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6D3" w:rsidRDefault="006306D3" w:rsidP="006306D3">
      <w:pPr>
        <w:spacing w:line="276" w:lineRule="auto"/>
        <w:ind w:right="-291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ANEXO IX</w:t>
      </w:r>
    </w:p>
    <w:p w:rsidR="006306D3" w:rsidRDefault="006306D3" w:rsidP="006306D3">
      <w:pPr>
        <w:spacing w:line="276" w:lineRule="auto"/>
        <w:ind w:right="-291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DECLARAÇÃO DE RESPONSABILIDADE</w:t>
      </w:r>
    </w:p>
    <w:p w:rsidR="006306D3" w:rsidRDefault="006306D3" w:rsidP="006306D3">
      <w:pPr>
        <w:spacing w:line="276" w:lineRule="auto"/>
        <w:ind w:right="-291"/>
        <w:jc w:val="center"/>
        <w:rPr>
          <w:rFonts w:ascii="Arial" w:eastAsia="Arial" w:hAnsi="Arial" w:cs="Arial"/>
          <w:sz w:val="22"/>
          <w:szCs w:val="22"/>
        </w:rPr>
      </w:pPr>
    </w:p>
    <w:p w:rsidR="006306D3" w:rsidRDefault="006306D3" w:rsidP="006306D3">
      <w:pPr>
        <w:spacing w:line="276" w:lineRule="auto"/>
        <w:ind w:right="-291"/>
        <w:jc w:val="center"/>
        <w:rPr>
          <w:rFonts w:ascii="Arial" w:eastAsia="Arial" w:hAnsi="Arial" w:cs="Arial"/>
          <w:sz w:val="22"/>
          <w:szCs w:val="22"/>
        </w:rPr>
      </w:pPr>
    </w:p>
    <w:p w:rsidR="006306D3" w:rsidRDefault="006306D3" w:rsidP="006306D3">
      <w:pPr>
        <w:spacing w:line="276" w:lineRule="auto"/>
        <w:ind w:right="-29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Declaro para os devidos fins, que é de responsabilidade do (identificação do ÓRGÃO GOVERNAMENTAL) o pagamento de encargos trabalhistas, previdenciários, fiscais e comerciais relacionados à execução do objeto</w:t>
      </w:r>
    </w:p>
    <w:p w:rsidR="006306D3" w:rsidRDefault="006306D3" w:rsidP="006306D3">
      <w:pPr>
        <w:spacing w:line="276" w:lineRule="auto"/>
        <w:ind w:right="-291"/>
        <w:jc w:val="both"/>
        <w:rPr>
          <w:rFonts w:ascii="Arial" w:eastAsia="Arial" w:hAnsi="Arial" w:cs="Arial"/>
          <w:sz w:val="22"/>
          <w:szCs w:val="22"/>
        </w:rPr>
      </w:pPr>
    </w:p>
    <w:p w:rsidR="006306D3" w:rsidRDefault="006306D3" w:rsidP="006306D3">
      <w:pPr>
        <w:spacing w:line="276" w:lineRule="auto"/>
        <w:ind w:right="-291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Local/</w:t>
      </w:r>
      <w:proofErr w:type="gramStart"/>
      <w:r>
        <w:rPr>
          <w:rFonts w:ascii="Arial" w:eastAsia="Arial" w:hAnsi="Arial" w:cs="Arial"/>
          <w:sz w:val="22"/>
          <w:szCs w:val="22"/>
        </w:rPr>
        <w:t xml:space="preserve">SC,   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   de          </w:t>
      </w:r>
      <w:proofErr w:type="spellStart"/>
      <w:r>
        <w:rPr>
          <w:rFonts w:ascii="Arial" w:eastAsia="Arial" w:hAnsi="Arial" w:cs="Arial"/>
          <w:sz w:val="22"/>
          <w:szCs w:val="22"/>
        </w:rPr>
        <w:t>de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2025.</w:t>
      </w:r>
    </w:p>
    <w:p w:rsidR="006306D3" w:rsidRDefault="006306D3" w:rsidP="006306D3">
      <w:pPr>
        <w:spacing w:line="276" w:lineRule="auto"/>
        <w:ind w:right="-291"/>
        <w:jc w:val="right"/>
        <w:rPr>
          <w:rFonts w:ascii="Arial" w:eastAsia="Arial" w:hAnsi="Arial" w:cs="Arial"/>
          <w:sz w:val="22"/>
          <w:szCs w:val="22"/>
        </w:rPr>
      </w:pPr>
    </w:p>
    <w:p w:rsidR="006306D3" w:rsidRDefault="006306D3" w:rsidP="006306D3">
      <w:pPr>
        <w:spacing w:line="276" w:lineRule="auto"/>
        <w:ind w:right="-291"/>
        <w:jc w:val="right"/>
        <w:rPr>
          <w:rFonts w:ascii="Arial" w:eastAsia="Arial" w:hAnsi="Arial" w:cs="Arial"/>
          <w:sz w:val="22"/>
          <w:szCs w:val="22"/>
        </w:rPr>
      </w:pPr>
      <w:bookmarkStart w:id="0" w:name="_GoBack"/>
      <w:bookmarkEnd w:id="0"/>
    </w:p>
    <w:p w:rsidR="006306D3" w:rsidRDefault="006306D3" w:rsidP="006306D3">
      <w:pPr>
        <w:spacing w:line="276" w:lineRule="auto"/>
        <w:ind w:right="-291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(Nome e Cargo do Representante Legal do ÓRGÃO GOVERNAMENTAL)</w:t>
      </w:r>
    </w:p>
    <w:p w:rsidR="0002319C" w:rsidRDefault="0002319C" w:rsidP="0002319C">
      <w:pPr>
        <w:spacing w:line="276" w:lineRule="auto"/>
        <w:ind w:right="-291"/>
        <w:jc w:val="center"/>
        <w:rPr>
          <w:rFonts w:ascii="Arial" w:eastAsia="Arial" w:hAnsi="Arial" w:cs="Arial"/>
          <w:b/>
          <w:sz w:val="22"/>
          <w:szCs w:val="22"/>
        </w:rPr>
      </w:pPr>
    </w:p>
    <w:p w:rsidR="007E412A" w:rsidRDefault="007E412A" w:rsidP="007E412A">
      <w:pPr>
        <w:spacing w:line="276" w:lineRule="auto"/>
        <w:ind w:right="-291"/>
        <w:jc w:val="center"/>
        <w:rPr>
          <w:rFonts w:ascii="Arial" w:eastAsia="Arial" w:hAnsi="Arial" w:cs="Arial"/>
          <w:b/>
          <w:sz w:val="22"/>
          <w:szCs w:val="22"/>
        </w:rPr>
      </w:pPr>
    </w:p>
    <w:p w:rsidR="00A63155" w:rsidRDefault="00A63155" w:rsidP="00A63155">
      <w:pPr>
        <w:spacing w:line="276" w:lineRule="auto"/>
        <w:ind w:right="-291"/>
        <w:jc w:val="center"/>
        <w:rPr>
          <w:rFonts w:ascii="Arial" w:eastAsia="Arial" w:hAnsi="Arial" w:cs="Arial"/>
          <w:sz w:val="22"/>
          <w:szCs w:val="22"/>
        </w:rPr>
      </w:pPr>
    </w:p>
    <w:p w:rsidR="00732BA9" w:rsidRDefault="00732BA9"/>
    <w:sectPr w:rsidR="00732BA9" w:rsidSect="00EF3459">
      <w:headerReference w:type="default" r:id="rId6"/>
      <w:footerReference w:type="default" r:id="rId7"/>
      <w:pgSz w:w="11906" w:h="16838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459" w:rsidRDefault="00EF3459" w:rsidP="00EF3459">
      <w:r>
        <w:separator/>
      </w:r>
    </w:p>
  </w:endnote>
  <w:endnote w:type="continuationSeparator" w:id="0">
    <w:p w:rsidR="00EF3459" w:rsidRDefault="00EF3459" w:rsidP="00EF3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459" w:rsidRDefault="00EF3459" w:rsidP="00EF3459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252"/>
        <w:tab w:val="right" w:pos="8504"/>
      </w:tabs>
      <w:jc w:val="center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t xml:space="preserve">Rua Dr. Fúlvio </w:t>
    </w:r>
    <w:proofErr w:type="spellStart"/>
    <w:r>
      <w:rPr>
        <w:rFonts w:ascii="Arial" w:eastAsia="Arial" w:hAnsi="Arial" w:cs="Arial"/>
        <w:sz w:val="18"/>
        <w:szCs w:val="18"/>
      </w:rPr>
      <w:t>Aducci</w:t>
    </w:r>
    <w:proofErr w:type="spellEnd"/>
    <w:r>
      <w:rPr>
        <w:rFonts w:ascii="Arial" w:eastAsia="Arial" w:hAnsi="Arial" w:cs="Arial"/>
        <w:sz w:val="18"/>
        <w:szCs w:val="18"/>
      </w:rPr>
      <w:t>, 767, Estreito, Florianópolis – SC – CEP: 88.075-001</w:t>
    </w:r>
  </w:p>
  <w:p w:rsidR="00EF3459" w:rsidRDefault="00EF3459" w:rsidP="00EF3459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252"/>
        <w:tab w:val="right" w:pos="8504"/>
      </w:tabs>
      <w:jc w:val="center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t>Fone: (48) 3664-0610 - E-mail: cedca@sas.sc.gov.br</w:t>
    </w:r>
  </w:p>
  <w:p w:rsidR="00EF3459" w:rsidRDefault="00EF3459" w:rsidP="00EF3459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sz w:val="20"/>
        <w:szCs w:val="20"/>
      </w:rPr>
    </w:pPr>
  </w:p>
  <w:p w:rsidR="00EF3459" w:rsidRDefault="00EF3459" w:rsidP="00EF3459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color w:val="000000"/>
        <w:sz w:val="20"/>
        <w:szCs w:val="20"/>
      </w:rPr>
    </w:pPr>
  </w:p>
  <w:p w:rsidR="00EF3459" w:rsidRDefault="00EF345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459" w:rsidRDefault="00EF3459" w:rsidP="00EF3459">
      <w:r>
        <w:separator/>
      </w:r>
    </w:p>
  </w:footnote>
  <w:footnote w:type="continuationSeparator" w:id="0">
    <w:p w:rsidR="00EF3459" w:rsidRDefault="00EF3459" w:rsidP="00EF34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459" w:rsidRDefault="00EF3459" w:rsidP="00EF345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hanging="566"/>
      <w:rPr>
        <w:rFonts w:ascii="Arial" w:eastAsia="Arial" w:hAnsi="Arial" w:cs="Arial"/>
        <w:sz w:val="20"/>
        <w:szCs w:val="20"/>
      </w:rPr>
    </w:pP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2C0F9BB5" wp14:editId="6DD54B83">
          <wp:simplePos x="0" y="0"/>
          <wp:positionH relativeFrom="column">
            <wp:posOffset>-495300</wp:posOffset>
          </wp:positionH>
          <wp:positionV relativeFrom="paragraph">
            <wp:posOffset>161925</wp:posOffset>
          </wp:positionV>
          <wp:extent cx="637222" cy="733242"/>
          <wp:effectExtent l="0" t="0" r="0" b="0"/>
          <wp:wrapSquare wrapText="bothSides" distT="114300" distB="114300" distL="114300" distR="114300"/>
          <wp:docPr id="1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7222" cy="73324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F3459" w:rsidRDefault="00EF3459" w:rsidP="00EF345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hanging="566"/>
      <w:rPr>
        <w:rFonts w:ascii="Arial" w:eastAsia="Arial" w:hAnsi="Arial" w:cs="Arial"/>
        <w:sz w:val="20"/>
        <w:szCs w:val="20"/>
      </w:rPr>
    </w:pPr>
  </w:p>
  <w:p w:rsidR="00EF3459" w:rsidRDefault="00EF3459" w:rsidP="00EF345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700" w:hanging="57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ESTADO DE SANTA CATARINA</w:t>
    </w:r>
  </w:p>
  <w:p w:rsidR="00EF3459" w:rsidRDefault="00EF3459" w:rsidP="00EF345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700" w:hanging="57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SECRETARIA DE ESTADO DA ASSISTÊNCIA SOCIAL, MULHER E FAMÍLIA</w:t>
    </w:r>
  </w:p>
  <w:p w:rsidR="00EF3459" w:rsidRDefault="00EF3459" w:rsidP="00EF345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700" w:hanging="57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CONSELHO ESTADUAL DOS DIREITOS DA CRIANÇA E DO ADOLESCENTE</w:t>
    </w:r>
  </w:p>
  <w:p w:rsidR="00EF3459" w:rsidRDefault="00EF3459" w:rsidP="00EF345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700" w:hanging="570"/>
      <w:rPr>
        <w:rFonts w:ascii="Arial" w:eastAsia="Arial" w:hAnsi="Arial" w:cs="Arial"/>
        <w:sz w:val="20"/>
        <w:szCs w:val="20"/>
      </w:rPr>
    </w:pPr>
  </w:p>
  <w:p w:rsidR="00EF3459" w:rsidRDefault="00EF3459" w:rsidP="00EF345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700" w:hanging="570"/>
      <w:rPr>
        <w:rFonts w:ascii="Arial" w:eastAsia="Arial" w:hAnsi="Arial" w:cs="Arial"/>
        <w:sz w:val="20"/>
        <w:szCs w:val="20"/>
      </w:rPr>
    </w:pPr>
  </w:p>
  <w:p w:rsidR="00EF3459" w:rsidRDefault="00EF345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459"/>
    <w:rsid w:val="0002319C"/>
    <w:rsid w:val="006306D3"/>
    <w:rsid w:val="00652ADA"/>
    <w:rsid w:val="00732BA9"/>
    <w:rsid w:val="007E412A"/>
    <w:rsid w:val="00A63155"/>
    <w:rsid w:val="00A8369B"/>
    <w:rsid w:val="00DD424A"/>
    <w:rsid w:val="00EF0571"/>
    <w:rsid w:val="00EF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9F12A"/>
  <w15:chartTrackingRefBased/>
  <w15:docId w15:val="{9439EDF1-257F-45D7-ADBC-EFFC8C333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F3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F345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F3459"/>
  </w:style>
  <w:style w:type="paragraph" w:styleId="Rodap">
    <w:name w:val="footer"/>
    <w:basedOn w:val="Normal"/>
    <w:link w:val="RodapChar"/>
    <w:uiPriority w:val="99"/>
    <w:unhideWhenUsed/>
    <w:rsid w:val="00EF345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F34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Luiza Domiciano</dc:creator>
  <cp:keywords/>
  <dc:description/>
  <cp:lastModifiedBy>Luiza Domiciano</cp:lastModifiedBy>
  <cp:revision>2</cp:revision>
  <dcterms:created xsi:type="dcterms:W3CDTF">2025-04-22T15:52:00Z</dcterms:created>
  <dcterms:modified xsi:type="dcterms:W3CDTF">2025-04-22T15:52:00Z</dcterms:modified>
</cp:coreProperties>
</file>