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72" w:rsidRDefault="004C6372" w:rsidP="004C6372">
      <w:pPr>
        <w:pStyle w:val="Corpodetex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ge">
              <wp:posOffset>771525</wp:posOffset>
            </wp:positionV>
            <wp:extent cx="685800" cy="5810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CONSELHO ESTADUAL DAS POPULAÇÕES AFRODESCENDENTES EM SANTA CATARINA CEPA</w:t>
      </w:r>
    </w:p>
    <w:p w:rsidR="004C6372" w:rsidRDefault="004C6372" w:rsidP="004C6372">
      <w:pPr>
        <w:pStyle w:val="Corpodetexto"/>
        <w:rPr>
          <w:b/>
        </w:rPr>
      </w:pPr>
      <w:r>
        <w:rPr>
          <w:b/>
        </w:rPr>
        <w:t xml:space="preserve">Rua: </w:t>
      </w:r>
      <w:r w:rsidR="00973FCB">
        <w:rPr>
          <w:b/>
        </w:rPr>
        <w:t>Fúlvio</w:t>
      </w:r>
      <w:r>
        <w:rPr>
          <w:b/>
        </w:rPr>
        <w:t xml:space="preserve"> Aducci, 767, Estreito.</w:t>
      </w:r>
    </w:p>
    <w:p w:rsidR="004C6372" w:rsidRDefault="004C6372" w:rsidP="004C6372">
      <w:pPr>
        <w:pStyle w:val="Corpodetexto"/>
        <w:rPr>
          <w:b/>
        </w:rPr>
      </w:pPr>
      <w:r>
        <w:rPr>
          <w:b/>
        </w:rPr>
        <w:t>88075.001 – Florianópolis –SC – Fone (48) 3664.0665</w:t>
      </w:r>
    </w:p>
    <w:p w:rsidR="004C6372" w:rsidRDefault="004C6372" w:rsidP="004C6372">
      <w:pPr>
        <w:pStyle w:val="Corpodetexto"/>
        <w:rPr>
          <w:b/>
        </w:rPr>
      </w:pPr>
      <w:r>
        <w:rPr>
          <w:b/>
        </w:rPr>
        <w:t xml:space="preserve">E-mail </w:t>
      </w:r>
      <w:hyperlink r:id="rId6" w:history="1">
        <w:r w:rsidRPr="00E17231">
          <w:rPr>
            <w:rStyle w:val="Hyperlink"/>
            <w:b/>
          </w:rPr>
          <w:t>cepa@sst.sc.gov.br</w:t>
        </w:r>
      </w:hyperlink>
    </w:p>
    <w:p w:rsidR="004C6372" w:rsidRDefault="00FC7FE0" w:rsidP="004C6372">
      <w:pPr>
        <w:pStyle w:val="Corpodetexto"/>
      </w:pPr>
      <w:hyperlink r:id="rId7" w:history="1">
        <w:r w:rsidR="004C6372" w:rsidRPr="00E17231">
          <w:rPr>
            <w:rStyle w:val="Hyperlink"/>
            <w:b/>
          </w:rPr>
          <w:t>conselhoafrosc@gmail.com</w:t>
        </w:r>
      </w:hyperlink>
    </w:p>
    <w:p w:rsidR="00924C83" w:rsidRDefault="00924C83" w:rsidP="004C6372">
      <w:pPr>
        <w:pStyle w:val="Corpodetexto"/>
      </w:pPr>
    </w:p>
    <w:p w:rsidR="00924C83" w:rsidRDefault="00924C83" w:rsidP="004C6372">
      <w:pPr>
        <w:pStyle w:val="Corpodetexto"/>
      </w:pPr>
    </w:p>
    <w:p w:rsidR="00924C83" w:rsidRDefault="00924C83" w:rsidP="004C6372">
      <w:pPr>
        <w:pStyle w:val="Corpodetexto"/>
      </w:pPr>
    </w:p>
    <w:p w:rsidR="00924C83" w:rsidRDefault="00924C83" w:rsidP="00924C8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A Comissão Eleitoral do Conselho Estadual das Populações Afrodescendentes de Santa Catarina CEPA/SC, no uso de suas atribuições estatutárias, declara aberto o período de inscrições para eleição do biênio 2019/2021 as instituições não-governamentais de âmbito estadual legalmente instituída, no mínimo, há 02 (dois) anos contados da data da publicação do presente edital; cada instituição deverá inscrever-se para indicação de um membro titular e respectivo suplente conforme o edital Nº 21.099 do dia 12 de setembro de 2019, no diário oficial eletrônico do estado de Santa Catarina.</w:t>
      </w:r>
    </w:p>
    <w:p w:rsidR="00924C83" w:rsidRDefault="00924C83" w:rsidP="00924C83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24C83" w:rsidRDefault="00924C83" w:rsidP="00924C83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24C83" w:rsidRDefault="00924C83" w:rsidP="00924C83">
      <w:pPr>
        <w:autoSpaceDE w:val="0"/>
        <w:autoSpaceDN w:val="0"/>
        <w:adjustRightInd w:val="0"/>
        <w:ind w:hanging="340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 – As inscrições estão abertas 12 de setembro a 01 de outubro de 2019, na Secretaria de Estado do Desenvolvimento Social onde se localiza a Secretaria do CEPA na Rua Dr. Fúlvio Aducci, 767, Estreito, Florianópolis, Telefone: 48-3664-0665 das 13 às 19 horas </w:t>
      </w:r>
    </w:p>
    <w:p w:rsidR="00924C83" w:rsidRDefault="00924C83" w:rsidP="00924C83">
      <w:pPr>
        <w:autoSpaceDE w:val="0"/>
        <w:autoSpaceDN w:val="0"/>
        <w:adjustRightInd w:val="0"/>
        <w:ind w:hanging="34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24C83" w:rsidRDefault="00924C83" w:rsidP="00924C83">
      <w:pPr>
        <w:autoSpaceDE w:val="0"/>
        <w:autoSpaceDN w:val="0"/>
        <w:adjustRightInd w:val="0"/>
        <w:ind w:hanging="340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 – Para as inscrições, devem ser apresentados os documentos instituições não-governamentais:  </w:t>
      </w:r>
    </w:p>
    <w:p w:rsidR="00924C83" w:rsidRDefault="00924C83" w:rsidP="00924C83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Um ofício da instituição com a indicação de um membro titular e respectivo suplente;</w:t>
      </w:r>
    </w:p>
    <w:p w:rsidR="00924C83" w:rsidRDefault="00924C83" w:rsidP="00924C83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Documentação completa</w:t>
      </w:r>
    </w:p>
    <w:p w:rsidR="00924C83" w:rsidRDefault="00924C83" w:rsidP="00924C83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 O estatuto da instituição, cópia autenticada;</w:t>
      </w:r>
    </w:p>
    <w:p w:rsidR="00924C83" w:rsidRDefault="00924C83" w:rsidP="00924C83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Ata da última reunião, cópia autenticada;</w:t>
      </w:r>
    </w:p>
    <w:p w:rsidR="00924C83" w:rsidRDefault="00924C83" w:rsidP="00924C83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 Comprovante do CNPJ, autenticada;</w:t>
      </w:r>
    </w:p>
    <w:p w:rsidR="00924C83" w:rsidRDefault="00924C83" w:rsidP="00924C83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Oficio com a indicação dos representantes com autenticada</w:t>
      </w:r>
    </w:p>
    <w:p w:rsidR="00924C83" w:rsidRDefault="00924C83" w:rsidP="00924C83">
      <w:pPr>
        <w:autoSpaceDE w:val="0"/>
        <w:autoSpaceDN w:val="0"/>
        <w:adjustRightInd w:val="0"/>
        <w:ind w:hanging="34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24C83" w:rsidRDefault="00924C83" w:rsidP="00924C83">
      <w:pPr>
        <w:autoSpaceDE w:val="0"/>
        <w:autoSpaceDN w:val="0"/>
        <w:adjustRightInd w:val="0"/>
        <w:ind w:hanging="34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24C83" w:rsidRDefault="00924C83" w:rsidP="00924C8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Florianópolis, 17 de setembro 2019.</w:t>
      </w:r>
    </w:p>
    <w:p w:rsidR="00924C83" w:rsidRDefault="00924C83" w:rsidP="00924C83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24C83" w:rsidRDefault="00924C83" w:rsidP="00924C83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24C83" w:rsidRDefault="00924C83" w:rsidP="00924C8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Presidente da Comissão Eleitoral </w:t>
      </w:r>
    </w:p>
    <w:p w:rsidR="00924C83" w:rsidRDefault="00924C83" w:rsidP="00924C8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Ana Lucia de Brito </w:t>
      </w:r>
    </w:p>
    <w:p w:rsidR="00924C83" w:rsidRDefault="00924C83" w:rsidP="00924C8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Representante do Centro Cultural Escrava Anastácia. </w:t>
      </w:r>
    </w:p>
    <w:p w:rsidR="00924C83" w:rsidRDefault="00924C83" w:rsidP="00924C8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24C83" w:rsidRDefault="00924C83" w:rsidP="00924C83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24C83" w:rsidRPr="00924C83" w:rsidRDefault="00924C83" w:rsidP="004C6372">
      <w:pPr>
        <w:pStyle w:val="Corpodetexto"/>
        <w:rPr>
          <w:b/>
          <w:lang/>
        </w:rPr>
      </w:pPr>
    </w:p>
    <w:sectPr w:rsidR="00924C83" w:rsidRPr="00924C83" w:rsidSect="008B78AF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0049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372"/>
    <w:rsid w:val="00043D37"/>
    <w:rsid w:val="00250AC7"/>
    <w:rsid w:val="002A75F0"/>
    <w:rsid w:val="003F633A"/>
    <w:rsid w:val="004C6372"/>
    <w:rsid w:val="005C37B7"/>
    <w:rsid w:val="006100EA"/>
    <w:rsid w:val="007E2ED7"/>
    <w:rsid w:val="008B78AF"/>
    <w:rsid w:val="00924C83"/>
    <w:rsid w:val="00973FCB"/>
    <w:rsid w:val="009A7279"/>
    <w:rsid w:val="00A061DC"/>
    <w:rsid w:val="00AF6D81"/>
    <w:rsid w:val="00EA2730"/>
    <w:rsid w:val="00FC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7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A7279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C6372"/>
    <w:rPr>
      <w:b/>
      <w:bCs/>
    </w:rPr>
  </w:style>
  <w:style w:type="paragraph" w:styleId="Corpodetexto">
    <w:name w:val="Body Text"/>
    <w:basedOn w:val="Normal"/>
    <w:link w:val="CorpodetextoChar"/>
    <w:rsid w:val="004C6372"/>
    <w:pPr>
      <w:autoSpaceDE w:val="0"/>
      <w:autoSpaceDN w:val="0"/>
      <w:jc w:val="center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rsid w:val="004C6372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C637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A727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elhoafros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pa@sst.sc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SST119</dc:creator>
  <cp:lastModifiedBy>SST119</cp:lastModifiedBy>
  <cp:revision>2</cp:revision>
  <dcterms:created xsi:type="dcterms:W3CDTF">2019-09-17T20:51:00Z</dcterms:created>
  <dcterms:modified xsi:type="dcterms:W3CDTF">2019-09-17T20:51:00Z</dcterms:modified>
</cp:coreProperties>
</file>