
<file path=[Content_Types].xml><?xml version="1.0" encoding="utf-8"?>
<Types xmlns="http://schemas.openxmlformats.org/package/2006/content-types">
  <Default ContentType="application/xml" Extension="xml"/>
  <Default ContentType="image/png" Extension="png"/>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properties+xml" PartName="/docProps/custom.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custom-properties" Target="docProps/custom.xml"/><Relationship Id="rId2" Type="http://schemas.openxmlformats.org/package/2006/relationships/metadata/core-properties" Target="docProps/core.xml"/><Relationship Id="rId3"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ind w:left="101" w:firstLine="0"/>
        <w:rPr>
          <w:rFonts w:ascii="Arial" w:cs="Arial" w:eastAsia="Arial" w:hAnsi="Arial"/>
        </w:rPr>
      </w:pPr>
      <w:r w:rsidDel="00000000" w:rsidR="00000000" w:rsidRPr="00000000">
        <w:rPr>
          <w:rFonts w:ascii="Arial" w:cs="Arial" w:eastAsia="Arial" w:hAnsi="Arial"/>
        </w:rPr>
        <mc:AlternateContent>
          <mc:Choice Requires="wpg">
            <w:drawing>
              <wp:inline distB="0" distT="0" distL="0" distR="0">
                <wp:extent cx="5543550" cy="658356"/>
                <wp:effectExtent b="0" l="0" r="0" t="0"/>
                <wp:docPr id="11" name=""/>
                <a:graphic>
                  <a:graphicData uri="http://schemas.microsoft.com/office/word/2010/wordprocessingShape">
                    <wps:wsp>
                      <wps:cNvSpPr/>
                      <wps:cNvPr id="2" name="Shape 2"/>
                      <wps:spPr>
                        <a:xfrm>
                          <a:off x="2589450" y="3462750"/>
                          <a:ext cx="5513100" cy="634500"/>
                        </a:xfrm>
                        <a:prstGeom prst="rect">
                          <a:avLst/>
                        </a:prstGeom>
                        <a:solidFill>
                          <a:srgbClr val="BEBEBE"/>
                        </a:solidFill>
                        <a:ln cap="flat" cmpd="sng" w="9525">
                          <a:solidFill>
                            <a:srgbClr val="000000"/>
                          </a:solidFill>
                          <a:prstDash val="solid"/>
                          <a:miter lim="800000"/>
                          <a:headEnd len="sm" w="sm" type="none"/>
                          <a:tailEnd len="sm" w="sm" type="none"/>
                        </a:ln>
                      </wps:spPr>
                      <wps:txbx>
                        <w:txbxContent>
                          <w:p w:rsidR="00000000" w:rsidDel="00000000" w:rsidP="00000000" w:rsidRDefault="00000000" w:rsidRPr="00000000">
                            <w:pPr>
                              <w:spacing w:after="0" w:before="11.000000238418579" w:line="240"/>
                              <w:ind w:left="0" w:right="0" w:firstLine="0"/>
                              <w:jc w:val="left"/>
                              <w:textDirection w:val="btLr"/>
                            </w:pPr>
                          </w:p>
                          <w:p w:rsidR="00000000" w:rsidDel="00000000" w:rsidP="00000000" w:rsidRDefault="00000000" w:rsidRPr="00000000">
                            <w:pPr>
                              <w:spacing w:after="0" w:before="0" w:line="240"/>
                              <w:ind w:left="283.46399307250977" w:right="290.55200576782227" w:firstLine="1400.7839965820312"/>
                              <w:jc w:val="center"/>
                              <w:textDirection w:val="btLr"/>
                            </w:pPr>
                            <w:r w:rsidDel="00000000" w:rsidR="00000000" w:rsidRPr="00000000">
                              <w:rPr>
                                <w:rFonts w:ascii="Arial" w:cs="Arial" w:eastAsia="Arial" w:hAnsi="Arial"/>
                                <w:b w:val="0"/>
                                <w:i w:val="0"/>
                                <w:smallCaps w:val="0"/>
                                <w:strike w:val="0"/>
                                <w:color w:val="000000"/>
                                <w:sz w:val="28"/>
                                <w:vertAlign w:val="baseline"/>
                              </w:rPr>
                            </w:r>
                            <w:r w:rsidDel="00000000" w:rsidR="00000000" w:rsidRPr="00000000">
                              <w:rPr>
                                <w:rFonts w:ascii="Arial" w:cs="Arial" w:eastAsia="Arial" w:hAnsi="Arial"/>
                                <w:b w:val="1"/>
                                <w:i w:val="0"/>
                                <w:smallCaps w:val="0"/>
                                <w:strike w:val="0"/>
                                <w:color w:val="000000"/>
                                <w:sz w:val="24"/>
                                <w:vertAlign w:val="baseline"/>
                              </w:rPr>
                              <w:t xml:space="preserve">8</w:t>
                            </w:r>
                            <w:r w:rsidDel="00000000" w:rsidR="00000000" w:rsidRPr="00000000">
                              <w:rPr>
                                <w:rFonts w:ascii="Arial" w:cs="Arial" w:eastAsia="Arial" w:hAnsi="Arial"/>
                                <w:b w:val="1"/>
                                <w:i w:val="0"/>
                                <w:smallCaps w:val="0"/>
                                <w:strike w:val="0"/>
                                <w:color w:val="000000"/>
                                <w:sz w:val="24"/>
                                <w:vertAlign w:val="baseline"/>
                              </w:rPr>
                              <w:t xml:space="preserve">4</w:t>
                            </w:r>
                            <w:r w:rsidDel="00000000" w:rsidR="00000000" w:rsidRPr="00000000">
                              <w:rPr>
                                <w:rFonts w:ascii="Arial" w:cs="Arial" w:eastAsia="Arial" w:hAnsi="Arial"/>
                                <w:b w:val="1"/>
                                <w:i w:val="0"/>
                                <w:smallCaps w:val="0"/>
                                <w:strike w:val="0"/>
                                <w:color w:val="000000"/>
                                <w:sz w:val="24"/>
                                <w:vertAlign w:val="baseline"/>
                              </w:rPr>
                              <w:t xml:space="preserve">ª REUNIÃO PLENÁRIA ORDINÁRIA CEDH-SC </w:t>
                            </w:r>
                          </w:p>
                          <w:p w:rsidR="00000000" w:rsidDel="00000000" w:rsidP="00000000" w:rsidRDefault="00000000" w:rsidRPr="00000000">
                            <w:pPr>
                              <w:spacing w:after="0" w:before="0" w:line="240"/>
                              <w:ind w:left="283.46399307250977" w:right="290.55200576782227" w:firstLine="1400.7839965820312"/>
                              <w:jc w:val="center"/>
                              <w:textDirection w:val="btLr"/>
                            </w:pPr>
                            <w:r w:rsidDel="00000000" w:rsidR="00000000" w:rsidRPr="00000000">
                              <w:rPr>
                                <w:rFonts w:ascii="Arial" w:cs="Arial" w:eastAsia="Arial" w:hAnsi="Arial"/>
                                <w:b w:val="1"/>
                                <w:i w:val="0"/>
                                <w:smallCaps w:val="0"/>
                                <w:strike w:val="0"/>
                                <w:color w:val="000000"/>
                                <w:sz w:val="24"/>
                                <w:vertAlign w:val="baseline"/>
                              </w:rPr>
                            </w:r>
                            <w:r w:rsidDel="00000000" w:rsidR="00000000" w:rsidRPr="00000000">
                              <w:rPr>
                                <w:rFonts w:ascii="Arial" w:cs="Arial" w:eastAsia="Arial" w:hAnsi="Arial"/>
                                <w:b w:val="1"/>
                                <w:i w:val="0"/>
                                <w:smallCaps w:val="0"/>
                                <w:strike w:val="0"/>
                                <w:color w:val="000000"/>
                                <w:sz w:val="24"/>
                                <w:vertAlign w:val="baseline"/>
                              </w:rPr>
                              <w:t xml:space="preserve">ATA 8</w:t>
                            </w:r>
                            <w:r w:rsidDel="00000000" w:rsidR="00000000" w:rsidRPr="00000000">
                              <w:rPr>
                                <w:rFonts w:ascii="Arial" w:cs="Arial" w:eastAsia="Arial" w:hAnsi="Arial"/>
                                <w:b w:val="1"/>
                                <w:i w:val="0"/>
                                <w:smallCaps w:val="0"/>
                                <w:strike w:val="0"/>
                                <w:color w:val="000000"/>
                                <w:sz w:val="24"/>
                                <w:vertAlign w:val="baseline"/>
                              </w:rPr>
                              <w:t xml:space="preserve">4</w:t>
                            </w:r>
                            <w:r w:rsidDel="00000000" w:rsidR="00000000" w:rsidRPr="00000000">
                              <w:rPr>
                                <w:rFonts w:ascii="Arial" w:cs="Arial" w:eastAsia="Arial" w:hAnsi="Arial"/>
                                <w:b w:val="1"/>
                                <w:i w:val="0"/>
                                <w:smallCaps w:val="0"/>
                                <w:strike w:val="0"/>
                                <w:color w:val="000000"/>
                                <w:sz w:val="24"/>
                                <w:vertAlign w:val="baseline"/>
                              </w:rPr>
                              <w:t xml:space="preserve">/2024</w:t>
                            </w:r>
                          </w:p>
                        </w:txbxContent>
                      </wps:txbx>
                      <wps:bodyPr anchorCtr="0" anchor="t" bIns="0" lIns="0" spcFirstLastPara="1" rIns="0" wrap="square" tIns="0">
                        <a:noAutofit/>
                      </wps:bodyPr>
                    </wps:wsp>
                  </a:graphicData>
                </a:graphic>
              </wp:inline>
            </w:drawing>
          </mc:Choice>
          <mc:Fallback>
            <w:drawing>
              <wp:inline distB="0" distT="0" distL="0" distR="0">
                <wp:extent cx="5543550" cy="658356"/>
                <wp:effectExtent b="0" l="0" r="0" t="0"/>
                <wp:docPr id="11" name="image1.png"/>
                <a:graphic>
                  <a:graphicData uri="http://schemas.openxmlformats.org/drawingml/2006/picture">
                    <pic:pic>
                      <pic:nvPicPr>
                        <pic:cNvPr id="0" name="image1.png"/>
                        <pic:cNvPicPr preferRelativeResize="0"/>
                      </pic:nvPicPr>
                      <pic:blipFill>
                        <a:blip r:embed="rId7"/>
                        <a:srcRect/>
                        <a:stretch>
                          <a:fillRect/>
                        </a:stretch>
                      </pic:blipFill>
                      <pic:spPr>
                        <a:xfrm>
                          <a:off x="0" y="0"/>
                          <a:ext cx="5543550" cy="658356"/>
                        </a:xfrm>
                        <a:prstGeom prst="rect"/>
                        <a:ln/>
                      </pic:spPr>
                    </pic:pic>
                  </a:graphicData>
                </a:graphic>
              </wp:inline>
            </w:drawing>
          </mc:Fallback>
        </mc:AlternateContent>
      </w:r>
      <w:r w:rsidDel="00000000" w:rsidR="00000000" w:rsidRPr="00000000">
        <w:rPr>
          <w:rtl w:val="0"/>
        </w:rPr>
      </w:r>
    </w:p>
    <w:p w:rsidR="00000000" w:rsidDel="00000000" w:rsidP="00000000" w:rsidRDefault="00000000" w:rsidRPr="00000000" w14:paraId="00000002">
      <w:pPr>
        <w:spacing w:after="1" w:before="1" w:lineRule="auto"/>
        <w:rPr>
          <w:rFonts w:ascii="Arial" w:cs="Arial" w:eastAsia="Arial" w:hAnsi="Arial"/>
        </w:rPr>
      </w:pPr>
      <w:r w:rsidDel="00000000" w:rsidR="00000000" w:rsidRPr="00000000">
        <w:rPr>
          <w:rtl w:val="0"/>
        </w:rPr>
      </w:r>
    </w:p>
    <w:tbl>
      <w:tblPr>
        <w:tblStyle w:val="Table1"/>
        <w:tblW w:w="8685.0" w:type="dxa"/>
        <w:jc w:val="left"/>
        <w:tblInd w:w="112.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000"/>
      </w:tblPr>
      <w:tblGrid>
        <w:gridCol w:w="1590"/>
        <w:gridCol w:w="5310"/>
        <w:gridCol w:w="1785"/>
        <w:tblGridChange w:id="0">
          <w:tblGrid>
            <w:gridCol w:w="1590"/>
            <w:gridCol w:w="5310"/>
            <w:gridCol w:w="1785"/>
          </w:tblGrid>
        </w:tblGridChange>
      </w:tblGrid>
      <w:tr>
        <w:trPr>
          <w:cantSplit w:val="0"/>
          <w:trHeight w:val="436" w:hRule="atLeast"/>
          <w:tblHeader w:val="0"/>
        </w:trPr>
        <w:tc>
          <w:tcPr>
            <w:gridSpan w:val="3"/>
            <w:shd w:fill="bebebe" w:val="clear"/>
          </w:tcPr>
          <w:p w:rsidR="00000000" w:rsidDel="00000000" w:rsidP="00000000" w:rsidRDefault="00000000" w:rsidRPr="00000000" w14:paraId="00000003">
            <w:pPr>
              <w:keepNext w:val="0"/>
              <w:keepLines w:val="0"/>
              <w:widowControl w:val="0"/>
              <w:pBdr>
                <w:top w:space="0" w:sz="0" w:val="nil"/>
                <w:left w:space="0" w:sz="0" w:val="nil"/>
                <w:bottom w:space="0" w:sz="0" w:val="nil"/>
                <w:right w:space="0" w:sz="0" w:val="nil"/>
                <w:between w:space="0" w:sz="0" w:val="nil"/>
              </w:pBdr>
              <w:shd w:fill="auto" w:val="clear"/>
              <w:spacing w:after="0" w:before="0" w:line="273" w:lineRule="auto"/>
              <w:ind w:left="115" w:right="0" w:firstLine="0"/>
              <w:jc w:val="center"/>
              <w:rPr>
                <w:rFonts w:ascii="Arial" w:cs="Arial" w:eastAsia="Arial" w:hAnsi="Arial"/>
                <w:b w:val="1"/>
                <w:i w:val="0"/>
                <w:smallCaps w:val="0"/>
                <w:strike w:val="0"/>
                <w:color w:val="000000"/>
                <w:u w:val="none"/>
                <w:shd w:fill="auto" w:val="clear"/>
                <w:vertAlign w:val="baseline"/>
              </w:rPr>
            </w:pPr>
            <w:r w:rsidDel="00000000" w:rsidR="00000000" w:rsidRPr="00000000">
              <w:rPr>
                <w:rFonts w:ascii="Arial" w:cs="Arial" w:eastAsia="Arial" w:hAnsi="Arial"/>
                <w:b w:val="1"/>
                <w:i w:val="0"/>
                <w:smallCaps w:val="0"/>
                <w:strike w:val="0"/>
                <w:color w:val="000000"/>
                <w:u w:val="none"/>
                <w:shd w:fill="auto" w:val="clear"/>
                <w:vertAlign w:val="baseline"/>
                <w:rtl w:val="0"/>
              </w:rPr>
              <w:t xml:space="preserve">CONSELHO ESTADUAL DE DIREITOS HUMANOS </w:t>
            </w:r>
          </w:p>
        </w:tc>
      </w:tr>
      <w:tr>
        <w:trPr>
          <w:cantSplit w:val="0"/>
          <w:trHeight w:val="585" w:hRule="atLeast"/>
          <w:tblHeader w:val="0"/>
        </w:trPr>
        <w:tc>
          <w:tcPr/>
          <w:p w:rsidR="00000000" w:rsidDel="00000000" w:rsidP="00000000" w:rsidRDefault="00000000" w:rsidRPr="00000000" w14:paraId="00000006">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115" w:right="117" w:firstLine="0"/>
              <w:jc w:val="left"/>
              <w:rPr>
                <w:rFonts w:ascii="Arial" w:cs="Arial" w:eastAsia="Arial" w:hAnsi="Arial"/>
                <w:i w:val="0"/>
                <w:smallCaps w:val="0"/>
                <w:strike w:val="0"/>
                <w:color w:val="000000"/>
                <w:u w:val="none"/>
                <w:shd w:fill="auto" w:val="clear"/>
                <w:vertAlign w:val="baseline"/>
              </w:rPr>
            </w:pPr>
            <w:r w:rsidDel="00000000" w:rsidR="00000000" w:rsidRPr="00000000">
              <w:rPr>
                <w:rFonts w:ascii="Arial" w:cs="Arial" w:eastAsia="Arial" w:hAnsi="Arial"/>
                <w:i w:val="0"/>
                <w:smallCaps w:val="0"/>
                <w:strike w:val="0"/>
                <w:color w:val="000000"/>
                <w:u w:val="none"/>
                <w:shd w:fill="auto" w:val="clear"/>
                <w:vertAlign w:val="baseline"/>
                <w:rtl w:val="0"/>
              </w:rPr>
              <w:t xml:space="preserve">Data: 14/11</w:t>
            </w:r>
            <w:r w:rsidDel="00000000" w:rsidR="00000000" w:rsidRPr="00000000">
              <w:rPr>
                <w:rFonts w:ascii="Arial" w:cs="Arial" w:eastAsia="Arial" w:hAnsi="Arial"/>
                <w:rtl w:val="0"/>
              </w:rPr>
              <w:t xml:space="preserve">/</w:t>
            </w:r>
            <w:r w:rsidDel="00000000" w:rsidR="00000000" w:rsidRPr="00000000">
              <w:rPr>
                <w:rFonts w:ascii="Arial" w:cs="Arial" w:eastAsia="Arial" w:hAnsi="Arial"/>
                <w:i w:val="0"/>
                <w:smallCaps w:val="0"/>
                <w:strike w:val="0"/>
                <w:color w:val="000000"/>
                <w:u w:val="none"/>
                <w:shd w:fill="auto" w:val="clear"/>
                <w:vertAlign w:val="baseline"/>
                <w:rtl w:val="0"/>
              </w:rPr>
              <w:t xml:space="preserve">2024</w:t>
            </w:r>
          </w:p>
        </w:tc>
        <w:tc>
          <w:tcPr/>
          <w:p w:rsidR="00000000" w:rsidDel="00000000" w:rsidP="00000000" w:rsidRDefault="00000000" w:rsidRPr="00000000" w14:paraId="00000007">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112" w:right="107" w:firstLine="0"/>
              <w:jc w:val="center"/>
              <w:rPr>
                <w:rFonts w:ascii="Arial" w:cs="Arial" w:eastAsia="Arial" w:hAnsi="Arial"/>
                <w:i w:val="0"/>
                <w:smallCaps w:val="0"/>
                <w:strike w:val="0"/>
                <w:u w:val="none"/>
                <w:shd w:fill="auto" w:val="clear"/>
                <w:vertAlign w:val="baseline"/>
              </w:rPr>
            </w:pPr>
            <w:r w:rsidDel="00000000" w:rsidR="00000000" w:rsidRPr="00000000">
              <w:rPr>
                <w:rFonts w:ascii="Arial" w:cs="Arial" w:eastAsia="Arial" w:hAnsi="Arial"/>
                <w:i w:val="0"/>
                <w:smallCaps w:val="0"/>
                <w:strike w:val="0"/>
                <w:color w:val="000000"/>
                <w:u w:val="none"/>
                <w:shd w:fill="auto" w:val="clear"/>
                <w:vertAlign w:val="baseline"/>
                <w:rtl w:val="0"/>
              </w:rPr>
              <w:t xml:space="preserve">Local: Plataforma On-line google pelo link:</w:t>
            </w:r>
            <w:r w:rsidDel="00000000" w:rsidR="00000000" w:rsidRPr="00000000">
              <w:rPr>
                <w:rFonts w:ascii="Arial" w:cs="Arial" w:eastAsia="Arial" w:hAnsi="Arial"/>
                <w:i w:val="0"/>
                <w:smallCaps w:val="0"/>
                <w:strike w:val="0"/>
                <w:color w:val="ff0000"/>
                <w:u w:val="none"/>
                <w:shd w:fill="auto" w:val="clear"/>
                <w:vertAlign w:val="baseline"/>
                <w:rtl w:val="0"/>
              </w:rPr>
              <w:t xml:space="preserve"> </w:t>
            </w:r>
            <w:r w:rsidDel="00000000" w:rsidR="00000000" w:rsidRPr="00000000">
              <w:rPr>
                <w:rtl w:val="0"/>
              </w:rPr>
            </w:r>
          </w:p>
          <w:p w:rsidR="00000000" w:rsidDel="00000000" w:rsidP="00000000" w:rsidRDefault="00000000" w:rsidRPr="00000000" w14:paraId="00000008">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112" w:right="107" w:firstLine="0"/>
              <w:jc w:val="center"/>
              <w:rPr>
                <w:rFonts w:ascii="Arial" w:cs="Arial" w:eastAsia="Arial" w:hAnsi="Arial"/>
              </w:rPr>
            </w:pPr>
            <w:hyperlink r:id="rId8">
              <w:r w:rsidDel="00000000" w:rsidR="00000000" w:rsidRPr="00000000">
                <w:rPr>
                  <w:rFonts w:ascii="Arial" w:cs="Arial" w:eastAsia="Arial" w:hAnsi="Arial"/>
                  <w:color w:val="1155cc"/>
                  <w:u w:val="single"/>
                  <w:rtl w:val="0"/>
                </w:rPr>
                <w:t xml:space="preserve"> meet.google.com/gsq-zeyc-eem</w:t>
              </w:r>
            </w:hyperlink>
            <w:r w:rsidDel="00000000" w:rsidR="00000000" w:rsidRPr="00000000">
              <w:rPr>
                <w:rtl w:val="0"/>
              </w:rPr>
            </w:r>
          </w:p>
          <w:p w:rsidR="00000000" w:rsidDel="00000000" w:rsidP="00000000" w:rsidRDefault="00000000" w:rsidRPr="00000000" w14:paraId="00000009">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112" w:right="107" w:firstLine="0"/>
              <w:jc w:val="center"/>
              <w:rPr>
                <w:rFonts w:ascii="Arial" w:cs="Arial" w:eastAsia="Arial" w:hAnsi="Arial"/>
              </w:rPr>
            </w:pPr>
            <w:r w:rsidDel="00000000" w:rsidR="00000000" w:rsidRPr="00000000">
              <w:rPr>
                <w:rtl w:val="0"/>
              </w:rPr>
            </w:r>
          </w:p>
          <w:p w:rsidR="00000000" w:rsidDel="00000000" w:rsidP="00000000" w:rsidRDefault="00000000" w:rsidRPr="00000000" w14:paraId="0000000A">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112" w:right="107" w:firstLine="0"/>
              <w:jc w:val="center"/>
              <w:rPr>
                <w:rFonts w:ascii="Arial" w:cs="Arial" w:eastAsia="Arial" w:hAnsi="Arial"/>
              </w:rPr>
            </w:pPr>
            <w:r w:rsidDel="00000000" w:rsidR="00000000" w:rsidRPr="00000000">
              <w:rPr>
                <w:rtl w:val="0"/>
              </w:rPr>
            </w:r>
          </w:p>
        </w:tc>
        <w:tc>
          <w:tcPr/>
          <w:p w:rsidR="00000000" w:rsidDel="00000000" w:rsidP="00000000" w:rsidRDefault="00000000" w:rsidRPr="00000000" w14:paraId="0000000B">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112" w:right="225.94488188976356" w:firstLine="0"/>
              <w:jc w:val="left"/>
              <w:rPr>
                <w:rFonts w:ascii="Arial" w:cs="Arial" w:eastAsia="Arial" w:hAnsi="Arial"/>
                <w:i w:val="0"/>
                <w:smallCaps w:val="0"/>
                <w:strike w:val="0"/>
                <w:color w:val="000000"/>
                <w:u w:val="none"/>
                <w:shd w:fill="auto" w:val="clear"/>
                <w:vertAlign w:val="baseline"/>
              </w:rPr>
            </w:pPr>
            <w:r w:rsidDel="00000000" w:rsidR="00000000" w:rsidRPr="00000000">
              <w:rPr>
                <w:rFonts w:ascii="Arial" w:cs="Arial" w:eastAsia="Arial" w:hAnsi="Arial"/>
                <w:i w:val="0"/>
                <w:smallCaps w:val="0"/>
                <w:strike w:val="0"/>
                <w:color w:val="000000"/>
                <w:u w:val="none"/>
                <w:shd w:fill="auto" w:val="clear"/>
                <w:vertAlign w:val="baseline"/>
                <w:rtl w:val="0"/>
              </w:rPr>
              <w:t xml:space="preserve">Horário:</w:t>
            </w:r>
          </w:p>
          <w:p w:rsidR="00000000" w:rsidDel="00000000" w:rsidP="00000000" w:rsidRDefault="00000000" w:rsidRPr="00000000" w14:paraId="0000000C">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112" w:right="225.94488188976356" w:firstLine="0"/>
              <w:jc w:val="left"/>
              <w:rPr>
                <w:rFonts w:ascii="Arial" w:cs="Arial" w:eastAsia="Arial" w:hAnsi="Arial"/>
                <w:i w:val="0"/>
                <w:smallCaps w:val="0"/>
                <w:strike w:val="0"/>
                <w:color w:val="000000"/>
                <w:u w:val="none"/>
                <w:shd w:fill="auto" w:val="clear"/>
                <w:vertAlign w:val="baseline"/>
              </w:rPr>
            </w:pPr>
            <w:r w:rsidDel="00000000" w:rsidR="00000000" w:rsidRPr="00000000">
              <w:rPr>
                <w:rFonts w:ascii="Arial" w:cs="Arial" w:eastAsia="Arial" w:hAnsi="Arial"/>
                <w:i w:val="0"/>
                <w:smallCaps w:val="0"/>
                <w:strike w:val="0"/>
                <w:color w:val="000000"/>
                <w:u w:val="none"/>
                <w:shd w:fill="auto" w:val="clear"/>
                <w:vertAlign w:val="baseline"/>
                <w:rtl w:val="0"/>
              </w:rPr>
              <w:t xml:space="preserve">1</w:t>
            </w:r>
            <w:r w:rsidDel="00000000" w:rsidR="00000000" w:rsidRPr="00000000">
              <w:rPr>
                <w:rFonts w:ascii="Arial" w:cs="Arial" w:eastAsia="Arial" w:hAnsi="Arial"/>
                <w:rtl w:val="0"/>
              </w:rPr>
              <w:t xml:space="preserve">4 horas </w:t>
            </w:r>
            <w:r w:rsidDel="00000000" w:rsidR="00000000" w:rsidRPr="00000000">
              <w:rPr>
                <w:rtl w:val="0"/>
              </w:rPr>
            </w:r>
          </w:p>
        </w:tc>
      </w:tr>
    </w:tbl>
    <w:p w:rsidR="00000000" w:rsidDel="00000000" w:rsidP="00000000" w:rsidRDefault="00000000" w:rsidRPr="00000000" w14:paraId="0000000D">
      <w:pPr>
        <w:rPr>
          <w:rFonts w:ascii="Arial" w:cs="Arial" w:eastAsia="Arial" w:hAnsi="Arial"/>
        </w:rPr>
      </w:pPr>
      <w:r w:rsidDel="00000000" w:rsidR="00000000" w:rsidRPr="00000000">
        <w:rPr>
          <w:rtl w:val="0"/>
        </w:rPr>
      </w:r>
    </w:p>
    <w:tbl>
      <w:tblPr>
        <w:tblStyle w:val="Table2"/>
        <w:tblW w:w="8760.0" w:type="dxa"/>
        <w:jc w:val="left"/>
        <w:tblInd w:w="112.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000"/>
      </w:tblPr>
      <w:tblGrid>
        <w:gridCol w:w="2880"/>
        <w:gridCol w:w="345"/>
        <w:gridCol w:w="3285"/>
        <w:gridCol w:w="150"/>
        <w:gridCol w:w="2100"/>
        <w:tblGridChange w:id="0">
          <w:tblGrid>
            <w:gridCol w:w="2880"/>
            <w:gridCol w:w="345"/>
            <w:gridCol w:w="3285"/>
            <w:gridCol w:w="150"/>
            <w:gridCol w:w="2100"/>
          </w:tblGrid>
        </w:tblGridChange>
      </w:tblGrid>
      <w:tr>
        <w:trPr>
          <w:cantSplit w:val="0"/>
          <w:trHeight w:val="433" w:hRule="atLeast"/>
          <w:tblHeader w:val="0"/>
        </w:trPr>
        <w:tc>
          <w:tcPr>
            <w:gridSpan w:val="5"/>
            <w:shd w:fill="bebebe" w:val="clear"/>
          </w:tcPr>
          <w:p w:rsidR="00000000" w:rsidDel="00000000" w:rsidP="00000000" w:rsidRDefault="00000000" w:rsidRPr="00000000" w14:paraId="0000000E">
            <w:pPr>
              <w:keepNext w:val="0"/>
              <w:keepLines w:val="0"/>
              <w:widowControl w:val="0"/>
              <w:pBdr>
                <w:top w:space="0" w:sz="0" w:val="nil"/>
                <w:left w:space="0" w:sz="0" w:val="nil"/>
                <w:bottom w:space="0" w:sz="0" w:val="nil"/>
                <w:right w:space="0" w:sz="0" w:val="nil"/>
                <w:between w:space="0" w:sz="0" w:val="nil"/>
              </w:pBdr>
              <w:shd w:fill="auto" w:val="clear"/>
              <w:spacing w:after="0" w:before="0" w:line="273" w:lineRule="auto"/>
              <w:ind w:left="115" w:right="0" w:firstLine="0"/>
              <w:jc w:val="center"/>
              <w:rPr>
                <w:rFonts w:ascii="Arial" w:cs="Arial" w:eastAsia="Arial" w:hAnsi="Arial"/>
                <w:b w:val="1"/>
                <w:i w:val="0"/>
                <w:smallCaps w:val="0"/>
                <w:strike w:val="0"/>
                <w:color w:val="000000"/>
                <w:u w:val="none"/>
                <w:shd w:fill="auto" w:val="clear"/>
                <w:vertAlign w:val="baseline"/>
              </w:rPr>
            </w:pPr>
            <w:r w:rsidDel="00000000" w:rsidR="00000000" w:rsidRPr="00000000">
              <w:rPr>
                <w:rFonts w:ascii="Arial" w:cs="Arial" w:eastAsia="Arial" w:hAnsi="Arial"/>
                <w:b w:val="1"/>
                <w:i w:val="0"/>
                <w:smallCaps w:val="0"/>
                <w:strike w:val="0"/>
                <w:color w:val="000000"/>
                <w:u w:val="none"/>
                <w:shd w:fill="auto" w:val="clear"/>
                <w:vertAlign w:val="baseline"/>
                <w:rtl w:val="0"/>
              </w:rPr>
              <w:t xml:space="preserve">PARTICIPANTES CONSELHEIROS </w:t>
            </w:r>
          </w:p>
        </w:tc>
      </w:tr>
    </w:tbl>
    <w:p w:rsidR="00000000" w:rsidDel="00000000" w:rsidP="00000000" w:rsidRDefault="00000000" w:rsidRPr="00000000" w14:paraId="00000013">
      <w:pPr>
        <w:rPr>
          <w:rFonts w:ascii="Arial" w:cs="Arial" w:eastAsia="Arial" w:hAnsi="Arial"/>
        </w:rPr>
      </w:pPr>
      <w:r w:rsidDel="00000000" w:rsidR="00000000" w:rsidRPr="00000000">
        <w:rPr>
          <w:rtl w:val="0"/>
        </w:rPr>
      </w:r>
    </w:p>
    <w:sdt>
      <w:sdtPr>
        <w:lock w:val="contentLocked"/>
        <w:tag w:val="goog_rdk_152"/>
      </w:sdtPr>
      <w:sdtContent>
        <w:tbl>
          <w:tblPr>
            <w:tblStyle w:val="Table3"/>
            <w:tblW w:w="8805.0" w:type="dxa"/>
            <w:jc w:val="left"/>
            <w:tblInd w:w="75.0" w:type="dxa"/>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600"/>
          </w:tblPr>
          <w:tblGrid>
            <w:gridCol w:w="2910"/>
            <w:gridCol w:w="795"/>
            <w:gridCol w:w="1290"/>
            <w:gridCol w:w="2295"/>
            <w:gridCol w:w="1515"/>
            <w:tblGridChange w:id="0">
              <w:tblGrid>
                <w:gridCol w:w="2910"/>
                <w:gridCol w:w="795"/>
                <w:gridCol w:w="1290"/>
                <w:gridCol w:w="2295"/>
                <w:gridCol w:w="1515"/>
              </w:tblGrid>
            </w:tblGridChange>
          </w:tblGrid>
          <w:tr>
            <w:trPr>
              <w:cantSplit w:val="0"/>
              <w:trHeight w:val="315" w:hRule="atLeast"/>
              <w:tblHeader w:val="0"/>
            </w:trPr>
            <w:sdt>
              <w:sdtPr>
                <w:lock w:val="contentLocked"/>
                <w:tag w:val="goog_rdk_0"/>
              </w:sdtPr>
              <w:sdtContent>
                <w:tc>
                  <w:tcPr>
                    <w:tcBorders>
                      <w:top w:color="000000" w:space="0" w:sz="6" w:val="single"/>
                      <w:left w:color="000000" w:space="0" w:sz="6" w:val="single"/>
                      <w:bottom w:color="000000" w:space="0" w:sz="6" w:val="single"/>
                      <w:right w:color="000000" w:space="0" w:sz="6" w:val="single"/>
                    </w:tcBorders>
                    <w:shd w:fill="ffffff" w:val="clear"/>
                    <w:tcMar>
                      <w:top w:w="0.0" w:type="dxa"/>
                      <w:left w:w="40.0" w:type="dxa"/>
                      <w:bottom w:w="0.0" w:type="dxa"/>
                      <w:right w:w="40.0" w:type="dxa"/>
                    </w:tcMar>
                    <w:vAlign w:val="bottom"/>
                  </w:tcPr>
                  <w:p w:rsidR="00000000" w:rsidDel="00000000" w:rsidP="00000000" w:rsidRDefault="00000000" w:rsidRPr="00000000" w14:paraId="00000014">
                    <w:pPr>
                      <w:spacing w:line="276" w:lineRule="auto"/>
                      <w:rPr>
                        <w:rFonts w:ascii="Arial" w:cs="Arial" w:eastAsia="Arial" w:hAnsi="Arial"/>
                      </w:rPr>
                    </w:pPr>
                    <w:r w:rsidDel="00000000" w:rsidR="00000000" w:rsidRPr="00000000">
                      <w:rPr>
                        <w:rFonts w:ascii="Arial" w:cs="Arial" w:eastAsia="Arial" w:hAnsi="Arial"/>
                        <w:rtl w:val="0"/>
                      </w:rPr>
                      <w:t xml:space="preserve">Marcos Leandro Espíndula</w:t>
                    </w:r>
                  </w:p>
                </w:tc>
              </w:sdtContent>
            </w:sdt>
            <w:sdt>
              <w:sdtPr>
                <w:lock w:val="contentLocked"/>
                <w:tag w:val="goog_rdk_1"/>
              </w:sdtPr>
              <w:sdtContent>
                <w:tc>
                  <w:tcPr>
                    <w:tcBorders>
                      <w:top w:color="000000" w:space="0" w:sz="6" w:val="single"/>
                      <w:left w:color="cccccc" w:space="0" w:sz="6" w:val="single"/>
                      <w:bottom w:color="000000" w:space="0" w:sz="6" w:val="single"/>
                      <w:right w:color="000000" w:space="0" w:sz="6" w:val="single"/>
                    </w:tcBorders>
                    <w:tcMar>
                      <w:top w:w="0.0" w:type="dxa"/>
                      <w:left w:w="40.0" w:type="dxa"/>
                      <w:bottom w:w="0.0" w:type="dxa"/>
                      <w:right w:w="40.0" w:type="dxa"/>
                    </w:tcMar>
                    <w:vAlign w:val="bottom"/>
                  </w:tcPr>
                  <w:p w:rsidR="00000000" w:rsidDel="00000000" w:rsidP="00000000" w:rsidRDefault="00000000" w:rsidRPr="00000000" w14:paraId="00000015">
                    <w:pPr>
                      <w:spacing w:line="276" w:lineRule="auto"/>
                      <w:rPr>
                        <w:rFonts w:ascii="Arial" w:cs="Arial" w:eastAsia="Arial" w:hAnsi="Arial"/>
                      </w:rPr>
                    </w:pPr>
                    <w:r w:rsidDel="00000000" w:rsidR="00000000" w:rsidRPr="00000000">
                      <w:rPr>
                        <w:rFonts w:ascii="Arial" w:cs="Arial" w:eastAsia="Arial" w:hAnsi="Arial"/>
                        <w:rtl w:val="0"/>
                      </w:rPr>
                      <w:t xml:space="preserve">Titular</w:t>
                    </w:r>
                  </w:p>
                </w:tc>
              </w:sdtContent>
            </w:sdt>
            <w:sdt>
              <w:sdtPr>
                <w:lock w:val="contentLocked"/>
                <w:tag w:val="goog_rdk_2"/>
              </w:sdtPr>
              <w:sdtContent>
                <w:tc>
                  <w:tcPr>
                    <w:tcBorders>
                      <w:top w:color="000000" w:space="0" w:sz="6" w:val="single"/>
                      <w:left w:color="cccccc" w:space="0" w:sz="6" w:val="single"/>
                      <w:bottom w:color="000000" w:space="0" w:sz="6" w:val="single"/>
                      <w:right w:color="000000" w:space="0" w:sz="6" w:val="single"/>
                    </w:tcBorders>
                    <w:tcMar>
                      <w:top w:w="0.0" w:type="dxa"/>
                      <w:left w:w="40.0" w:type="dxa"/>
                      <w:bottom w:w="0.0" w:type="dxa"/>
                      <w:right w:w="40.0" w:type="dxa"/>
                    </w:tcMar>
                    <w:vAlign w:val="bottom"/>
                  </w:tcPr>
                  <w:p w:rsidR="00000000" w:rsidDel="00000000" w:rsidP="00000000" w:rsidRDefault="00000000" w:rsidRPr="00000000" w14:paraId="00000016">
                    <w:pPr>
                      <w:spacing w:line="276" w:lineRule="auto"/>
                      <w:rPr>
                        <w:rFonts w:ascii="Arial" w:cs="Arial" w:eastAsia="Arial" w:hAnsi="Arial"/>
                      </w:rPr>
                    </w:pPr>
                    <w:r w:rsidDel="00000000" w:rsidR="00000000" w:rsidRPr="00000000">
                      <w:rPr>
                        <w:rFonts w:ascii="Arial" w:cs="Arial" w:eastAsia="Arial" w:hAnsi="Arial"/>
                        <w:rtl w:val="0"/>
                      </w:rPr>
                      <w:t xml:space="preserve">Governamental</w:t>
                    </w:r>
                  </w:p>
                </w:tc>
              </w:sdtContent>
            </w:sdt>
            <w:sdt>
              <w:sdtPr>
                <w:tag w:val="goog_rdk_3"/>
              </w:sdtPr>
              <w:sdtContent>
                <w:tc>
                  <w:tcPr>
                    <w:tcBorders>
                      <w:top w:color="000000" w:space="0" w:sz="6" w:val="single"/>
                      <w:left w:color="cccccc" w:space="0" w:sz="6" w:val="single"/>
                      <w:bottom w:color="000000" w:space="0" w:sz="6" w:val="single"/>
                      <w:right w:color="000000" w:space="0" w:sz="6" w:val="single"/>
                    </w:tcBorders>
                    <w:tcMar>
                      <w:top w:w="0.0" w:type="dxa"/>
                      <w:left w:w="40.0" w:type="dxa"/>
                      <w:bottom w:w="0.0" w:type="dxa"/>
                      <w:right w:w="40.0" w:type="dxa"/>
                    </w:tcMar>
                    <w:vAlign w:val="bottom"/>
                  </w:tcPr>
                  <w:p w:rsidR="00000000" w:rsidDel="00000000" w:rsidP="00000000" w:rsidRDefault="00000000" w:rsidRPr="00000000" w14:paraId="00000017">
                    <w:pPr>
                      <w:spacing w:line="276" w:lineRule="auto"/>
                      <w:rPr>
                        <w:rFonts w:ascii="Arial" w:cs="Arial" w:eastAsia="Arial" w:hAnsi="Arial"/>
                        <w:sz w:val="18"/>
                        <w:szCs w:val="18"/>
                      </w:rPr>
                    </w:pPr>
                    <w:r w:rsidDel="00000000" w:rsidR="00000000" w:rsidRPr="00000000">
                      <w:rPr>
                        <w:rFonts w:ascii="Arial" w:cs="Arial" w:eastAsia="Arial" w:hAnsi="Arial"/>
                        <w:sz w:val="18"/>
                        <w:szCs w:val="18"/>
                        <w:rtl w:val="0"/>
                      </w:rPr>
                      <w:t xml:space="preserve">SED - Secretaria de Estado da Educação</w:t>
                    </w:r>
                  </w:p>
                </w:tc>
              </w:sdtContent>
            </w:sdt>
            <w:tc>
              <w:tcPr>
                <w:tcBorders>
                  <w:top w:color="000000" w:space="0" w:sz="6" w:val="single"/>
                  <w:left w:color="000000" w:space="0" w:sz="6" w:val="single"/>
                  <w:bottom w:color="000000" w:space="0" w:sz="6" w:val="single"/>
                  <w:right w:color="000000" w:space="0" w:sz="6" w:val="single"/>
                </w:tcBorders>
                <w:shd w:fill="ffffff" w:val="clear"/>
                <w:tcMar>
                  <w:top w:w="0.0" w:type="dxa"/>
                  <w:left w:w="40.0" w:type="dxa"/>
                  <w:bottom w:w="0.0" w:type="dxa"/>
                  <w:right w:w="40.0" w:type="dxa"/>
                </w:tcMar>
                <w:vAlign w:val="bottom"/>
              </w:tcPr>
              <w:p w:rsidR="00000000" w:rsidDel="00000000" w:rsidP="00000000" w:rsidRDefault="00000000" w:rsidRPr="00000000" w14:paraId="00000018">
                <w:pPr>
                  <w:spacing w:line="276" w:lineRule="auto"/>
                  <w:rPr>
                    <w:rFonts w:ascii="Arial" w:cs="Arial" w:eastAsia="Arial" w:hAnsi="Arial"/>
                  </w:rPr>
                </w:pPr>
                <w:r w:rsidDel="00000000" w:rsidR="00000000" w:rsidRPr="00000000">
                  <w:rPr>
                    <w:rFonts w:ascii="Arial" w:cs="Arial" w:eastAsia="Arial" w:hAnsi="Arial"/>
                    <w:rtl w:val="0"/>
                  </w:rPr>
                  <w:t xml:space="preserve">P</w:t>
                </w:r>
              </w:p>
            </w:tc>
          </w:tr>
          <w:tr>
            <w:trPr>
              <w:cantSplit w:val="0"/>
              <w:trHeight w:val="315" w:hRule="atLeast"/>
              <w:tblHeader w:val="0"/>
            </w:trPr>
            <w:sdt>
              <w:sdtPr>
                <w:lock w:val="contentLocked"/>
                <w:tag w:val="goog_rdk_4"/>
              </w:sdtPr>
              <w:sdtContent>
                <w:tc>
                  <w:tcPr>
                    <w:tcBorders>
                      <w:top w:color="cccccc" w:space="0" w:sz="6" w:val="single"/>
                      <w:left w:color="000000" w:space="0" w:sz="6" w:val="single"/>
                      <w:bottom w:color="000000" w:space="0" w:sz="6" w:val="single"/>
                      <w:right w:color="000000" w:space="0" w:sz="6" w:val="single"/>
                    </w:tcBorders>
                    <w:shd w:fill="ffffff" w:val="clear"/>
                    <w:tcMar>
                      <w:top w:w="0.0" w:type="dxa"/>
                      <w:left w:w="40.0" w:type="dxa"/>
                      <w:bottom w:w="0.0" w:type="dxa"/>
                      <w:right w:w="40.0" w:type="dxa"/>
                    </w:tcMar>
                    <w:vAlign w:val="bottom"/>
                  </w:tcPr>
                  <w:p w:rsidR="00000000" w:rsidDel="00000000" w:rsidP="00000000" w:rsidRDefault="00000000" w:rsidRPr="00000000" w14:paraId="00000019">
                    <w:pPr>
                      <w:spacing w:line="276" w:lineRule="auto"/>
                      <w:rPr>
                        <w:rFonts w:ascii="Arial" w:cs="Arial" w:eastAsia="Arial" w:hAnsi="Arial"/>
                      </w:rPr>
                    </w:pPr>
                    <w:r w:rsidDel="00000000" w:rsidR="00000000" w:rsidRPr="00000000">
                      <w:rPr>
                        <w:rFonts w:ascii="Arial" w:cs="Arial" w:eastAsia="Arial" w:hAnsi="Arial"/>
                        <w:rtl w:val="0"/>
                      </w:rPr>
                      <w:t xml:space="preserve">Valdicéia Zulma Luciano Klausen</w:t>
                    </w:r>
                  </w:p>
                </w:tc>
              </w:sdtContent>
            </w:sdt>
            <w:sdt>
              <w:sdtPr>
                <w:lock w:val="contentLocked"/>
                <w:tag w:val="goog_rdk_5"/>
              </w:sdtPr>
              <w:sdtContent>
                <w:tc>
                  <w:tcPr>
                    <w:tcBorders>
                      <w:top w:color="cccccc" w:space="0" w:sz="6" w:val="single"/>
                      <w:left w:color="cccccc" w:space="0" w:sz="6" w:val="single"/>
                      <w:bottom w:color="000000" w:space="0" w:sz="6" w:val="single"/>
                      <w:right w:color="000000" w:space="0" w:sz="6" w:val="single"/>
                    </w:tcBorders>
                    <w:tcMar>
                      <w:top w:w="0.0" w:type="dxa"/>
                      <w:left w:w="40.0" w:type="dxa"/>
                      <w:bottom w:w="0.0" w:type="dxa"/>
                      <w:right w:w="40.0" w:type="dxa"/>
                    </w:tcMar>
                    <w:vAlign w:val="bottom"/>
                  </w:tcPr>
                  <w:p w:rsidR="00000000" w:rsidDel="00000000" w:rsidP="00000000" w:rsidRDefault="00000000" w:rsidRPr="00000000" w14:paraId="0000001A">
                    <w:pPr>
                      <w:spacing w:line="276" w:lineRule="auto"/>
                      <w:rPr>
                        <w:rFonts w:ascii="Arial" w:cs="Arial" w:eastAsia="Arial" w:hAnsi="Arial"/>
                      </w:rPr>
                    </w:pPr>
                    <w:r w:rsidDel="00000000" w:rsidR="00000000" w:rsidRPr="00000000">
                      <w:rPr>
                        <w:rFonts w:ascii="Arial" w:cs="Arial" w:eastAsia="Arial" w:hAnsi="Arial"/>
                        <w:rtl w:val="0"/>
                      </w:rPr>
                      <w:t xml:space="preserve">Suplente</w:t>
                    </w:r>
                  </w:p>
                </w:tc>
              </w:sdtContent>
            </w:sdt>
            <w:sdt>
              <w:sdtPr>
                <w:lock w:val="contentLocked"/>
                <w:tag w:val="goog_rdk_6"/>
              </w:sdtPr>
              <w:sdtContent>
                <w:tc>
                  <w:tcPr>
                    <w:tcBorders>
                      <w:top w:color="cccccc" w:space="0" w:sz="6" w:val="single"/>
                      <w:left w:color="cccccc" w:space="0" w:sz="6" w:val="single"/>
                      <w:bottom w:color="000000" w:space="0" w:sz="6" w:val="single"/>
                      <w:right w:color="000000" w:space="0" w:sz="6" w:val="single"/>
                    </w:tcBorders>
                    <w:tcMar>
                      <w:top w:w="0.0" w:type="dxa"/>
                      <w:left w:w="40.0" w:type="dxa"/>
                      <w:bottom w:w="0.0" w:type="dxa"/>
                      <w:right w:w="40.0" w:type="dxa"/>
                    </w:tcMar>
                    <w:vAlign w:val="bottom"/>
                  </w:tcPr>
                  <w:p w:rsidR="00000000" w:rsidDel="00000000" w:rsidP="00000000" w:rsidRDefault="00000000" w:rsidRPr="00000000" w14:paraId="0000001B">
                    <w:pPr>
                      <w:spacing w:line="276" w:lineRule="auto"/>
                      <w:rPr>
                        <w:rFonts w:ascii="Arial" w:cs="Arial" w:eastAsia="Arial" w:hAnsi="Arial"/>
                      </w:rPr>
                    </w:pPr>
                    <w:r w:rsidDel="00000000" w:rsidR="00000000" w:rsidRPr="00000000">
                      <w:rPr>
                        <w:rFonts w:ascii="Arial" w:cs="Arial" w:eastAsia="Arial" w:hAnsi="Arial"/>
                        <w:rtl w:val="0"/>
                      </w:rPr>
                      <w:t xml:space="preserve">Governamental</w:t>
                    </w:r>
                  </w:p>
                </w:tc>
              </w:sdtContent>
            </w:sdt>
            <w:sdt>
              <w:sdtPr>
                <w:tag w:val="goog_rdk_7"/>
              </w:sdtPr>
              <w:sdtContent>
                <w:tc>
                  <w:tcPr>
                    <w:tcBorders>
                      <w:top w:color="cccccc" w:space="0" w:sz="6" w:val="single"/>
                      <w:left w:color="cccccc" w:space="0" w:sz="6" w:val="single"/>
                      <w:bottom w:color="000000" w:space="0" w:sz="6" w:val="single"/>
                      <w:right w:color="000000" w:space="0" w:sz="6" w:val="single"/>
                    </w:tcBorders>
                    <w:tcMar>
                      <w:top w:w="0.0" w:type="dxa"/>
                      <w:left w:w="40.0" w:type="dxa"/>
                      <w:bottom w:w="0.0" w:type="dxa"/>
                      <w:right w:w="40.0" w:type="dxa"/>
                    </w:tcMar>
                    <w:vAlign w:val="bottom"/>
                  </w:tcPr>
                  <w:p w:rsidR="00000000" w:rsidDel="00000000" w:rsidP="00000000" w:rsidRDefault="00000000" w:rsidRPr="00000000" w14:paraId="0000001C">
                    <w:pPr>
                      <w:spacing w:line="276" w:lineRule="auto"/>
                      <w:rPr>
                        <w:rFonts w:ascii="Arial" w:cs="Arial" w:eastAsia="Arial" w:hAnsi="Arial"/>
                        <w:sz w:val="18"/>
                        <w:szCs w:val="18"/>
                      </w:rPr>
                    </w:pPr>
                    <w:r w:rsidDel="00000000" w:rsidR="00000000" w:rsidRPr="00000000">
                      <w:rPr>
                        <w:rFonts w:ascii="Arial" w:cs="Arial" w:eastAsia="Arial" w:hAnsi="Arial"/>
                        <w:sz w:val="18"/>
                        <w:szCs w:val="18"/>
                        <w:rtl w:val="0"/>
                      </w:rPr>
                      <w:t xml:space="preserve">SED - Secretaria de Estado da Educação</w:t>
                    </w:r>
                  </w:p>
                </w:tc>
              </w:sdtContent>
            </w:sdt>
            <w:tc>
              <w:tcPr>
                <w:tcBorders>
                  <w:top w:color="cccccc" w:space="0" w:sz="6" w:val="single"/>
                  <w:left w:color="000000" w:space="0" w:sz="6" w:val="single"/>
                  <w:bottom w:color="000000" w:space="0" w:sz="6" w:val="single"/>
                  <w:right w:color="000000" w:space="0" w:sz="6" w:val="single"/>
                </w:tcBorders>
                <w:shd w:fill="ffffff" w:val="clear"/>
                <w:tcMar>
                  <w:top w:w="0.0" w:type="dxa"/>
                  <w:left w:w="40.0" w:type="dxa"/>
                  <w:bottom w:w="0.0" w:type="dxa"/>
                  <w:right w:w="40.0" w:type="dxa"/>
                </w:tcMar>
                <w:vAlign w:val="bottom"/>
              </w:tcPr>
              <w:p w:rsidR="00000000" w:rsidDel="00000000" w:rsidP="00000000" w:rsidRDefault="00000000" w:rsidRPr="00000000" w14:paraId="0000001D">
                <w:pPr>
                  <w:spacing w:line="276" w:lineRule="auto"/>
                  <w:rPr>
                    <w:rFonts w:ascii="Arial" w:cs="Arial" w:eastAsia="Arial" w:hAnsi="Arial"/>
                  </w:rPr>
                </w:pPr>
                <w:r w:rsidDel="00000000" w:rsidR="00000000" w:rsidRPr="00000000">
                  <w:rPr>
                    <w:rFonts w:ascii="Arial" w:cs="Arial" w:eastAsia="Arial" w:hAnsi="Arial"/>
                    <w:rtl w:val="0"/>
                  </w:rPr>
                  <w:t xml:space="preserve">P</w:t>
                </w:r>
              </w:p>
            </w:tc>
          </w:tr>
          <w:tr>
            <w:trPr>
              <w:cantSplit w:val="0"/>
              <w:trHeight w:val="315" w:hRule="atLeast"/>
              <w:tblHeader w:val="0"/>
            </w:trPr>
            <w:sdt>
              <w:sdtPr>
                <w:lock w:val="contentLocked"/>
                <w:tag w:val="goog_rdk_8"/>
              </w:sdtPr>
              <w:sdtContent>
                <w:tc>
                  <w:tcPr>
                    <w:tcBorders>
                      <w:top w:color="cccccc" w:space="0" w:sz="6" w:val="single"/>
                      <w:left w:color="000000" w:space="0" w:sz="6" w:val="single"/>
                      <w:bottom w:color="000000" w:space="0" w:sz="6" w:val="single"/>
                      <w:right w:color="000000" w:space="0" w:sz="6" w:val="single"/>
                    </w:tcBorders>
                    <w:shd w:fill="ffffff" w:val="clear"/>
                    <w:tcMar>
                      <w:top w:w="0.0" w:type="dxa"/>
                      <w:left w:w="40.0" w:type="dxa"/>
                      <w:bottom w:w="0.0" w:type="dxa"/>
                      <w:right w:w="40.0" w:type="dxa"/>
                    </w:tcMar>
                    <w:vAlign w:val="bottom"/>
                  </w:tcPr>
                  <w:p w:rsidR="00000000" w:rsidDel="00000000" w:rsidP="00000000" w:rsidRDefault="00000000" w:rsidRPr="00000000" w14:paraId="0000001E">
                    <w:pPr>
                      <w:spacing w:line="276" w:lineRule="auto"/>
                      <w:rPr>
                        <w:rFonts w:ascii="Arial" w:cs="Arial" w:eastAsia="Arial" w:hAnsi="Arial"/>
                      </w:rPr>
                    </w:pPr>
                    <w:r w:rsidDel="00000000" w:rsidR="00000000" w:rsidRPr="00000000">
                      <w:rPr>
                        <w:rFonts w:ascii="Arial" w:cs="Arial" w:eastAsia="Arial" w:hAnsi="Arial"/>
                        <w:rtl w:val="0"/>
                      </w:rPr>
                      <w:t xml:space="preserve">Ludmila Castro Malta</w:t>
                    </w:r>
                  </w:p>
                </w:tc>
              </w:sdtContent>
            </w:sdt>
            <w:sdt>
              <w:sdtPr>
                <w:lock w:val="contentLocked"/>
                <w:tag w:val="goog_rdk_9"/>
              </w:sdtPr>
              <w:sdtContent>
                <w:tc>
                  <w:tcPr>
                    <w:tcBorders>
                      <w:top w:color="cccccc" w:space="0" w:sz="6" w:val="single"/>
                      <w:left w:color="cccccc" w:space="0" w:sz="6" w:val="single"/>
                      <w:bottom w:color="000000" w:space="0" w:sz="6" w:val="single"/>
                      <w:right w:color="000000" w:space="0" w:sz="6" w:val="single"/>
                    </w:tcBorders>
                    <w:tcMar>
                      <w:top w:w="0.0" w:type="dxa"/>
                      <w:left w:w="40.0" w:type="dxa"/>
                      <w:bottom w:w="0.0" w:type="dxa"/>
                      <w:right w:w="40.0" w:type="dxa"/>
                    </w:tcMar>
                    <w:vAlign w:val="bottom"/>
                  </w:tcPr>
                  <w:p w:rsidR="00000000" w:rsidDel="00000000" w:rsidP="00000000" w:rsidRDefault="00000000" w:rsidRPr="00000000" w14:paraId="0000001F">
                    <w:pPr>
                      <w:spacing w:line="276" w:lineRule="auto"/>
                      <w:rPr>
                        <w:rFonts w:ascii="Arial" w:cs="Arial" w:eastAsia="Arial" w:hAnsi="Arial"/>
                      </w:rPr>
                    </w:pPr>
                    <w:r w:rsidDel="00000000" w:rsidR="00000000" w:rsidRPr="00000000">
                      <w:rPr>
                        <w:rFonts w:ascii="Arial" w:cs="Arial" w:eastAsia="Arial" w:hAnsi="Arial"/>
                        <w:rtl w:val="0"/>
                      </w:rPr>
                      <w:t xml:space="preserve">Titular</w:t>
                    </w:r>
                  </w:p>
                </w:tc>
              </w:sdtContent>
            </w:sdt>
            <w:sdt>
              <w:sdtPr>
                <w:lock w:val="contentLocked"/>
                <w:tag w:val="goog_rdk_10"/>
              </w:sdtPr>
              <w:sdtContent>
                <w:tc>
                  <w:tcPr>
                    <w:tcBorders>
                      <w:top w:color="cccccc" w:space="0" w:sz="6" w:val="single"/>
                      <w:left w:color="cccccc" w:space="0" w:sz="6" w:val="single"/>
                      <w:bottom w:color="000000" w:space="0" w:sz="6" w:val="single"/>
                      <w:right w:color="000000" w:space="0" w:sz="6" w:val="single"/>
                    </w:tcBorders>
                    <w:tcMar>
                      <w:top w:w="0.0" w:type="dxa"/>
                      <w:left w:w="40.0" w:type="dxa"/>
                      <w:bottom w:w="0.0" w:type="dxa"/>
                      <w:right w:w="40.0" w:type="dxa"/>
                    </w:tcMar>
                    <w:vAlign w:val="bottom"/>
                  </w:tcPr>
                  <w:p w:rsidR="00000000" w:rsidDel="00000000" w:rsidP="00000000" w:rsidRDefault="00000000" w:rsidRPr="00000000" w14:paraId="00000020">
                    <w:pPr>
                      <w:spacing w:line="276" w:lineRule="auto"/>
                      <w:rPr>
                        <w:rFonts w:ascii="Arial" w:cs="Arial" w:eastAsia="Arial" w:hAnsi="Arial"/>
                      </w:rPr>
                    </w:pPr>
                    <w:r w:rsidDel="00000000" w:rsidR="00000000" w:rsidRPr="00000000">
                      <w:rPr>
                        <w:rFonts w:ascii="Arial" w:cs="Arial" w:eastAsia="Arial" w:hAnsi="Arial"/>
                        <w:rtl w:val="0"/>
                      </w:rPr>
                      <w:t xml:space="preserve">Governamental</w:t>
                    </w:r>
                  </w:p>
                </w:tc>
              </w:sdtContent>
            </w:sdt>
            <w:sdt>
              <w:sdtPr>
                <w:tag w:val="goog_rdk_11"/>
              </w:sdtPr>
              <w:sdtContent>
                <w:tc>
                  <w:tcPr>
                    <w:tcBorders>
                      <w:top w:color="cccccc" w:space="0" w:sz="6" w:val="single"/>
                      <w:left w:color="cccccc" w:space="0" w:sz="6" w:val="single"/>
                      <w:bottom w:color="000000" w:space="0" w:sz="6" w:val="single"/>
                      <w:right w:color="000000" w:space="0" w:sz="6" w:val="single"/>
                    </w:tcBorders>
                    <w:tcMar>
                      <w:top w:w="0.0" w:type="dxa"/>
                      <w:left w:w="40.0" w:type="dxa"/>
                      <w:bottom w:w="0.0" w:type="dxa"/>
                      <w:right w:w="40.0" w:type="dxa"/>
                    </w:tcMar>
                    <w:vAlign w:val="bottom"/>
                  </w:tcPr>
                  <w:p w:rsidR="00000000" w:rsidDel="00000000" w:rsidP="00000000" w:rsidRDefault="00000000" w:rsidRPr="00000000" w14:paraId="00000021">
                    <w:pPr>
                      <w:spacing w:line="276" w:lineRule="auto"/>
                      <w:rPr>
                        <w:rFonts w:ascii="Arial" w:cs="Arial" w:eastAsia="Arial" w:hAnsi="Arial"/>
                        <w:sz w:val="18"/>
                        <w:szCs w:val="18"/>
                      </w:rPr>
                    </w:pPr>
                    <w:r w:rsidDel="00000000" w:rsidR="00000000" w:rsidRPr="00000000">
                      <w:rPr>
                        <w:rFonts w:ascii="Arial" w:cs="Arial" w:eastAsia="Arial" w:hAnsi="Arial"/>
                        <w:sz w:val="18"/>
                        <w:szCs w:val="18"/>
                        <w:rtl w:val="0"/>
                      </w:rPr>
                      <w:t xml:space="preserve">SES - Secretaria de Estado da Saúde</w:t>
                    </w:r>
                  </w:p>
                </w:tc>
              </w:sdtContent>
            </w:sdt>
            <w:tc>
              <w:tcPr>
                <w:tcBorders>
                  <w:top w:color="cccccc" w:space="0" w:sz="6" w:val="single"/>
                  <w:left w:color="000000" w:space="0" w:sz="6" w:val="single"/>
                  <w:bottom w:color="000000" w:space="0" w:sz="6" w:val="single"/>
                  <w:right w:color="000000" w:space="0" w:sz="6" w:val="single"/>
                </w:tcBorders>
                <w:shd w:fill="ffffff" w:val="clear"/>
                <w:tcMar>
                  <w:top w:w="0.0" w:type="dxa"/>
                  <w:left w:w="40.0" w:type="dxa"/>
                  <w:bottom w:w="0.0" w:type="dxa"/>
                  <w:right w:w="40.0" w:type="dxa"/>
                </w:tcMar>
                <w:vAlign w:val="bottom"/>
              </w:tcPr>
              <w:p w:rsidR="00000000" w:rsidDel="00000000" w:rsidP="00000000" w:rsidRDefault="00000000" w:rsidRPr="00000000" w14:paraId="00000022">
                <w:pPr>
                  <w:spacing w:line="276" w:lineRule="auto"/>
                  <w:rPr>
                    <w:rFonts w:ascii="Arial" w:cs="Arial" w:eastAsia="Arial" w:hAnsi="Arial"/>
                    <w:color w:val="ff0000"/>
                  </w:rPr>
                </w:pPr>
                <w:r w:rsidDel="00000000" w:rsidR="00000000" w:rsidRPr="00000000">
                  <w:rPr>
                    <w:rFonts w:ascii="Arial" w:cs="Arial" w:eastAsia="Arial" w:hAnsi="Arial"/>
                    <w:color w:val="ff0000"/>
                    <w:rtl w:val="0"/>
                  </w:rPr>
                  <w:t xml:space="preserve">-</w:t>
                </w:r>
              </w:p>
            </w:tc>
          </w:tr>
          <w:tr>
            <w:trPr>
              <w:cantSplit w:val="0"/>
              <w:trHeight w:val="315" w:hRule="atLeast"/>
              <w:tblHeader w:val="0"/>
            </w:trPr>
            <w:sdt>
              <w:sdtPr>
                <w:lock w:val="contentLocked"/>
                <w:tag w:val="goog_rdk_12"/>
              </w:sdtPr>
              <w:sdtContent>
                <w:tc>
                  <w:tcPr>
                    <w:tcBorders>
                      <w:top w:color="cccccc" w:space="0" w:sz="6" w:val="single"/>
                      <w:left w:color="000000" w:space="0" w:sz="6" w:val="single"/>
                      <w:bottom w:color="000000" w:space="0" w:sz="6" w:val="single"/>
                      <w:right w:color="000000" w:space="0" w:sz="6" w:val="single"/>
                    </w:tcBorders>
                    <w:shd w:fill="ffffff" w:val="clear"/>
                    <w:tcMar>
                      <w:top w:w="0.0" w:type="dxa"/>
                      <w:left w:w="40.0" w:type="dxa"/>
                      <w:bottom w:w="0.0" w:type="dxa"/>
                      <w:right w:w="40.0" w:type="dxa"/>
                    </w:tcMar>
                    <w:vAlign w:val="bottom"/>
                  </w:tcPr>
                  <w:p w:rsidR="00000000" w:rsidDel="00000000" w:rsidP="00000000" w:rsidRDefault="00000000" w:rsidRPr="00000000" w14:paraId="00000023">
                    <w:pPr>
                      <w:spacing w:line="276" w:lineRule="auto"/>
                      <w:rPr>
                        <w:rFonts w:ascii="Arial" w:cs="Arial" w:eastAsia="Arial" w:hAnsi="Arial"/>
                        <w:color w:val="ff0000"/>
                      </w:rPr>
                    </w:pPr>
                    <w:r w:rsidDel="00000000" w:rsidR="00000000" w:rsidRPr="00000000">
                      <w:rPr>
                        <w:rFonts w:ascii="Arial" w:cs="Arial" w:eastAsia="Arial" w:hAnsi="Arial"/>
                        <w:color w:val="ff0000"/>
                        <w:rtl w:val="0"/>
                      </w:rPr>
                      <w:t xml:space="preserve">substituição</w:t>
                    </w:r>
                  </w:p>
                </w:tc>
              </w:sdtContent>
            </w:sdt>
            <w:sdt>
              <w:sdtPr>
                <w:lock w:val="contentLocked"/>
                <w:tag w:val="goog_rdk_13"/>
              </w:sdtPr>
              <w:sdtContent>
                <w:tc>
                  <w:tcPr>
                    <w:tcBorders>
                      <w:top w:color="cccccc" w:space="0" w:sz="6" w:val="single"/>
                      <w:left w:color="cccccc" w:space="0" w:sz="6" w:val="single"/>
                      <w:bottom w:color="000000" w:space="0" w:sz="6" w:val="single"/>
                      <w:right w:color="000000" w:space="0" w:sz="6" w:val="single"/>
                    </w:tcBorders>
                    <w:tcMar>
                      <w:top w:w="0.0" w:type="dxa"/>
                      <w:left w:w="40.0" w:type="dxa"/>
                      <w:bottom w:w="0.0" w:type="dxa"/>
                      <w:right w:w="40.0" w:type="dxa"/>
                    </w:tcMar>
                    <w:vAlign w:val="bottom"/>
                  </w:tcPr>
                  <w:p w:rsidR="00000000" w:rsidDel="00000000" w:rsidP="00000000" w:rsidRDefault="00000000" w:rsidRPr="00000000" w14:paraId="00000024">
                    <w:pPr>
                      <w:spacing w:line="276" w:lineRule="auto"/>
                      <w:rPr>
                        <w:rFonts w:ascii="Arial" w:cs="Arial" w:eastAsia="Arial" w:hAnsi="Arial"/>
                      </w:rPr>
                    </w:pPr>
                    <w:r w:rsidDel="00000000" w:rsidR="00000000" w:rsidRPr="00000000">
                      <w:rPr>
                        <w:rFonts w:ascii="Arial" w:cs="Arial" w:eastAsia="Arial" w:hAnsi="Arial"/>
                        <w:rtl w:val="0"/>
                      </w:rPr>
                      <w:t xml:space="preserve">Suplente</w:t>
                    </w:r>
                  </w:p>
                </w:tc>
              </w:sdtContent>
            </w:sdt>
            <w:sdt>
              <w:sdtPr>
                <w:lock w:val="contentLocked"/>
                <w:tag w:val="goog_rdk_14"/>
              </w:sdtPr>
              <w:sdtContent>
                <w:tc>
                  <w:tcPr>
                    <w:tcBorders>
                      <w:top w:color="cccccc" w:space="0" w:sz="6" w:val="single"/>
                      <w:left w:color="cccccc" w:space="0" w:sz="6" w:val="single"/>
                      <w:bottom w:color="000000" w:space="0" w:sz="6" w:val="single"/>
                      <w:right w:color="000000" w:space="0" w:sz="6" w:val="single"/>
                    </w:tcBorders>
                    <w:tcMar>
                      <w:top w:w="0.0" w:type="dxa"/>
                      <w:left w:w="40.0" w:type="dxa"/>
                      <w:bottom w:w="0.0" w:type="dxa"/>
                      <w:right w:w="40.0" w:type="dxa"/>
                    </w:tcMar>
                    <w:vAlign w:val="bottom"/>
                  </w:tcPr>
                  <w:p w:rsidR="00000000" w:rsidDel="00000000" w:rsidP="00000000" w:rsidRDefault="00000000" w:rsidRPr="00000000" w14:paraId="00000025">
                    <w:pPr>
                      <w:spacing w:line="276" w:lineRule="auto"/>
                      <w:rPr>
                        <w:rFonts w:ascii="Arial" w:cs="Arial" w:eastAsia="Arial" w:hAnsi="Arial"/>
                      </w:rPr>
                    </w:pPr>
                    <w:r w:rsidDel="00000000" w:rsidR="00000000" w:rsidRPr="00000000">
                      <w:rPr>
                        <w:rFonts w:ascii="Arial" w:cs="Arial" w:eastAsia="Arial" w:hAnsi="Arial"/>
                        <w:rtl w:val="0"/>
                      </w:rPr>
                      <w:t xml:space="preserve">Governamental</w:t>
                    </w:r>
                  </w:p>
                </w:tc>
              </w:sdtContent>
            </w:sdt>
            <w:sdt>
              <w:sdtPr>
                <w:tag w:val="goog_rdk_15"/>
              </w:sdtPr>
              <w:sdtContent>
                <w:tc>
                  <w:tcPr>
                    <w:tcBorders>
                      <w:top w:color="cccccc" w:space="0" w:sz="6" w:val="single"/>
                      <w:left w:color="cccccc" w:space="0" w:sz="6" w:val="single"/>
                      <w:bottom w:color="000000" w:space="0" w:sz="6" w:val="single"/>
                      <w:right w:color="000000" w:space="0" w:sz="6" w:val="single"/>
                    </w:tcBorders>
                    <w:tcMar>
                      <w:top w:w="0.0" w:type="dxa"/>
                      <w:left w:w="40.0" w:type="dxa"/>
                      <w:bottom w:w="0.0" w:type="dxa"/>
                      <w:right w:w="40.0" w:type="dxa"/>
                    </w:tcMar>
                    <w:vAlign w:val="bottom"/>
                  </w:tcPr>
                  <w:p w:rsidR="00000000" w:rsidDel="00000000" w:rsidP="00000000" w:rsidRDefault="00000000" w:rsidRPr="00000000" w14:paraId="00000026">
                    <w:pPr>
                      <w:spacing w:line="276" w:lineRule="auto"/>
                      <w:rPr>
                        <w:rFonts w:ascii="Arial" w:cs="Arial" w:eastAsia="Arial" w:hAnsi="Arial"/>
                        <w:sz w:val="18"/>
                        <w:szCs w:val="18"/>
                      </w:rPr>
                    </w:pPr>
                    <w:r w:rsidDel="00000000" w:rsidR="00000000" w:rsidRPr="00000000">
                      <w:rPr>
                        <w:rFonts w:ascii="Arial" w:cs="Arial" w:eastAsia="Arial" w:hAnsi="Arial"/>
                        <w:sz w:val="18"/>
                        <w:szCs w:val="18"/>
                        <w:rtl w:val="0"/>
                      </w:rPr>
                      <w:t xml:space="preserve">SES - Secretaria de Estado da Saúde</w:t>
                    </w:r>
                  </w:p>
                </w:tc>
              </w:sdtContent>
            </w:sdt>
            <w:tc>
              <w:tcPr>
                <w:tcBorders>
                  <w:top w:color="cccccc" w:space="0" w:sz="6" w:val="single"/>
                  <w:left w:color="000000" w:space="0" w:sz="6" w:val="single"/>
                  <w:bottom w:color="000000" w:space="0" w:sz="6" w:val="single"/>
                  <w:right w:color="000000" w:space="0" w:sz="6" w:val="single"/>
                </w:tcBorders>
                <w:shd w:fill="ffffff" w:val="clear"/>
                <w:tcMar>
                  <w:top w:w="0.0" w:type="dxa"/>
                  <w:left w:w="40.0" w:type="dxa"/>
                  <w:bottom w:w="0.0" w:type="dxa"/>
                  <w:right w:w="40.0" w:type="dxa"/>
                </w:tcMar>
                <w:vAlign w:val="bottom"/>
              </w:tcPr>
              <w:p w:rsidR="00000000" w:rsidDel="00000000" w:rsidP="00000000" w:rsidRDefault="00000000" w:rsidRPr="00000000" w14:paraId="00000027">
                <w:pPr>
                  <w:spacing w:line="276" w:lineRule="auto"/>
                  <w:rPr>
                    <w:rFonts w:ascii="Arial" w:cs="Arial" w:eastAsia="Arial" w:hAnsi="Arial"/>
                    <w:color w:val="ff0000"/>
                  </w:rPr>
                </w:pPr>
                <w:r w:rsidDel="00000000" w:rsidR="00000000" w:rsidRPr="00000000">
                  <w:rPr>
                    <w:rFonts w:ascii="Arial" w:cs="Arial" w:eastAsia="Arial" w:hAnsi="Arial"/>
                    <w:color w:val="ff0000"/>
                    <w:rtl w:val="0"/>
                  </w:rPr>
                  <w:t xml:space="preserve">-</w:t>
                </w:r>
              </w:p>
            </w:tc>
          </w:tr>
          <w:tr>
            <w:trPr>
              <w:cantSplit w:val="0"/>
              <w:trHeight w:val="315" w:hRule="atLeast"/>
              <w:tblHeader w:val="0"/>
            </w:trPr>
            <w:sdt>
              <w:sdtPr>
                <w:lock w:val="contentLocked"/>
                <w:tag w:val="goog_rdk_16"/>
              </w:sdtPr>
              <w:sdtContent>
                <w:tc>
                  <w:tcPr>
                    <w:tcBorders>
                      <w:top w:color="cccccc" w:space="0" w:sz="6" w:val="single"/>
                      <w:left w:color="000000" w:space="0" w:sz="6" w:val="single"/>
                      <w:bottom w:color="000000" w:space="0" w:sz="6" w:val="single"/>
                      <w:right w:color="000000" w:space="0" w:sz="6" w:val="single"/>
                    </w:tcBorders>
                    <w:shd w:fill="ffffff" w:val="clear"/>
                    <w:tcMar>
                      <w:top w:w="0.0" w:type="dxa"/>
                      <w:left w:w="40.0" w:type="dxa"/>
                      <w:bottom w:w="0.0" w:type="dxa"/>
                      <w:right w:w="40.0" w:type="dxa"/>
                    </w:tcMar>
                    <w:vAlign w:val="bottom"/>
                  </w:tcPr>
                  <w:p w:rsidR="00000000" w:rsidDel="00000000" w:rsidP="00000000" w:rsidRDefault="00000000" w:rsidRPr="00000000" w14:paraId="00000028">
                    <w:pPr>
                      <w:spacing w:line="276" w:lineRule="auto"/>
                      <w:rPr>
                        <w:rFonts w:ascii="Arial" w:cs="Arial" w:eastAsia="Arial" w:hAnsi="Arial"/>
                      </w:rPr>
                    </w:pPr>
                    <w:r w:rsidDel="00000000" w:rsidR="00000000" w:rsidRPr="00000000">
                      <w:rPr>
                        <w:rFonts w:ascii="Arial" w:cs="Arial" w:eastAsia="Arial" w:hAnsi="Arial"/>
                        <w:rtl w:val="0"/>
                      </w:rPr>
                      <w:t xml:space="preserve">Felipe dos Passos</w:t>
                    </w:r>
                  </w:p>
                </w:tc>
              </w:sdtContent>
            </w:sdt>
            <w:sdt>
              <w:sdtPr>
                <w:lock w:val="contentLocked"/>
                <w:tag w:val="goog_rdk_17"/>
              </w:sdtPr>
              <w:sdtContent>
                <w:tc>
                  <w:tcPr>
                    <w:tcBorders>
                      <w:top w:color="cccccc" w:space="0" w:sz="6" w:val="single"/>
                      <w:left w:color="cccccc" w:space="0" w:sz="6" w:val="single"/>
                      <w:bottom w:color="000000" w:space="0" w:sz="6" w:val="single"/>
                      <w:right w:color="000000" w:space="0" w:sz="6" w:val="single"/>
                    </w:tcBorders>
                    <w:tcMar>
                      <w:top w:w="0.0" w:type="dxa"/>
                      <w:left w:w="40.0" w:type="dxa"/>
                      <w:bottom w:w="0.0" w:type="dxa"/>
                      <w:right w:w="40.0" w:type="dxa"/>
                    </w:tcMar>
                    <w:vAlign w:val="bottom"/>
                  </w:tcPr>
                  <w:p w:rsidR="00000000" w:rsidDel="00000000" w:rsidP="00000000" w:rsidRDefault="00000000" w:rsidRPr="00000000" w14:paraId="00000029">
                    <w:pPr>
                      <w:spacing w:line="276" w:lineRule="auto"/>
                      <w:rPr>
                        <w:rFonts w:ascii="Arial" w:cs="Arial" w:eastAsia="Arial" w:hAnsi="Arial"/>
                      </w:rPr>
                    </w:pPr>
                    <w:r w:rsidDel="00000000" w:rsidR="00000000" w:rsidRPr="00000000">
                      <w:rPr>
                        <w:rFonts w:ascii="Arial" w:cs="Arial" w:eastAsia="Arial" w:hAnsi="Arial"/>
                        <w:rtl w:val="0"/>
                      </w:rPr>
                      <w:t xml:space="preserve">Titular</w:t>
                    </w:r>
                  </w:p>
                </w:tc>
              </w:sdtContent>
            </w:sdt>
            <w:sdt>
              <w:sdtPr>
                <w:lock w:val="contentLocked"/>
                <w:tag w:val="goog_rdk_18"/>
              </w:sdtPr>
              <w:sdtContent>
                <w:tc>
                  <w:tcPr>
                    <w:tcBorders>
                      <w:top w:color="cccccc" w:space="0" w:sz="6" w:val="single"/>
                      <w:left w:color="cccccc" w:space="0" w:sz="6" w:val="single"/>
                      <w:bottom w:color="000000" w:space="0" w:sz="6" w:val="single"/>
                      <w:right w:color="000000" w:space="0" w:sz="6" w:val="single"/>
                    </w:tcBorders>
                    <w:tcMar>
                      <w:top w:w="0.0" w:type="dxa"/>
                      <w:left w:w="40.0" w:type="dxa"/>
                      <w:bottom w:w="0.0" w:type="dxa"/>
                      <w:right w:w="40.0" w:type="dxa"/>
                    </w:tcMar>
                    <w:vAlign w:val="bottom"/>
                  </w:tcPr>
                  <w:p w:rsidR="00000000" w:rsidDel="00000000" w:rsidP="00000000" w:rsidRDefault="00000000" w:rsidRPr="00000000" w14:paraId="0000002A">
                    <w:pPr>
                      <w:spacing w:line="276" w:lineRule="auto"/>
                      <w:rPr>
                        <w:rFonts w:ascii="Arial" w:cs="Arial" w:eastAsia="Arial" w:hAnsi="Arial"/>
                      </w:rPr>
                    </w:pPr>
                    <w:r w:rsidDel="00000000" w:rsidR="00000000" w:rsidRPr="00000000">
                      <w:rPr>
                        <w:rFonts w:ascii="Arial" w:cs="Arial" w:eastAsia="Arial" w:hAnsi="Arial"/>
                        <w:rtl w:val="0"/>
                      </w:rPr>
                      <w:t xml:space="preserve">Governamental</w:t>
                    </w:r>
                  </w:p>
                </w:tc>
              </w:sdtContent>
            </w:sdt>
            <w:sdt>
              <w:sdtPr>
                <w:tag w:val="goog_rdk_19"/>
              </w:sdtPr>
              <w:sdtContent>
                <w:tc>
                  <w:tcPr>
                    <w:tcBorders>
                      <w:top w:color="cccccc" w:space="0" w:sz="6" w:val="single"/>
                      <w:left w:color="cccccc" w:space="0" w:sz="6" w:val="single"/>
                      <w:bottom w:color="000000" w:space="0" w:sz="6" w:val="single"/>
                      <w:right w:color="000000" w:space="0" w:sz="6" w:val="single"/>
                    </w:tcBorders>
                    <w:tcMar>
                      <w:top w:w="0.0" w:type="dxa"/>
                      <w:left w:w="40.0" w:type="dxa"/>
                      <w:bottom w:w="0.0" w:type="dxa"/>
                      <w:right w:w="40.0" w:type="dxa"/>
                    </w:tcMar>
                    <w:vAlign w:val="bottom"/>
                  </w:tcPr>
                  <w:p w:rsidR="00000000" w:rsidDel="00000000" w:rsidP="00000000" w:rsidRDefault="00000000" w:rsidRPr="00000000" w14:paraId="0000002B">
                    <w:pPr>
                      <w:spacing w:line="276" w:lineRule="auto"/>
                      <w:rPr>
                        <w:rFonts w:ascii="Arial" w:cs="Arial" w:eastAsia="Arial" w:hAnsi="Arial"/>
                        <w:sz w:val="18"/>
                        <w:szCs w:val="18"/>
                      </w:rPr>
                    </w:pPr>
                    <w:r w:rsidDel="00000000" w:rsidR="00000000" w:rsidRPr="00000000">
                      <w:rPr>
                        <w:rFonts w:ascii="Arial" w:cs="Arial" w:eastAsia="Arial" w:hAnsi="Arial"/>
                        <w:sz w:val="18"/>
                        <w:szCs w:val="18"/>
                        <w:rtl w:val="0"/>
                      </w:rPr>
                      <w:t xml:space="preserve">SEF - Secretaria de Estado da Fazenda</w:t>
                    </w:r>
                  </w:p>
                </w:tc>
              </w:sdtContent>
            </w:sdt>
            <w:tc>
              <w:tcPr>
                <w:tcBorders>
                  <w:top w:color="cccccc" w:space="0" w:sz="6" w:val="single"/>
                  <w:left w:color="000000" w:space="0" w:sz="6" w:val="single"/>
                  <w:bottom w:color="000000" w:space="0" w:sz="6" w:val="single"/>
                  <w:right w:color="000000" w:space="0" w:sz="6" w:val="single"/>
                </w:tcBorders>
                <w:shd w:fill="ffffff" w:val="clear"/>
                <w:tcMar>
                  <w:top w:w="0.0" w:type="dxa"/>
                  <w:left w:w="40.0" w:type="dxa"/>
                  <w:bottom w:w="0.0" w:type="dxa"/>
                  <w:right w:w="40.0" w:type="dxa"/>
                </w:tcMar>
                <w:vAlign w:val="bottom"/>
              </w:tcPr>
              <w:p w:rsidR="00000000" w:rsidDel="00000000" w:rsidP="00000000" w:rsidRDefault="00000000" w:rsidRPr="00000000" w14:paraId="0000002C">
                <w:pPr>
                  <w:spacing w:line="276" w:lineRule="auto"/>
                  <w:rPr>
                    <w:rFonts w:ascii="Arial" w:cs="Arial" w:eastAsia="Arial" w:hAnsi="Arial"/>
                  </w:rPr>
                </w:pPr>
                <w:r w:rsidDel="00000000" w:rsidR="00000000" w:rsidRPr="00000000">
                  <w:rPr>
                    <w:rFonts w:ascii="Arial" w:cs="Arial" w:eastAsia="Arial" w:hAnsi="Arial"/>
                    <w:rtl w:val="0"/>
                  </w:rPr>
                  <w:t xml:space="preserve">P</w:t>
                </w:r>
              </w:p>
            </w:tc>
          </w:tr>
          <w:tr>
            <w:trPr>
              <w:cantSplit w:val="0"/>
              <w:trHeight w:val="315" w:hRule="atLeast"/>
              <w:tblHeader w:val="0"/>
            </w:trPr>
            <w:sdt>
              <w:sdtPr>
                <w:lock w:val="contentLocked"/>
                <w:tag w:val="goog_rdk_20"/>
              </w:sdtPr>
              <w:sdtContent>
                <w:tc>
                  <w:tcPr>
                    <w:tcBorders>
                      <w:top w:color="cccccc" w:space="0" w:sz="6" w:val="single"/>
                      <w:left w:color="000000" w:space="0" w:sz="6" w:val="single"/>
                      <w:bottom w:color="000000" w:space="0" w:sz="6" w:val="single"/>
                      <w:right w:color="000000" w:space="0" w:sz="6" w:val="single"/>
                    </w:tcBorders>
                    <w:shd w:fill="ffffff" w:val="clear"/>
                    <w:tcMar>
                      <w:top w:w="0.0" w:type="dxa"/>
                      <w:left w:w="40.0" w:type="dxa"/>
                      <w:bottom w:w="0.0" w:type="dxa"/>
                      <w:right w:w="40.0" w:type="dxa"/>
                    </w:tcMar>
                    <w:vAlign w:val="bottom"/>
                  </w:tcPr>
                  <w:p w:rsidR="00000000" w:rsidDel="00000000" w:rsidP="00000000" w:rsidRDefault="00000000" w:rsidRPr="00000000" w14:paraId="0000002D">
                    <w:pPr>
                      <w:spacing w:line="276" w:lineRule="auto"/>
                      <w:rPr>
                        <w:rFonts w:ascii="Arial" w:cs="Arial" w:eastAsia="Arial" w:hAnsi="Arial"/>
                      </w:rPr>
                    </w:pPr>
                    <w:r w:rsidDel="00000000" w:rsidR="00000000" w:rsidRPr="00000000">
                      <w:rPr>
                        <w:rFonts w:ascii="Arial" w:cs="Arial" w:eastAsia="Arial" w:hAnsi="Arial"/>
                        <w:rtl w:val="0"/>
                      </w:rPr>
                      <w:t xml:space="preserve">Ana Carolina Moreira de Oliveira</w:t>
                    </w:r>
                  </w:p>
                </w:tc>
              </w:sdtContent>
            </w:sdt>
            <w:sdt>
              <w:sdtPr>
                <w:lock w:val="contentLocked"/>
                <w:tag w:val="goog_rdk_21"/>
              </w:sdtPr>
              <w:sdtContent>
                <w:tc>
                  <w:tcPr>
                    <w:tcBorders>
                      <w:top w:color="cccccc" w:space="0" w:sz="6" w:val="single"/>
                      <w:left w:color="cccccc" w:space="0" w:sz="6" w:val="single"/>
                      <w:bottom w:color="000000" w:space="0" w:sz="6" w:val="single"/>
                      <w:right w:color="000000" w:space="0" w:sz="6" w:val="single"/>
                    </w:tcBorders>
                    <w:tcMar>
                      <w:top w:w="0.0" w:type="dxa"/>
                      <w:left w:w="40.0" w:type="dxa"/>
                      <w:bottom w:w="0.0" w:type="dxa"/>
                      <w:right w:w="40.0" w:type="dxa"/>
                    </w:tcMar>
                    <w:vAlign w:val="bottom"/>
                  </w:tcPr>
                  <w:p w:rsidR="00000000" w:rsidDel="00000000" w:rsidP="00000000" w:rsidRDefault="00000000" w:rsidRPr="00000000" w14:paraId="0000002E">
                    <w:pPr>
                      <w:spacing w:line="276" w:lineRule="auto"/>
                      <w:rPr>
                        <w:rFonts w:ascii="Arial" w:cs="Arial" w:eastAsia="Arial" w:hAnsi="Arial"/>
                      </w:rPr>
                    </w:pPr>
                    <w:r w:rsidDel="00000000" w:rsidR="00000000" w:rsidRPr="00000000">
                      <w:rPr>
                        <w:rFonts w:ascii="Arial" w:cs="Arial" w:eastAsia="Arial" w:hAnsi="Arial"/>
                        <w:rtl w:val="0"/>
                      </w:rPr>
                      <w:t xml:space="preserve">Suplente</w:t>
                    </w:r>
                  </w:p>
                </w:tc>
              </w:sdtContent>
            </w:sdt>
            <w:sdt>
              <w:sdtPr>
                <w:lock w:val="contentLocked"/>
                <w:tag w:val="goog_rdk_22"/>
              </w:sdtPr>
              <w:sdtContent>
                <w:tc>
                  <w:tcPr>
                    <w:tcBorders>
                      <w:top w:color="cccccc" w:space="0" w:sz="6" w:val="single"/>
                      <w:left w:color="cccccc" w:space="0" w:sz="6" w:val="single"/>
                      <w:bottom w:color="000000" w:space="0" w:sz="6" w:val="single"/>
                      <w:right w:color="000000" w:space="0" w:sz="6" w:val="single"/>
                    </w:tcBorders>
                    <w:tcMar>
                      <w:top w:w="0.0" w:type="dxa"/>
                      <w:left w:w="40.0" w:type="dxa"/>
                      <w:bottom w:w="0.0" w:type="dxa"/>
                      <w:right w:w="40.0" w:type="dxa"/>
                    </w:tcMar>
                    <w:vAlign w:val="bottom"/>
                  </w:tcPr>
                  <w:p w:rsidR="00000000" w:rsidDel="00000000" w:rsidP="00000000" w:rsidRDefault="00000000" w:rsidRPr="00000000" w14:paraId="0000002F">
                    <w:pPr>
                      <w:spacing w:line="276" w:lineRule="auto"/>
                      <w:rPr>
                        <w:rFonts w:ascii="Arial" w:cs="Arial" w:eastAsia="Arial" w:hAnsi="Arial"/>
                      </w:rPr>
                    </w:pPr>
                    <w:r w:rsidDel="00000000" w:rsidR="00000000" w:rsidRPr="00000000">
                      <w:rPr>
                        <w:rFonts w:ascii="Arial" w:cs="Arial" w:eastAsia="Arial" w:hAnsi="Arial"/>
                        <w:rtl w:val="0"/>
                      </w:rPr>
                      <w:t xml:space="preserve">Governamental</w:t>
                    </w:r>
                  </w:p>
                </w:tc>
              </w:sdtContent>
            </w:sdt>
            <w:sdt>
              <w:sdtPr>
                <w:tag w:val="goog_rdk_23"/>
              </w:sdtPr>
              <w:sdtContent>
                <w:tc>
                  <w:tcPr>
                    <w:tcBorders>
                      <w:top w:color="cccccc" w:space="0" w:sz="6" w:val="single"/>
                      <w:left w:color="cccccc" w:space="0" w:sz="6" w:val="single"/>
                      <w:bottom w:color="000000" w:space="0" w:sz="6" w:val="single"/>
                      <w:right w:color="000000" w:space="0" w:sz="6" w:val="single"/>
                    </w:tcBorders>
                    <w:shd w:fill="ffffff" w:val="clear"/>
                    <w:tcMar>
                      <w:top w:w="0.0" w:type="dxa"/>
                      <w:left w:w="40.0" w:type="dxa"/>
                      <w:bottom w:w="0.0" w:type="dxa"/>
                      <w:right w:w="40.0" w:type="dxa"/>
                    </w:tcMar>
                    <w:vAlign w:val="bottom"/>
                  </w:tcPr>
                  <w:p w:rsidR="00000000" w:rsidDel="00000000" w:rsidP="00000000" w:rsidRDefault="00000000" w:rsidRPr="00000000" w14:paraId="00000030">
                    <w:pPr>
                      <w:spacing w:line="276" w:lineRule="auto"/>
                      <w:rPr>
                        <w:rFonts w:ascii="Arial" w:cs="Arial" w:eastAsia="Arial" w:hAnsi="Arial"/>
                        <w:sz w:val="18"/>
                        <w:szCs w:val="18"/>
                      </w:rPr>
                    </w:pPr>
                    <w:r w:rsidDel="00000000" w:rsidR="00000000" w:rsidRPr="00000000">
                      <w:rPr>
                        <w:rFonts w:ascii="Arial" w:cs="Arial" w:eastAsia="Arial" w:hAnsi="Arial"/>
                        <w:sz w:val="18"/>
                        <w:szCs w:val="18"/>
                        <w:rtl w:val="0"/>
                      </w:rPr>
                      <w:t xml:space="preserve">SEF - Secretaria de Estado da Fazenda</w:t>
                    </w:r>
                  </w:p>
                </w:tc>
              </w:sdtContent>
            </w:sdt>
            <w:tc>
              <w:tcPr>
                <w:tcBorders>
                  <w:top w:color="cccccc" w:space="0" w:sz="6" w:val="single"/>
                  <w:left w:color="000000" w:space="0" w:sz="6" w:val="single"/>
                  <w:bottom w:color="000000" w:space="0" w:sz="6" w:val="single"/>
                  <w:right w:color="000000" w:space="0" w:sz="6" w:val="single"/>
                </w:tcBorders>
                <w:shd w:fill="ffffff" w:val="clear"/>
                <w:tcMar>
                  <w:top w:w="0.0" w:type="dxa"/>
                  <w:left w:w="40.0" w:type="dxa"/>
                  <w:bottom w:w="0.0" w:type="dxa"/>
                  <w:right w:w="40.0" w:type="dxa"/>
                </w:tcMar>
                <w:vAlign w:val="bottom"/>
              </w:tcPr>
              <w:p w:rsidR="00000000" w:rsidDel="00000000" w:rsidP="00000000" w:rsidRDefault="00000000" w:rsidRPr="00000000" w14:paraId="00000031">
                <w:pPr>
                  <w:spacing w:line="276" w:lineRule="auto"/>
                  <w:rPr>
                    <w:rFonts w:ascii="Arial" w:cs="Arial" w:eastAsia="Arial" w:hAnsi="Arial"/>
                  </w:rPr>
                </w:pPr>
                <w:r w:rsidDel="00000000" w:rsidR="00000000" w:rsidRPr="00000000">
                  <w:rPr>
                    <w:rFonts w:ascii="Arial" w:cs="Arial" w:eastAsia="Arial" w:hAnsi="Arial"/>
                    <w:rtl w:val="0"/>
                  </w:rPr>
                  <w:t xml:space="preserve">A</w:t>
                </w:r>
              </w:p>
            </w:tc>
          </w:tr>
          <w:tr>
            <w:trPr>
              <w:cantSplit w:val="0"/>
              <w:trHeight w:val="454.7460937500001" w:hRule="atLeast"/>
              <w:tblHeader w:val="0"/>
            </w:trPr>
            <w:sdt>
              <w:sdtPr>
                <w:lock w:val="contentLocked"/>
                <w:tag w:val="goog_rdk_24"/>
              </w:sdtPr>
              <w:sdtContent>
                <w:tc>
                  <w:tcPr>
                    <w:tcBorders>
                      <w:top w:color="cccccc" w:space="0" w:sz="6" w:val="single"/>
                      <w:left w:color="000000" w:space="0" w:sz="6" w:val="single"/>
                      <w:bottom w:color="000000" w:space="0" w:sz="6" w:val="single"/>
                      <w:right w:color="000000" w:space="0" w:sz="6" w:val="single"/>
                    </w:tcBorders>
                    <w:tcMar>
                      <w:top w:w="0.0" w:type="dxa"/>
                      <w:left w:w="40.0" w:type="dxa"/>
                      <w:bottom w:w="0.0" w:type="dxa"/>
                      <w:right w:w="40.0" w:type="dxa"/>
                    </w:tcMar>
                    <w:vAlign w:val="bottom"/>
                  </w:tcPr>
                  <w:p w:rsidR="00000000" w:rsidDel="00000000" w:rsidP="00000000" w:rsidRDefault="00000000" w:rsidRPr="00000000" w14:paraId="00000032">
                    <w:pPr>
                      <w:spacing w:line="276" w:lineRule="auto"/>
                      <w:rPr>
                        <w:rFonts w:ascii="Arial" w:cs="Arial" w:eastAsia="Arial" w:hAnsi="Arial"/>
                      </w:rPr>
                    </w:pPr>
                    <w:r w:rsidDel="00000000" w:rsidR="00000000" w:rsidRPr="00000000">
                      <w:rPr>
                        <w:rFonts w:ascii="Arial" w:cs="Arial" w:eastAsia="Arial" w:hAnsi="Arial"/>
                        <w:rtl w:val="0"/>
                      </w:rPr>
                      <w:t xml:space="preserve">Sílvia Cantarino Rocha dos Santos</w:t>
                    </w:r>
                  </w:p>
                </w:tc>
              </w:sdtContent>
            </w:sdt>
            <w:sdt>
              <w:sdtPr>
                <w:lock w:val="contentLocked"/>
                <w:tag w:val="goog_rdk_25"/>
              </w:sdtPr>
              <w:sdtContent>
                <w:tc>
                  <w:tcPr>
                    <w:tcBorders>
                      <w:top w:color="cccccc" w:space="0" w:sz="6" w:val="single"/>
                      <w:left w:color="cccccc" w:space="0" w:sz="6" w:val="single"/>
                      <w:bottom w:color="000000" w:space="0" w:sz="6" w:val="single"/>
                      <w:right w:color="000000" w:space="0" w:sz="6" w:val="single"/>
                    </w:tcBorders>
                    <w:tcMar>
                      <w:top w:w="0.0" w:type="dxa"/>
                      <w:left w:w="40.0" w:type="dxa"/>
                      <w:bottom w:w="0.0" w:type="dxa"/>
                      <w:right w:w="40.0" w:type="dxa"/>
                    </w:tcMar>
                    <w:vAlign w:val="bottom"/>
                  </w:tcPr>
                  <w:p w:rsidR="00000000" w:rsidDel="00000000" w:rsidP="00000000" w:rsidRDefault="00000000" w:rsidRPr="00000000" w14:paraId="00000033">
                    <w:pPr>
                      <w:spacing w:line="276" w:lineRule="auto"/>
                      <w:rPr>
                        <w:rFonts w:ascii="Arial" w:cs="Arial" w:eastAsia="Arial" w:hAnsi="Arial"/>
                      </w:rPr>
                    </w:pPr>
                    <w:r w:rsidDel="00000000" w:rsidR="00000000" w:rsidRPr="00000000">
                      <w:rPr>
                        <w:rFonts w:ascii="Arial" w:cs="Arial" w:eastAsia="Arial" w:hAnsi="Arial"/>
                        <w:rtl w:val="0"/>
                      </w:rPr>
                      <w:t xml:space="preserve">Titular</w:t>
                    </w:r>
                  </w:p>
                </w:tc>
              </w:sdtContent>
            </w:sdt>
            <w:sdt>
              <w:sdtPr>
                <w:lock w:val="contentLocked"/>
                <w:tag w:val="goog_rdk_26"/>
              </w:sdtPr>
              <w:sdtContent>
                <w:tc>
                  <w:tcPr>
                    <w:tcBorders>
                      <w:top w:color="cccccc" w:space="0" w:sz="6" w:val="single"/>
                      <w:left w:color="cccccc" w:space="0" w:sz="6" w:val="single"/>
                      <w:bottom w:color="000000" w:space="0" w:sz="6" w:val="single"/>
                      <w:right w:color="000000" w:space="0" w:sz="6" w:val="single"/>
                    </w:tcBorders>
                    <w:tcMar>
                      <w:top w:w="0.0" w:type="dxa"/>
                      <w:left w:w="40.0" w:type="dxa"/>
                      <w:bottom w:w="0.0" w:type="dxa"/>
                      <w:right w:w="40.0" w:type="dxa"/>
                    </w:tcMar>
                    <w:vAlign w:val="bottom"/>
                  </w:tcPr>
                  <w:p w:rsidR="00000000" w:rsidDel="00000000" w:rsidP="00000000" w:rsidRDefault="00000000" w:rsidRPr="00000000" w14:paraId="00000034">
                    <w:pPr>
                      <w:spacing w:line="276" w:lineRule="auto"/>
                      <w:rPr>
                        <w:rFonts w:ascii="Arial" w:cs="Arial" w:eastAsia="Arial" w:hAnsi="Arial"/>
                      </w:rPr>
                    </w:pPr>
                    <w:r w:rsidDel="00000000" w:rsidR="00000000" w:rsidRPr="00000000">
                      <w:rPr>
                        <w:rFonts w:ascii="Arial" w:cs="Arial" w:eastAsia="Arial" w:hAnsi="Arial"/>
                        <w:rtl w:val="0"/>
                      </w:rPr>
                      <w:t xml:space="preserve">Governamental</w:t>
                    </w:r>
                  </w:p>
                </w:tc>
              </w:sdtContent>
            </w:sdt>
            <w:sdt>
              <w:sdtPr>
                <w:tag w:val="goog_rdk_27"/>
              </w:sdtPr>
              <w:sdtContent>
                <w:tc>
                  <w:tcPr>
                    <w:tcBorders>
                      <w:top w:color="cccccc" w:space="0" w:sz="6" w:val="single"/>
                      <w:left w:color="cccccc" w:space="0" w:sz="6" w:val="single"/>
                      <w:bottom w:color="000000" w:space="0" w:sz="6" w:val="single"/>
                      <w:right w:color="000000" w:space="0" w:sz="6" w:val="single"/>
                    </w:tcBorders>
                    <w:tcMar>
                      <w:top w:w="0.0" w:type="dxa"/>
                      <w:left w:w="40.0" w:type="dxa"/>
                      <w:bottom w:w="0.0" w:type="dxa"/>
                      <w:right w:w="40.0" w:type="dxa"/>
                    </w:tcMar>
                    <w:vAlign w:val="bottom"/>
                  </w:tcPr>
                  <w:p w:rsidR="00000000" w:rsidDel="00000000" w:rsidP="00000000" w:rsidRDefault="00000000" w:rsidRPr="00000000" w14:paraId="00000035">
                    <w:pPr>
                      <w:spacing w:line="276" w:lineRule="auto"/>
                      <w:rPr>
                        <w:rFonts w:ascii="Arial" w:cs="Arial" w:eastAsia="Arial" w:hAnsi="Arial"/>
                        <w:sz w:val="18"/>
                        <w:szCs w:val="18"/>
                      </w:rPr>
                    </w:pPr>
                    <w:r w:rsidDel="00000000" w:rsidR="00000000" w:rsidRPr="00000000">
                      <w:rPr>
                        <w:rFonts w:ascii="Arial" w:cs="Arial" w:eastAsia="Arial" w:hAnsi="Arial"/>
                        <w:sz w:val="18"/>
                        <w:szCs w:val="18"/>
                        <w:rtl w:val="0"/>
                      </w:rPr>
                      <w:t xml:space="preserve">SAP - Secretaria de Estado da Administração Prisional e Socioeducativa</w:t>
                    </w:r>
                  </w:p>
                </w:tc>
              </w:sdtContent>
            </w:sdt>
            <w:tc>
              <w:tcPr>
                <w:tcBorders>
                  <w:top w:color="cccccc" w:space="0" w:sz="6" w:val="single"/>
                  <w:left w:color="000000" w:space="0" w:sz="6" w:val="single"/>
                  <w:bottom w:color="000000" w:space="0" w:sz="6" w:val="single"/>
                  <w:right w:color="000000" w:space="0" w:sz="6" w:val="single"/>
                </w:tcBorders>
                <w:shd w:fill="ffffff" w:val="clear"/>
                <w:tcMar>
                  <w:top w:w="0.0" w:type="dxa"/>
                  <w:left w:w="40.0" w:type="dxa"/>
                  <w:bottom w:w="0.0" w:type="dxa"/>
                  <w:right w:w="40.0" w:type="dxa"/>
                </w:tcMar>
                <w:vAlign w:val="bottom"/>
              </w:tcPr>
              <w:p w:rsidR="00000000" w:rsidDel="00000000" w:rsidP="00000000" w:rsidRDefault="00000000" w:rsidRPr="00000000" w14:paraId="00000036">
                <w:pPr>
                  <w:spacing w:line="276" w:lineRule="auto"/>
                  <w:rPr>
                    <w:rFonts w:ascii="Arial" w:cs="Arial" w:eastAsia="Arial" w:hAnsi="Arial"/>
                  </w:rPr>
                </w:pPr>
                <w:r w:rsidDel="00000000" w:rsidR="00000000" w:rsidRPr="00000000">
                  <w:rPr>
                    <w:rFonts w:ascii="Arial" w:cs="Arial" w:eastAsia="Arial" w:hAnsi="Arial"/>
                    <w:rtl w:val="0"/>
                  </w:rPr>
                  <w:t xml:space="preserve">P</w:t>
                </w:r>
              </w:p>
            </w:tc>
          </w:tr>
          <w:tr>
            <w:trPr>
              <w:cantSplit w:val="0"/>
              <w:trHeight w:val="315" w:hRule="atLeast"/>
              <w:tblHeader w:val="0"/>
            </w:trPr>
            <w:sdt>
              <w:sdtPr>
                <w:lock w:val="contentLocked"/>
                <w:tag w:val="goog_rdk_28"/>
              </w:sdtPr>
              <w:sdtContent>
                <w:tc>
                  <w:tcPr>
                    <w:tcBorders>
                      <w:top w:color="cccccc" w:space="0" w:sz="6" w:val="single"/>
                      <w:left w:color="000000" w:space="0" w:sz="6" w:val="single"/>
                      <w:bottom w:color="000000" w:space="0" w:sz="6" w:val="single"/>
                      <w:right w:color="000000" w:space="0" w:sz="6" w:val="single"/>
                    </w:tcBorders>
                    <w:tcMar>
                      <w:top w:w="0.0" w:type="dxa"/>
                      <w:left w:w="40.0" w:type="dxa"/>
                      <w:bottom w:w="0.0" w:type="dxa"/>
                      <w:right w:w="40.0" w:type="dxa"/>
                    </w:tcMar>
                    <w:vAlign w:val="bottom"/>
                  </w:tcPr>
                  <w:p w:rsidR="00000000" w:rsidDel="00000000" w:rsidP="00000000" w:rsidRDefault="00000000" w:rsidRPr="00000000" w14:paraId="00000037">
                    <w:pPr>
                      <w:spacing w:line="276" w:lineRule="auto"/>
                      <w:rPr>
                        <w:rFonts w:ascii="Arial" w:cs="Arial" w:eastAsia="Arial" w:hAnsi="Arial"/>
                      </w:rPr>
                    </w:pPr>
                    <w:r w:rsidDel="00000000" w:rsidR="00000000" w:rsidRPr="00000000">
                      <w:rPr>
                        <w:rFonts w:ascii="Arial" w:cs="Arial" w:eastAsia="Arial" w:hAnsi="Arial"/>
                        <w:rtl w:val="0"/>
                      </w:rPr>
                      <w:t xml:space="preserve">Bruna Roberta Wessner Longen</w:t>
                    </w:r>
                  </w:p>
                </w:tc>
              </w:sdtContent>
            </w:sdt>
            <w:sdt>
              <w:sdtPr>
                <w:lock w:val="contentLocked"/>
                <w:tag w:val="goog_rdk_29"/>
              </w:sdtPr>
              <w:sdtContent>
                <w:tc>
                  <w:tcPr>
                    <w:tcBorders>
                      <w:top w:color="cccccc" w:space="0" w:sz="6" w:val="single"/>
                      <w:left w:color="cccccc" w:space="0" w:sz="6" w:val="single"/>
                      <w:bottom w:color="000000" w:space="0" w:sz="6" w:val="single"/>
                      <w:right w:color="000000" w:space="0" w:sz="6" w:val="single"/>
                    </w:tcBorders>
                    <w:tcMar>
                      <w:top w:w="0.0" w:type="dxa"/>
                      <w:left w:w="40.0" w:type="dxa"/>
                      <w:bottom w:w="0.0" w:type="dxa"/>
                      <w:right w:w="40.0" w:type="dxa"/>
                    </w:tcMar>
                    <w:vAlign w:val="bottom"/>
                  </w:tcPr>
                  <w:p w:rsidR="00000000" w:rsidDel="00000000" w:rsidP="00000000" w:rsidRDefault="00000000" w:rsidRPr="00000000" w14:paraId="00000038">
                    <w:pPr>
                      <w:spacing w:line="276" w:lineRule="auto"/>
                      <w:rPr>
                        <w:rFonts w:ascii="Arial" w:cs="Arial" w:eastAsia="Arial" w:hAnsi="Arial"/>
                      </w:rPr>
                    </w:pPr>
                    <w:r w:rsidDel="00000000" w:rsidR="00000000" w:rsidRPr="00000000">
                      <w:rPr>
                        <w:rFonts w:ascii="Arial" w:cs="Arial" w:eastAsia="Arial" w:hAnsi="Arial"/>
                        <w:rtl w:val="0"/>
                      </w:rPr>
                      <w:t xml:space="preserve">Suplente</w:t>
                    </w:r>
                  </w:p>
                </w:tc>
              </w:sdtContent>
            </w:sdt>
            <w:sdt>
              <w:sdtPr>
                <w:lock w:val="contentLocked"/>
                <w:tag w:val="goog_rdk_30"/>
              </w:sdtPr>
              <w:sdtContent>
                <w:tc>
                  <w:tcPr>
                    <w:tcBorders>
                      <w:top w:color="cccccc" w:space="0" w:sz="6" w:val="single"/>
                      <w:left w:color="cccccc" w:space="0" w:sz="6" w:val="single"/>
                      <w:bottom w:color="000000" w:space="0" w:sz="6" w:val="single"/>
                      <w:right w:color="000000" w:space="0" w:sz="6" w:val="single"/>
                    </w:tcBorders>
                    <w:tcMar>
                      <w:top w:w="0.0" w:type="dxa"/>
                      <w:left w:w="40.0" w:type="dxa"/>
                      <w:bottom w:w="0.0" w:type="dxa"/>
                      <w:right w:w="40.0" w:type="dxa"/>
                    </w:tcMar>
                    <w:vAlign w:val="bottom"/>
                  </w:tcPr>
                  <w:p w:rsidR="00000000" w:rsidDel="00000000" w:rsidP="00000000" w:rsidRDefault="00000000" w:rsidRPr="00000000" w14:paraId="00000039">
                    <w:pPr>
                      <w:spacing w:line="276" w:lineRule="auto"/>
                      <w:rPr>
                        <w:rFonts w:ascii="Arial" w:cs="Arial" w:eastAsia="Arial" w:hAnsi="Arial"/>
                      </w:rPr>
                    </w:pPr>
                    <w:r w:rsidDel="00000000" w:rsidR="00000000" w:rsidRPr="00000000">
                      <w:rPr>
                        <w:rFonts w:ascii="Arial" w:cs="Arial" w:eastAsia="Arial" w:hAnsi="Arial"/>
                        <w:rtl w:val="0"/>
                      </w:rPr>
                      <w:t xml:space="preserve">Governamental</w:t>
                    </w:r>
                  </w:p>
                </w:tc>
              </w:sdtContent>
            </w:sdt>
            <w:sdt>
              <w:sdtPr>
                <w:tag w:val="goog_rdk_31"/>
              </w:sdtPr>
              <w:sdtContent>
                <w:tc>
                  <w:tcPr>
                    <w:tcBorders>
                      <w:top w:color="cccccc" w:space="0" w:sz="6" w:val="single"/>
                      <w:left w:color="cccccc" w:space="0" w:sz="6" w:val="single"/>
                      <w:bottom w:color="000000" w:space="0" w:sz="6" w:val="single"/>
                      <w:right w:color="000000" w:space="0" w:sz="6" w:val="single"/>
                    </w:tcBorders>
                    <w:tcMar>
                      <w:top w:w="0.0" w:type="dxa"/>
                      <w:left w:w="40.0" w:type="dxa"/>
                      <w:bottom w:w="0.0" w:type="dxa"/>
                      <w:right w:w="40.0" w:type="dxa"/>
                    </w:tcMar>
                    <w:vAlign w:val="bottom"/>
                  </w:tcPr>
                  <w:p w:rsidR="00000000" w:rsidDel="00000000" w:rsidP="00000000" w:rsidRDefault="00000000" w:rsidRPr="00000000" w14:paraId="0000003A">
                    <w:pPr>
                      <w:spacing w:line="276" w:lineRule="auto"/>
                      <w:rPr>
                        <w:rFonts w:ascii="Arial" w:cs="Arial" w:eastAsia="Arial" w:hAnsi="Arial"/>
                        <w:sz w:val="18"/>
                        <w:szCs w:val="18"/>
                      </w:rPr>
                    </w:pPr>
                    <w:r w:rsidDel="00000000" w:rsidR="00000000" w:rsidRPr="00000000">
                      <w:rPr>
                        <w:rFonts w:ascii="Arial" w:cs="Arial" w:eastAsia="Arial" w:hAnsi="Arial"/>
                        <w:sz w:val="18"/>
                        <w:szCs w:val="18"/>
                        <w:rtl w:val="0"/>
                      </w:rPr>
                      <w:t xml:space="preserve">SAP - Secretaria de Estado da Administração Prisional e Socioeducativa</w:t>
                    </w:r>
                  </w:p>
                </w:tc>
              </w:sdtContent>
            </w:sdt>
            <w:tc>
              <w:tcPr>
                <w:tcBorders>
                  <w:top w:color="cccccc" w:space="0" w:sz="6" w:val="single"/>
                  <w:left w:color="000000" w:space="0" w:sz="6" w:val="single"/>
                  <w:bottom w:color="000000" w:space="0" w:sz="6" w:val="single"/>
                  <w:right w:color="000000" w:space="0" w:sz="6" w:val="single"/>
                </w:tcBorders>
                <w:shd w:fill="ffffff" w:val="clear"/>
                <w:tcMar>
                  <w:top w:w="0.0" w:type="dxa"/>
                  <w:left w:w="40.0" w:type="dxa"/>
                  <w:bottom w:w="0.0" w:type="dxa"/>
                  <w:right w:w="40.0" w:type="dxa"/>
                </w:tcMar>
                <w:vAlign w:val="bottom"/>
              </w:tcPr>
              <w:p w:rsidR="00000000" w:rsidDel="00000000" w:rsidP="00000000" w:rsidRDefault="00000000" w:rsidRPr="00000000" w14:paraId="0000003B">
                <w:pPr>
                  <w:spacing w:line="276" w:lineRule="auto"/>
                  <w:rPr>
                    <w:rFonts w:ascii="Arial" w:cs="Arial" w:eastAsia="Arial" w:hAnsi="Arial"/>
                  </w:rPr>
                </w:pPr>
                <w:r w:rsidDel="00000000" w:rsidR="00000000" w:rsidRPr="00000000">
                  <w:rPr>
                    <w:rFonts w:ascii="Arial" w:cs="Arial" w:eastAsia="Arial" w:hAnsi="Arial"/>
                    <w:rtl w:val="0"/>
                  </w:rPr>
                  <w:t xml:space="preserve">J</w:t>
                </w:r>
              </w:p>
            </w:tc>
          </w:tr>
          <w:tr>
            <w:trPr>
              <w:cantSplit w:val="0"/>
              <w:trHeight w:val="315" w:hRule="atLeast"/>
              <w:tblHeader w:val="0"/>
            </w:trPr>
            <w:sdt>
              <w:sdtPr>
                <w:lock w:val="contentLocked"/>
                <w:tag w:val="goog_rdk_32"/>
              </w:sdtPr>
              <w:sdtContent>
                <w:tc>
                  <w:tcPr>
                    <w:tcBorders>
                      <w:top w:color="cccccc" w:space="0" w:sz="6" w:val="single"/>
                      <w:left w:color="000000" w:space="0" w:sz="6" w:val="single"/>
                      <w:bottom w:color="000000" w:space="0" w:sz="6" w:val="single"/>
                      <w:right w:color="000000" w:space="0" w:sz="6" w:val="single"/>
                    </w:tcBorders>
                    <w:shd w:fill="ffffff" w:val="clear"/>
                    <w:tcMar>
                      <w:top w:w="0.0" w:type="dxa"/>
                      <w:left w:w="40.0" w:type="dxa"/>
                      <w:bottom w:w="0.0" w:type="dxa"/>
                      <w:right w:w="40.0" w:type="dxa"/>
                    </w:tcMar>
                    <w:vAlign w:val="bottom"/>
                  </w:tcPr>
                  <w:p w:rsidR="00000000" w:rsidDel="00000000" w:rsidP="00000000" w:rsidRDefault="00000000" w:rsidRPr="00000000" w14:paraId="0000003C">
                    <w:pPr>
                      <w:spacing w:line="276" w:lineRule="auto"/>
                      <w:rPr>
                        <w:rFonts w:ascii="Arial" w:cs="Arial" w:eastAsia="Arial" w:hAnsi="Arial"/>
                      </w:rPr>
                    </w:pPr>
                    <w:r w:rsidDel="00000000" w:rsidR="00000000" w:rsidRPr="00000000">
                      <w:rPr>
                        <w:rFonts w:ascii="Arial" w:cs="Arial" w:eastAsia="Arial" w:hAnsi="Arial"/>
                        <w:rtl w:val="0"/>
                      </w:rPr>
                      <w:t xml:space="preserve">Guilherme Fernando dos Santos Papini</w:t>
                    </w:r>
                  </w:p>
                </w:tc>
              </w:sdtContent>
            </w:sdt>
            <w:sdt>
              <w:sdtPr>
                <w:lock w:val="contentLocked"/>
                <w:tag w:val="goog_rdk_33"/>
              </w:sdtPr>
              <w:sdtContent>
                <w:tc>
                  <w:tcPr>
                    <w:tcBorders>
                      <w:top w:color="cccccc" w:space="0" w:sz="6" w:val="single"/>
                      <w:left w:color="cccccc" w:space="0" w:sz="6" w:val="single"/>
                      <w:bottom w:color="000000" w:space="0" w:sz="6" w:val="single"/>
                      <w:right w:color="000000" w:space="0" w:sz="6" w:val="single"/>
                    </w:tcBorders>
                    <w:tcMar>
                      <w:top w:w="0.0" w:type="dxa"/>
                      <w:left w:w="40.0" w:type="dxa"/>
                      <w:bottom w:w="0.0" w:type="dxa"/>
                      <w:right w:w="40.0" w:type="dxa"/>
                    </w:tcMar>
                    <w:vAlign w:val="bottom"/>
                  </w:tcPr>
                  <w:p w:rsidR="00000000" w:rsidDel="00000000" w:rsidP="00000000" w:rsidRDefault="00000000" w:rsidRPr="00000000" w14:paraId="0000003D">
                    <w:pPr>
                      <w:spacing w:line="276" w:lineRule="auto"/>
                      <w:rPr>
                        <w:rFonts w:ascii="Arial" w:cs="Arial" w:eastAsia="Arial" w:hAnsi="Arial"/>
                      </w:rPr>
                    </w:pPr>
                    <w:r w:rsidDel="00000000" w:rsidR="00000000" w:rsidRPr="00000000">
                      <w:rPr>
                        <w:rFonts w:ascii="Arial" w:cs="Arial" w:eastAsia="Arial" w:hAnsi="Arial"/>
                        <w:rtl w:val="0"/>
                      </w:rPr>
                      <w:t xml:space="preserve">Titular</w:t>
                    </w:r>
                  </w:p>
                </w:tc>
              </w:sdtContent>
            </w:sdt>
            <w:sdt>
              <w:sdtPr>
                <w:lock w:val="contentLocked"/>
                <w:tag w:val="goog_rdk_34"/>
              </w:sdtPr>
              <w:sdtContent>
                <w:tc>
                  <w:tcPr>
                    <w:tcBorders>
                      <w:top w:color="cccccc" w:space="0" w:sz="6" w:val="single"/>
                      <w:left w:color="cccccc" w:space="0" w:sz="6" w:val="single"/>
                      <w:bottom w:color="000000" w:space="0" w:sz="6" w:val="single"/>
                      <w:right w:color="000000" w:space="0" w:sz="6" w:val="single"/>
                    </w:tcBorders>
                    <w:tcMar>
                      <w:top w:w="0.0" w:type="dxa"/>
                      <w:left w:w="40.0" w:type="dxa"/>
                      <w:bottom w:w="0.0" w:type="dxa"/>
                      <w:right w:w="40.0" w:type="dxa"/>
                    </w:tcMar>
                    <w:vAlign w:val="bottom"/>
                  </w:tcPr>
                  <w:p w:rsidR="00000000" w:rsidDel="00000000" w:rsidP="00000000" w:rsidRDefault="00000000" w:rsidRPr="00000000" w14:paraId="0000003E">
                    <w:pPr>
                      <w:spacing w:line="276" w:lineRule="auto"/>
                      <w:rPr>
                        <w:rFonts w:ascii="Arial" w:cs="Arial" w:eastAsia="Arial" w:hAnsi="Arial"/>
                      </w:rPr>
                    </w:pPr>
                    <w:r w:rsidDel="00000000" w:rsidR="00000000" w:rsidRPr="00000000">
                      <w:rPr>
                        <w:rFonts w:ascii="Arial" w:cs="Arial" w:eastAsia="Arial" w:hAnsi="Arial"/>
                        <w:rtl w:val="0"/>
                      </w:rPr>
                      <w:t xml:space="preserve">Governamental</w:t>
                    </w:r>
                  </w:p>
                </w:tc>
              </w:sdtContent>
            </w:sdt>
            <w:sdt>
              <w:sdtPr>
                <w:tag w:val="goog_rdk_35"/>
              </w:sdtPr>
              <w:sdtContent>
                <w:tc>
                  <w:tcPr>
                    <w:tcBorders>
                      <w:top w:color="cccccc" w:space="0" w:sz="6" w:val="single"/>
                      <w:left w:color="cccccc" w:space="0" w:sz="6" w:val="single"/>
                      <w:bottom w:color="000000" w:space="0" w:sz="6" w:val="single"/>
                      <w:right w:color="000000" w:space="0" w:sz="6" w:val="single"/>
                    </w:tcBorders>
                    <w:tcMar>
                      <w:top w:w="0.0" w:type="dxa"/>
                      <w:left w:w="40.0" w:type="dxa"/>
                      <w:bottom w:w="0.0" w:type="dxa"/>
                      <w:right w:w="40.0" w:type="dxa"/>
                    </w:tcMar>
                    <w:vAlign w:val="bottom"/>
                  </w:tcPr>
                  <w:p w:rsidR="00000000" w:rsidDel="00000000" w:rsidP="00000000" w:rsidRDefault="00000000" w:rsidRPr="00000000" w14:paraId="0000003F">
                    <w:pPr>
                      <w:spacing w:line="276" w:lineRule="auto"/>
                      <w:rPr>
                        <w:rFonts w:ascii="Arial" w:cs="Arial" w:eastAsia="Arial" w:hAnsi="Arial"/>
                        <w:sz w:val="18"/>
                        <w:szCs w:val="18"/>
                      </w:rPr>
                    </w:pPr>
                    <w:r w:rsidDel="00000000" w:rsidR="00000000" w:rsidRPr="00000000">
                      <w:rPr>
                        <w:rFonts w:ascii="Arial" w:cs="Arial" w:eastAsia="Arial" w:hAnsi="Arial"/>
                        <w:sz w:val="18"/>
                        <w:szCs w:val="18"/>
                        <w:rtl w:val="0"/>
                      </w:rPr>
                      <w:t xml:space="preserve">SICOS - Secretaria de Estado da Indústria, do Comércio e do Serviço</w:t>
                    </w:r>
                  </w:p>
                </w:tc>
              </w:sdtContent>
            </w:sdt>
            <w:tc>
              <w:tcPr>
                <w:tcBorders>
                  <w:top w:color="cccccc" w:space="0" w:sz="6" w:val="single"/>
                  <w:left w:color="000000" w:space="0" w:sz="6" w:val="single"/>
                  <w:bottom w:color="000000" w:space="0" w:sz="6" w:val="single"/>
                  <w:right w:color="000000" w:space="0" w:sz="6" w:val="single"/>
                </w:tcBorders>
                <w:shd w:fill="ffffff" w:val="clear"/>
                <w:tcMar>
                  <w:top w:w="0.0" w:type="dxa"/>
                  <w:left w:w="40.0" w:type="dxa"/>
                  <w:bottom w:w="0.0" w:type="dxa"/>
                  <w:right w:w="40.0" w:type="dxa"/>
                </w:tcMar>
                <w:vAlign w:val="bottom"/>
              </w:tcPr>
              <w:p w:rsidR="00000000" w:rsidDel="00000000" w:rsidP="00000000" w:rsidRDefault="00000000" w:rsidRPr="00000000" w14:paraId="00000040">
                <w:pPr>
                  <w:spacing w:line="276" w:lineRule="auto"/>
                  <w:rPr>
                    <w:rFonts w:ascii="Arial" w:cs="Arial" w:eastAsia="Arial" w:hAnsi="Arial"/>
                  </w:rPr>
                </w:pPr>
                <w:r w:rsidDel="00000000" w:rsidR="00000000" w:rsidRPr="00000000">
                  <w:rPr>
                    <w:rFonts w:ascii="Arial" w:cs="Arial" w:eastAsia="Arial" w:hAnsi="Arial"/>
                    <w:rtl w:val="0"/>
                  </w:rPr>
                  <w:t xml:space="preserve">P</w:t>
                </w:r>
              </w:p>
            </w:tc>
          </w:tr>
          <w:tr>
            <w:trPr>
              <w:cantSplit w:val="0"/>
              <w:trHeight w:val="315" w:hRule="atLeast"/>
              <w:tblHeader w:val="0"/>
            </w:trPr>
            <w:sdt>
              <w:sdtPr>
                <w:lock w:val="contentLocked"/>
                <w:tag w:val="goog_rdk_36"/>
              </w:sdtPr>
              <w:sdtContent>
                <w:tc>
                  <w:tcPr>
                    <w:tcBorders>
                      <w:top w:color="cccccc" w:space="0" w:sz="6" w:val="single"/>
                      <w:left w:color="000000" w:space="0" w:sz="6" w:val="single"/>
                      <w:bottom w:color="000000" w:space="0" w:sz="6" w:val="single"/>
                      <w:right w:color="000000" w:space="0" w:sz="6" w:val="single"/>
                    </w:tcBorders>
                    <w:shd w:fill="ffffff" w:val="clear"/>
                    <w:tcMar>
                      <w:top w:w="0.0" w:type="dxa"/>
                      <w:left w:w="40.0" w:type="dxa"/>
                      <w:bottom w:w="0.0" w:type="dxa"/>
                      <w:right w:w="40.0" w:type="dxa"/>
                    </w:tcMar>
                    <w:vAlign w:val="bottom"/>
                  </w:tcPr>
                  <w:p w:rsidR="00000000" w:rsidDel="00000000" w:rsidP="00000000" w:rsidRDefault="00000000" w:rsidRPr="00000000" w14:paraId="00000041">
                    <w:pPr>
                      <w:spacing w:line="276" w:lineRule="auto"/>
                      <w:rPr>
                        <w:rFonts w:ascii="Arial" w:cs="Arial" w:eastAsia="Arial" w:hAnsi="Arial"/>
                      </w:rPr>
                    </w:pPr>
                    <w:r w:rsidDel="00000000" w:rsidR="00000000" w:rsidRPr="00000000">
                      <w:rPr>
                        <w:rFonts w:ascii="Arial" w:cs="Arial" w:eastAsia="Arial" w:hAnsi="Arial"/>
                        <w:rtl w:val="0"/>
                      </w:rPr>
                      <w:t xml:space="preserve">Leonardo Sebold Branco</w:t>
                    </w:r>
                  </w:p>
                </w:tc>
              </w:sdtContent>
            </w:sdt>
            <w:sdt>
              <w:sdtPr>
                <w:lock w:val="contentLocked"/>
                <w:tag w:val="goog_rdk_37"/>
              </w:sdtPr>
              <w:sdtContent>
                <w:tc>
                  <w:tcPr>
                    <w:tcBorders>
                      <w:top w:color="cccccc" w:space="0" w:sz="6" w:val="single"/>
                      <w:left w:color="cccccc" w:space="0" w:sz="6" w:val="single"/>
                      <w:bottom w:color="000000" w:space="0" w:sz="6" w:val="single"/>
                      <w:right w:color="000000" w:space="0" w:sz="6" w:val="single"/>
                    </w:tcBorders>
                    <w:tcMar>
                      <w:top w:w="0.0" w:type="dxa"/>
                      <w:left w:w="40.0" w:type="dxa"/>
                      <w:bottom w:w="0.0" w:type="dxa"/>
                      <w:right w:w="40.0" w:type="dxa"/>
                    </w:tcMar>
                    <w:vAlign w:val="bottom"/>
                  </w:tcPr>
                  <w:p w:rsidR="00000000" w:rsidDel="00000000" w:rsidP="00000000" w:rsidRDefault="00000000" w:rsidRPr="00000000" w14:paraId="00000042">
                    <w:pPr>
                      <w:spacing w:line="276" w:lineRule="auto"/>
                      <w:rPr>
                        <w:rFonts w:ascii="Arial" w:cs="Arial" w:eastAsia="Arial" w:hAnsi="Arial"/>
                      </w:rPr>
                    </w:pPr>
                    <w:r w:rsidDel="00000000" w:rsidR="00000000" w:rsidRPr="00000000">
                      <w:rPr>
                        <w:rFonts w:ascii="Arial" w:cs="Arial" w:eastAsia="Arial" w:hAnsi="Arial"/>
                        <w:rtl w:val="0"/>
                      </w:rPr>
                      <w:t xml:space="preserve">Suplente</w:t>
                    </w:r>
                  </w:p>
                </w:tc>
              </w:sdtContent>
            </w:sdt>
            <w:sdt>
              <w:sdtPr>
                <w:lock w:val="contentLocked"/>
                <w:tag w:val="goog_rdk_38"/>
              </w:sdtPr>
              <w:sdtContent>
                <w:tc>
                  <w:tcPr>
                    <w:tcBorders>
                      <w:top w:color="cccccc" w:space="0" w:sz="6" w:val="single"/>
                      <w:left w:color="cccccc" w:space="0" w:sz="6" w:val="single"/>
                      <w:bottom w:color="000000" w:space="0" w:sz="6" w:val="single"/>
                      <w:right w:color="000000" w:space="0" w:sz="6" w:val="single"/>
                    </w:tcBorders>
                    <w:tcMar>
                      <w:top w:w="0.0" w:type="dxa"/>
                      <w:left w:w="40.0" w:type="dxa"/>
                      <w:bottom w:w="0.0" w:type="dxa"/>
                      <w:right w:w="40.0" w:type="dxa"/>
                    </w:tcMar>
                    <w:vAlign w:val="bottom"/>
                  </w:tcPr>
                  <w:p w:rsidR="00000000" w:rsidDel="00000000" w:rsidP="00000000" w:rsidRDefault="00000000" w:rsidRPr="00000000" w14:paraId="00000043">
                    <w:pPr>
                      <w:spacing w:line="276" w:lineRule="auto"/>
                      <w:rPr>
                        <w:rFonts w:ascii="Arial" w:cs="Arial" w:eastAsia="Arial" w:hAnsi="Arial"/>
                      </w:rPr>
                    </w:pPr>
                    <w:r w:rsidDel="00000000" w:rsidR="00000000" w:rsidRPr="00000000">
                      <w:rPr>
                        <w:rFonts w:ascii="Arial" w:cs="Arial" w:eastAsia="Arial" w:hAnsi="Arial"/>
                        <w:rtl w:val="0"/>
                      </w:rPr>
                      <w:t xml:space="preserve">Governamental</w:t>
                    </w:r>
                  </w:p>
                </w:tc>
              </w:sdtContent>
            </w:sdt>
            <w:sdt>
              <w:sdtPr>
                <w:tag w:val="goog_rdk_39"/>
              </w:sdtPr>
              <w:sdtContent>
                <w:tc>
                  <w:tcPr>
                    <w:tcBorders>
                      <w:top w:color="cccccc" w:space="0" w:sz="6" w:val="single"/>
                      <w:left w:color="cccccc" w:space="0" w:sz="6" w:val="single"/>
                      <w:bottom w:color="000000" w:space="0" w:sz="6" w:val="single"/>
                      <w:right w:color="000000" w:space="0" w:sz="6" w:val="single"/>
                    </w:tcBorders>
                    <w:tcMar>
                      <w:top w:w="0.0" w:type="dxa"/>
                      <w:left w:w="40.0" w:type="dxa"/>
                      <w:bottom w:w="0.0" w:type="dxa"/>
                      <w:right w:w="40.0" w:type="dxa"/>
                    </w:tcMar>
                    <w:vAlign w:val="bottom"/>
                  </w:tcPr>
                  <w:p w:rsidR="00000000" w:rsidDel="00000000" w:rsidP="00000000" w:rsidRDefault="00000000" w:rsidRPr="00000000" w14:paraId="00000044">
                    <w:pPr>
                      <w:spacing w:line="276" w:lineRule="auto"/>
                      <w:rPr>
                        <w:rFonts w:ascii="Arial" w:cs="Arial" w:eastAsia="Arial" w:hAnsi="Arial"/>
                        <w:sz w:val="18"/>
                        <w:szCs w:val="18"/>
                      </w:rPr>
                    </w:pPr>
                    <w:r w:rsidDel="00000000" w:rsidR="00000000" w:rsidRPr="00000000">
                      <w:rPr>
                        <w:rFonts w:ascii="Arial" w:cs="Arial" w:eastAsia="Arial" w:hAnsi="Arial"/>
                        <w:sz w:val="18"/>
                        <w:szCs w:val="18"/>
                        <w:rtl w:val="0"/>
                      </w:rPr>
                      <w:t xml:space="preserve">SICOS - Secretaria de Estado da Indústria, do Comércio e do Serviço</w:t>
                    </w:r>
                  </w:p>
                </w:tc>
              </w:sdtContent>
            </w:sdt>
            <w:tc>
              <w:tcPr>
                <w:tcBorders>
                  <w:top w:color="cccccc" w:space="0" w:sz="6" w:val="single"/>
                  <w:left w:color="000000" w:space="0" w:sz="6" w:val="single"/>
                  <w:bottom w:color="000000" w:space="0" w:sz="6" w:val="single"/>
                  <w:right w:color="000000" w:space="0" w:sz="6" w:val="single"/>
                </w:tcBorders>
                <w:shd w:fill="ffffff" w:val="clear"/>
                <w:tcMar>
                  <w:top w:w="0.0" w:type="dxa"/>
                  <w:left w:w="40.0" w:type="dxa"/>
                  <w:bottom w:w="0.0" w:type="dxa"/>
                  <w:right w:w="40.0" w:type="dxa"/>
                </w:tcMar>
                <w:vAlign w:val="bottom"/>
              </w:tcPr>
              <w:p w:rsidR="00000000" w:rsidDel="00000000" w:rsidP="00000000" w:rsidRDefault="00000000" w:rsidRPr="00000000" w14:paraId="00000045">
                <w:pPr>
                  <w:spacing w:line="276" w:lineRule="auto"/>
                  <w:rPr>
                    <w:rFonts w:ascii="Arial" w:cs="Arial" w:eastAsia="Arial" w:hAnsi="Arial"/>
                  </w:rPr>
                </w:pPr>
                <w:r w:rsidDel="00000000" w:rsidR="00000000" w:rsidRPr="00000000">
                  <w:rPr>
                    <w:rFonts w:ascii="Arial" w:cs="Arial" w:eastAsia="Arial" w:hAnsi="Arial"/>
                    <w:rtl w:val="0"/>
                  </w:rPr>
                  <w:t xml:space="preserve">A</w:t>
                </w:r>
              </w:p>
            </w:tc>
          </w:tr>
          <w:tr>
            <w:trPr>
              <w:cantSplit w:val="0"/>
              <w:trHeight w:val="315" w:hRule="atLeast"/>
              <w:tblHeader w:val="0"/>
            </w:trPr>
            <w:sdt>
              <w:sdtPr>
                <w:lock w:val="contentLocked"/>
                <w:tag w:val="goog_rdk_40"/>
              </w:sdtPr>
              <w:sdtContent>
                <w:tc>
                  <w:tcPr>
                    <w:tcBorders>
                      <w:top w:color="cccccc" w:space="0" w:sz="6" w:val="single"/>
                      <w:left w:color="000000" w:space="0" w:sz="6" w:val="single"/>
                      <w:bottom w:color="000000" w:space="0" w:sz="6" w:val="single"/>
                      <w:right w:color="000000" w:space="0" w:sz="6" w:val="single"/>
                    </w:tcBorders>
                    <w:shd w:fill="ffffff" w:val="clear"/>
                    <w:tcMar>
                      <w:top w:w="0.0" w:type="dxa"/>
                      <w:left w:w="40.0" w:type="dxa"/>
                      <w:bottom w:w="0.0" w:type="dxa"/>
                      <w:right w:w="40.0" w:type="dxa"/>
                    </w:tcMar>
                    <w:vAlign w:val="bottom"/>
                  </w:tcPr>
                  <w:p w:rsidR="00000000" w:rsidDel="00000000" w:rsidP="00000000" w:rsidRDefault="00000000" w:rsidRPr="00000000" w14:paraId="00000046">
                    <w:pPr>
                      <w:spacing w:line="276" w:lineRule="auto"/>
                      <w:rPr>
                        <w:rFonts w:ascii="Arial" w:cs="Arial" w:eastAsia="Arial" w:hAnsi="Arial"/>
                      </w:rPr>
                    </w:pPr>
                    <w:r w:rsidDel="00000000" w:rsidR="00000000" w:rsidRPr="00000000">
                      <w:rPr>
                        <w:rFonts w:ascii="Arial" w:cs="Arial" w:eastAsia="Arial" w:hAnsi="Arial"/>
                        <w:rtl w:val="0"/>
                      </w:rPr>
                      <w:t xml:space="preserve">Leonardo Marcondes Machado</w:t>
                    </w:r>
                  </w:p>
                </w:tc>
              </w:sdtContent>
            </w:sdt>
            <w:sdt>
              <w:sdtPr>
                <w:lock w:val="contentLocked"/>
                <w:tag w:val="goog_rdk_41"/>
              </w:sdtPr>
              <w:sdtContent>
                <w:tc>
                  <w:tcPr>
                    <w:tcBorders>
                      <w:top w:color="cccccc" w:space="0" w:sz="6" w:val="single"/>
                      <w:left w:color="cccccc" w:space="0" w:sz="6" w:val="single"/>
                      <w:bottom w:color="000000" w:space="0" w:sz="6" w:val="single"/>
                      <w:right w:color="000000" w:space="0" w:sz="6" w:val="single"/>
                    </w:tcBorders>
                    <w:tcMar>
                      <w:top w:w="0.0" w:type="dxa"/>
                      <w:left w:w="40.0" w:type="dxa"/>
                      <w:bottom w:w="0.0" w:type="dxa"/>
                      <w:right w:w="40.0" w:type="dxa"/>
                    </w:tcMar>
                    <w:vAlign w:val="bottom"/>
                  </w:tcPr>
                  <w:p w:rsidR="00000000" w:rsidDel="00000000" w:rsidP="00000000" w:rsidRDefault="00000000" w:rsidRPr="00000000" w14:paraId="00000047">
                    <w:pPr>
                      <w:spacing w:line="276" w:lineRule="auto"/>
                      <w:rPr>
                        <w:rFonts w:ascii="Arial" w:cs="Arial" w:eastAsia="Arial" w:hAnsi="Arial"/>
                      </w:rPr>
                    </w:pPr>
                    <w:r w:rsidDel="00000000" w:rsidR="00000000" w:rsidRPr="00000000">
                      <w:rPr>
                        <w:rFonts w:ascii="Arial" w:cs="Arial" w:eastAsia="Arial" w:hAnsi="Arial"/>
                        <w:rtl w:val="0"/>
                      </w:rPr>
                      <w:t xml:space="preserve">Titular</w:t>
                    </w:r>
                  </w:p>
                </w:tc>
              </w:sdtContent>
            </w:sdt>
            <w:sdt>
              <w:sdtPr>
                <w:lock w:val="contentLocked"/>
                <w:tag w:val="goog_rdk_42"/>
              </w:sdtPr>
              <w:sdtContent>
                <w:tc>
                  <w:tcPr>
                    <w:tcBorders>
                      <w:top w:color="cccccc" w:space="0" w:sz="6" w:val="single"/>
                      <w:left w:color="cccccc" w:space="0" w:sz="6" w:val="single"/>
                      <w:bottom w:color="000000" w:space="0" w:sz="6" w:val="single"/>
                      <w:right w:color="000000" w:space="0" w:sz="6" w:val="single"/>
                    </w:tcBorders>
                    <w:tcMar>
                      <w:top w:w="0.0" w:type="dxa"/>
                      <w:left w:w="40.0" w:type="dxa"/>
                      <w:bottom w:w="0.0" w:type="dxa"/>
                      <w:right w:w="40.0" w:type="dxa"/>
                    </w:tcMar>
                    <w:vAlign w:val="bottom"/>
                  </w:tcPr>
                  <w:p w:rsidR="00000000" w:rsidDel="00000000" w:rsidP="00000000" w:rsidRDefault="00000000" w:rsidRPr="00000000" w14:paraId="00000048">
                    <w:pPr>
                      <w:spacing w:line="276" w:lineRule="auto"/>
                      <w:rPr>
                        <w:rFonts w:ascii="Arial" w:cs="Arial" w:eastAsia="Arial" w:hAnsi="Arial"/>
                      </w:rPr>
                    </w:pPr>
                    <w:r w:rsidDel="00000000" w:rsidR="00000000" w:rsidRPr="00000000">
                      <w:rPr>
                        <w:rFonts w:ascii="Arial" w:cs="Arial" w:eastAsia="Arial" w:hAnsi="Arial"/>
                        <w:rtl w:val="0"/>
                      </w:rPr>
                      <w:t xml:space="preserve">Governamental</w:t>
                    </w:r>
                  </w:p>
                </w:tc>
              </w:sdtContent>
            </w:sdt>
            <w:sdt>
              <w:sdtPr>
                <w:tag w:val="goog_rdk_43"/>
              </w:sdtPr>
              <w:sdtContent>
                <w:tc>
                  <w:tcPr>
                    <w:tcBorders>
                      <w:top w:color="cccccc" w:space="0" w:sz="6" w:val="single"/>
                      <w:left w:color="cccccc" w:space="0" w:sz="6" w:val="single"/>
                      <w:bottom w:color="000000" w:space="0" w:sz="6" w:val="single"/>
                      <w:right w:color="000000" w:space="0" w:sz="6" w:val="single"/>
                    </w:tcBorders>
                    <w:tcMar>
                      <w:top w:w="0.0" w:type="dxa"/>
                      <w:left w:w="40.0" w:type="dxa"/>
                      <w:bottom w:w="0.0" w:type="dxa"/>
                      <w:right w:w="40.0" w:type="dxa"/>
                    </w:tcMar>
                    <w:vAlign w:val="bottom"/>
                  </w:tcPr>
                  <w:p w:rsidR="00000000" w:rsidDel="00000000" w:rsidP="00000000" w:rsidRDefault="00000000" w:rsidRPr="00000000" w14:paraId="00000049">
                    <w:pPr>
                      <w:spacing w:line="276" w:lineRule="auto"/>
                      <w:rPr>
                        <w:rFonts w:ascii="Arial" w:cs="Arial" w:eastAsia="Arial" w:hAnsi="Arial"/>
                        <w:sz w:val="18"/>
                        <w:szCs w:val="18"/>
                      </w:rPr>
                    </w:pPr>
                    <w:r w:rsidDel="00000000" w:rsidR="00000000" w:rsidRPr="00000000">
                      <w:rPr>
                        <w:rFonts w:ascii="Arial" w:cs="Arial" w:eastAsia="Arial" w:hAnsi="Arial"/>
                        <w:sz w:val="18"/>
                        <w:szCs w:val="18"/>
                        <w:rtl w:val="0"/>
                      </w:rPr>
                      <w:t xml:space="preserve">SSP - Secretaria de Estado da Segurança Pública</w:t>
                    </w:r>
                  </w:p>
                </w:tc>
              </w:sdtContent>
            </w:sdt>
            <w:tc>
              <w:tcPr>
                <w:tcBorders>
                  <w:top w:color="cccccc" w:space="0" w:sz="6" w:val="single"/>
                  <w:left w:color="000000" w:space="0" w:sz="6" w:val="single"/>
                  <w:bottom w:color="000000" w:space="0" w:sz="6" w:val="single"/>
                  <w:right w:color="000000" w:space="0" w:sz="6" w:val="single"/>
                </w:tcBorders>
                <w:shd w:fill="ffffff" w:val="clear"/>
                <w:tcMar>
                  <w:top w:w="0.0" w:type="dxa"/>
                  <w:left w:w="40.0" w:type="dxa"/>
                  <w:bottom w:w="0.0" w:type="dxa"/>
                  <w:right w:w="40.0" w:type="dxa"/>
                </w:tcMar>
                <w:vAlign w:val="bottom"/>
              </w:tcPr>
              <w:p w:rsidR="00000000" w:rsidDel="00000000" w:rsidP="00000000" w:rsidRDefault="00000000" w:rsidRPr="00000000" w14:paraId="0000004A">
                <w:pPr>
                  <w:spacing w:line="276" w:lineRule="auto"/>
                  <w:rPr>
                    <w:rFonts w:ascii="Arial" w:cs="Arial" w:eastAsia="Arial" w:hAnsi="Arial"/>
                  </w:rPr>
                </w:pPr>
                <w:r w:rsidDel="00000000" w:rsidR="00000000" w:rsidRPr="00000000">
                  <w:rPr>
                    <w:rFonts w:ascii="Arial" w:cs="Arial" w:eastAsia="Arial" w:hAnsi="Arial"/>
                    <w:rtl w:val="0"/>
                  </w:rPr>
                  <w:t xml:space="preserve">A</w:t>
                </w:r>
              </w:p>
            </w:tc>
          </w:tr>
          <w:tr>
            <w:trPr>
              <w:cantSplit w:val="0"/>
              <w:trHeight w:val="315" w:hRule="atLeast"/>
              <w:tblHeader w:val="0"/>
            </w:trPr>
            <w:sdt>
              <w:sdtPr>
                <w:lock w:val="contentLocked"/>
                <w:tag w:val="goog_rdk_44"/>
              </w:sdtPr>
              <w:sdtContent>
                <w:tc>
                  <w:tcPr>
                    <w:tcBorders>
                      <w:top w:color="cccccc" w:space="0" w:sz="6" w:val="single"/>
                      <w:left w:color="000000" w:space="0" w:sz="6" w:val="single"/>
                      <w:bottom w:color="000000" w:space="0" w:sz="6" w:val="single"/>
                      <w:right w:color="000000" w:space="0" w:sz="6" w:val="single"/>
                    </w:tcBorders>
                    <w:shd w:fill="ffffff" w:val="clear"/>
                    <w:tcMar>
                      <w:top w:w="0.0" w:type="dxa"/>
                      <w:left w:w="40.0" w:type="dxa"/>
                      <w:bottom w:w="0.0" w:type="dxa"/>
                      <w:right w:w="40.0" w:type="dxa"/>
                    </w:tcMar>
                    <w:vAlign w:val="bottom"/>
                  </w:tcPr>
                  <w:p w:rsidR="00000000" w:rsidDel="00000000" w:rsidP="00000000" w:rsidRDefault="00000000" w:rsidRPr="00000000" w14:paraId="0000004B">
                    <w:pPr>
                      <w:spacing w:line="276" w:lineRule="auto"/>
                      <w:rPr>
                        <w:rFonts w:ascii="Arial" w:cs="Arial" w:eastAsia="Arial" w:hAnsi="Arial"/>
                      </w:rPr>
                    </w:pPr>
                    <w:r w:rsidDel="00000000" w:rsidR="00000000" w:rsidRPr="00000000">
                      <w:rPr>
                        <w:rFonts w:ascii="Arial" w:cs="Arial" w:eastAsia="Arial" w:hAnsi="Arial"/>
                        <w:rtl w:val="0"/>
                      </w:rPr>
                      <w:t xml:space="preserve">Juliana Lima Medeiros</w:t>
                    </w:r>
                  </w:p>
                </w:tc>
              </w:sdtContent>
            </w:sdt>
            <w:sdt>
              <w:sdtPr>
                <w:lock w:val="contentLocked"/>
                <w:tag w:val="goog_rdk_45"/>
              </w:sdtPr>
              <w:sdtContent>
                <w:tc>
                  <w:tcPr>
                    <w:tcBorders>
                      <w:top w:color="cccccc" w:space="0" w:sz="6" w:val="single"/>
                      <w:left w:color="cccccc" w:space="0" w:sz="6" w:val="single"/>
                      <w:bottom w:color="000000" w:space="0" w:sz="6" w:val="single"/>
                      <w:right w:color="000000" w:space="0" w:sz="6" w:val="single"/>
                    </w:tcBorders>
                    <w:tcMar>
                      <w:top w:w="0.0" w:type="dxa"/>
                      <w:left w:w="40.0" w:type="dxa"/>
                      <w:bottom w:w="0.0" w:type="dxa"/>
                      <w:right w:w="40.0" w:type="dxa"/>
                    </w:tcMar>
                    <w:vAlign w:val="bottom"/>
                  </w:tcPr>
                  <w:p w:rsidR="00000000" w:rsidDel="00000000" w:rsidP="00000000" w:rsidRDefault="00000000" w:rsidRPr="00000000" w14:paraId="0000004C">
                    <w:pPr>
                      <w:spacing w:line="276" w:lineRule="auto"/>
                      <w:rPr>
                        <w:rFonts w:ascii="Arial" w:cs="Arial" w:eastAsia="Arial" w:hAnsi="Arial"/>
                      </w:rPr>
                    </w:pPr>
                    <w:r w:rsidDel="00000000" w:rsidR="00000000" w:rsidRPr="00000000">
                      <w:rPr>
                        <w:rFonts w:ascii="Arial" w:cs="Arial" w:eastAsia="Arial" w:hAnsi="Arial"/>
                        <w:rtl w:val="0"/>
                      </w:rPr>
                      <w:t xml:space="preserve">Suplente</w:t>
                    </w:r>
                  </w:p>
                </w:tc>
              </w:sdtContent>
            </w:sdt>
            <w:sdt>
              <w:sdtPr>
                <w:lock w:val="contentLocked"/>
                <w:tag w:val="goog_rdk_46"/>
              </w:sdtPr>
              <w:sdtContent>
                <w:tc>
                  <w:tcPr>
                    <w:tcBorders>
                      <w:top w:color="cccccc" w:space="0" w:sz="6" w:val="single"/>
                      <w:left w:color="cccccc" w:space="0" w:sz="6" w:val="single"/>
                      <w:bottom w:color="000000" w:space="0" w:sz="6" w:val="single"/>
                      <w:right w:color="000000" w:space="0" w:sz="6" w:val="single"/>
                    </w:tcBorders>
                    <w:tcMar>
                      <w:top w:w="0.0" w:type="dxa"/>
                      <w:left w:w="40.0" w:type="dxa"/>
                      <w:bottom w:w="0.0" w:type="dxa"/>
                      <w:right w:w="40.0" w:type="dxa"/>
                    </w:tcMar>
                    <w:vAlign w:val="bottom"/>
                  </w:tcPr>
                  <w:p w:rsidR="00000000" w:rsidDel="00000000" w:rsidP="00000000" w:rsidRDefault="00000000" w:rsidRPr="00000000" w14:paraId="0000004D">
                    <w:pPr>
                      <w:spacing w:line="276" w:lineRule="auto"/>
                      <w:rPr>
                        <w:rFonts w:ascii="Arial" w:cs="Arial" w:eastAsia="Arial" w:hAnsi="Arial"/>
                      </w:rPr>
                    </w:pPr>
                    <w:r w:rsidDel="00000000" w:rsidR="00000000" w:rsidRPr="00000000">
                      <w:rPr>
                        <w:rFonts w:ascii="Arial" w:cs="Arial" w:eastAsia="Arial" w:hAnsi="Arial"/>
                        <w:rtl w:val="0"/>
                      </w:rPr>
                      <w:t xml:space="preserve">Governamental</w:t>
                    </w:r>
                  </w:p>
                </w:tc>
              </w:sdtContent>
            </w:sdt>
            <w:sdt>
              <w:sdtPr>
                <w:tag w:val="goog_rdk_47"/>
              </w:sdtPr>
              <w:sdtContent>
                <w:tc>
                  <w:tcPr>
                    <w:tcBorders>
                      <w:top w:color="cccccc" w:space="0" w:sz="6" w:val="single"/>
                      <w:left w:color="cccccc" w:space="0" w:sz="6" w:val="single"/>
                      <w:bottom w:color="000000" w:space="0" w:sz="6" w:val="single"/>
                      <w:right w:color="000000" w:space="0" w:sz="6" w:val="single"/>
                    </w:tcBorders>
                    <w:tcMar>
                      <w:top w:w="0.0" w:type="dxa"/>
                      <w:left w:w="40.0" w:type="dxa"/>
                      <w:bottom w:w="0.0" w:type="dxa"/>
                      <w:right w:w="40.0" w:type="dxa"/>
                    </w:tcMar>
                    <w:vAlign w:val="bottom"/>
                  </w:tcPr>
                  <w:p w:rsidR="00000000" w:rsidDel="00000000" w:rsidP="00000000" w:rsidRDefault="00000000" w:rsidRPr="00000000" w14:paraId="0000004E">
                    <w:pPr>
                      <w:spacing w:line="276" w:lineRule="auto"/>
                      <w:rPr>
                        <w:rFonts w:ascii="Arial" w:cs="Arial" w:eastAsia="Arial" w:hAnsi="Arial"/>
                        <w:sz w:val="18"/>
                        <w:szCs w:val="18"/>
                      </w:rPr>
                    </w:pPr>
                    <w:r w:rsidDel="00000000" w:rsidR="00000000" w:rsidRPr="00000000">
                      <w:rPr>
                        <w:rFonts w:ascii="Arial" w:cs="Arial" w:eastAsia="Arial" w:hAnsi="Arial"/>
                        <w:sz w:val="18"/>
                        <w:szCs w:val="18"/>
                        <w:rtl w:val="0"/>
                      </w:rPr>
                      <w:t xml:space="preserve">SSP - Secretaria de Estado da Segurança Pública</w:t>
                    </w:r>
                  </w:p>
                </w:tc>
              </w:sdtContent>
            </w:sdt>
            <w:tc>
              <w:tcPr>
                <w:tcBorders>
                  <w:top w:color="cccccc" w:space="0" w:sz="6" w:val="single"/>
                  <w:left w:color="000000" w:space="0" w:sz="6" w:val="single"/>
                  <w:bottom w:color="000000" w:space="0" w:sz="6" w:val="single"/>
                  <w:right w:color="000000" w:space="0" w:sz="6" w:val="single"/>
                </w:tcBorders>
                <w:shd w:fill="ffffff" w:val="clear"/>
                <w:tcMar>
                  <w:top w:w="0.0" w:type="dxa"/>
                  <w:left w:w="40.0" w:type="dxa"/>
                  <w:bottom w:w="0.0" w:type="dxa"/>
                  <w:right w:w="40.0" w:type="dxa"/>
                </w:tcMar>
                <w:vAlign w:val="bottom"/>
              </w:tcPr>
              <w:p w:rsidR="00000000" w:rsidDel="00000000" w:rsidP="00000000" w:rsidRDefault="00000000" w:rsidRPr="00000000" w14:paraId="0000004F">
                <w:pPr>
                  <w:spacing w:line="276" w:lineRule="auto"/>
                  <w:rPr>
                    <w:rFonts w:ascii="Arial" w:cs="Arial" w:eastAsia="Arial" w:hAnsi="Arial"/>
                  </w:rPr>
                </w:pPr>
                <w:r w:rsidDel="00000000" w:rsidR="00000000" w:rsidRPr="00000000">
                  <w:rPr>
                    <w:rFonts w:ascii="Arial" w:cs="Arial" w:eastAsia="Arial" w:hAnsi="Arial"/>
                    <w:rtl w:val="0"/>
                  </w:rPr>
                  <w:t xml:space="preserve">P</w:t>
                </w:r>
              </w:p>
            </w:tc>
          </w:tr>
          <w:tr>
            <w:trPr>
              <w:cantSplit w:val="0"/>
              <w:trHeight w:val="315" w:hRule="atLeast"/>
              <w:tblHeader w:val="0"/>
            </w:trPr>
            <w:sdt>
              <w:sdtPr>
                <w:lock w:val="contentLocked"/>
                <w:tag w:val="goog_rdk_48"/>
              </w:sdtPr>
              <w:sdtContent>
                <w:tc>
                  <w:tcPr>
                    <w:tcBorders>
                      <w:top w:color="cccccc" w:space="0" w:sz="6" w:val="single"/>
                      <w:left w:color="000000" w:space="0" w:sz="6" w:val="single"/>
                      <w:bottom w:color="000000" w:space="0" w:sz="6" w:val="single"/>
                      <w:right w:color="000000" w:space="0" w:sz="6" w:val="single"/>
                    </w:tcBorders>
                    <w:shd w:fill="ffffff" w:val="clear"/>
                    <w:tcMar>
                      <w:top w:w="0.0" w:type="dxa"/>
                      <w:left w:w="40.0" w:type="dxa"/>
                      <w:bottom w:w="0.0" w:type="dxa"/>
                      <w:right w:w="40.0" w:type="dxa"/>
                    </w:tcMar>
                    <w:vAlign w:val="bottom"/>
                  </w:tcPr>
                  <w:p w:rsidR="00000000" w:rsidDel="00000000" w:rsidP="00000000" w:rsidRDefault="00000000" w:rsidRPr="00000000" w14:paraId="00000050">
                    <w:pPr>
                      <w:spacing w:line="276" w:lineRule="auto"/>
                      <w:rPr>
                        <w:rFonts w:ascii="Arial" w:cs="Arial" w:eastAsia="Arial" w:hAnsi="Arial"/>
                      </w:rPr>
                    </w:pPr>
                    <w:r w:rsidDel="00000000" w:rsidR="00000000" w:rsidRPr="00000000">
                      <w:rPr>
                        <w:rFonts w:ascii="Arial" w:cs="Arial" w:eastAsia="Arial" w:hAnsi="Arial"/>
                        <w:rtl w:val="0"/>
                      </w:rPr>
                      <w:t xml:space="preserve">Mayara dos Santos Modolon</w:t>
                    </w:r>
                  </w:p>
                </w:tc>
              </w:sdtContent>
            </w:sdt>
            <w:sdt>
              <w:sdtPr>
                <w:lock w:val="contentLocked"/>
                <w:tag w:val="goog_rdk_49"/>
              </w:sdtPr>
              <w:sdtContent>
                <w:tc>
                  <w:tcPr>
                    <w:tcBorders>
                      <w:top w:color="cccccc" w:space="0" w:sz="6" w:val="single"/>
                      <w:left w:color="cccccc" w:space="0" w:sz="6" w:val="single"/>
                      <w:bottom w:color="000000" w:space="0" w:sz="6" w:val="single"/>
                      <w:right w:color="000000" w:space="0" w:sz="6" w:val="single"/>
                    </w:tcBorders>
                    <w:tcMar>
                      <w:top w:w="0.0" w:type="dxa"/>
                      <w:left w:w="40.0" w:type="dxa"/>
                      <w:bottom w:w="0.0" w:type="dxa"/>
                      <w:right w:w="40.0" w:type="dxa"/>
                    </w:tcMar>
                    <w:vAlign w:val="bottom"/>
                  </w:tcPr>
                  <w:p w:rsidR="00000000" w:rsidDel="00000000" w:rsidP="00000000" w:rsidRDefault="00000000" w:rsidRPr="00000000" w14:paraId="00000051">
                    <w:pPr>
                      <w:spacing w:line="276" w:lineRule="auto"/>
                      <w:rPr>
                        <w:rFonts w:ascii="Arial" w:cs="Arial" w:eastAsia="Arial" w:hAnsi="Arial"/>
                      </w:rPr>
                    </w:pPr>
                    <w:r w:rsidDel="00000000" w:rsidR="00000000" w:rsidRPr="00000000">
                      <w:rPr>
                        <w:rFonts w:ascii="Arial" w:cs="Arial" w:eastAsia="Arial" w:hAnsi="Arial"/>
                        <w:rtl w:val="0"/>
                      </w:rPr>
                      <w:t xml:space="preserve">Titular</w:t>
                    </w:r>
                  </w:p>
                </w:tc>
              </w:sdtContent>
            </w:sdt>
            <w:sdt>
              <w:sdtPr>
                <w:lock w:val="contentLocked"/>
                <w:tag w:val="goog_rdk_50"/>
              </w:sdtPr>
              <w:sdtContent>
                <w:tc>
                  <w:tcPr>
                    <w:tcBorders>
                      <w:top w:color="cccccc" w:space="0" w:sz="6" w:val="single"/>
                      <w:left w:color="cccccc" w:space="0" w:sz="6" w:val="single"/>
                      <w:bottom w:color="000000" w:space="0" w:sz="6" w:val="single"/>
                      <w:right w:color="000000" w:space="0" w:sz="6" w:val="single"/>
                    </w:tcBorders>
                    <w:tcMar>
                      <w:top w:w="0.0" w:type="dxa"/>
                      <w:left w:w="40.0" w:type="dxa"/>
                      <w:bottom w:w="0.0" w:type="dxa"/>
                      <w:right w:w="40.0" w:type="dxa"/>
                    </w:tcMar>
                    <w:vAlign w:val="bottom"/>
                  </w:tcPr>
                  <w:p w:rsidR="00000000" w:rsidDel="00000000" w:rsidP="00000000" w:rsidRDefault="00000000" w:rsidRPr="00000000" w14:paraId="00000052">
                    <w:pPr>
                      <w:spacing w:line="276" w:lineRule="auto"/>
                      <w:rPr>
                        <w:rFonts w:ascii="Arial" w:cs="Arial" w:eastAsia="Arial" w:hAnsi="Arial"/>
                      </w:rPr>
                    </w:pPr>
                    <w:r w:rsidDel="00000000" w:rsidR="00000000" w:rsidRPr="00000000">
                      <w:rPr>
                        <w:rFonts w:ascii="Arial" w:cs="Arial" w:eastAsia="Arial" w:hAnsi="Arial"/>
                        <w:rtl w:val="0"/>
                      </w:rPr>
                      <w:t xml:space="preserve">Governamental</w:t>
                    </w:r>
                  </w:p>
                </w:tc>
              </w:sdtContent>
            </w:sdt>
            <w:sdt>
              <w:sdtPr>
                <w:tag w:val="goog_rdk_51"/>
              </w:sdtPr>
              <w:sdtContent>
                <w:tc>
                  <w:tcPr>
                    <w:tcBorders>
                      <w:top w:color="cccccc" w:space="0" w:sz="6" w:val="single"/>
                      <w:left w:color="cccccc" w:space="0" w:sz="6" w:val="single"/>
                      <w:bottom w:color="000000" w:space="0" w:sz="6" w:val="single"/>
                      <w:right w:color="000000" w:space="0" w:sz="6" w:val="single"/>
                    </w:tcBorders>
                    <w:tcMar>
                      <w:top w:w="0.0" w:type="dxa"/>
                      <w:left w:w="40.0" w:type="dxa"/>
                      <w:bottom w:w="0.0" w:type="dxa"/>
                      <w:right w:w="40.0" w:type="dxa"/>
                    </w:tcMar>
                    <w:vAlign w:val="bottom"/>
                  </w:tcPr>
                  <w:p w:rsidR="00000000" w:rsidDel="00000000" w:rsidP="00000000" w:rsidRDefault="00000000" w:rsidRPr="00000000" w14:paraId="00000053">
                    <w:pPr>
                      <w:spacing w:line="276" w:lineRule="auto"/>
                      <w:rPr>
                        <w:rFonts w:ascii="Arial" w:cs="Arial" w:eastAsia="Arial" w:hAnsi="Arial"/>
                        <w:sz w:val="18"/>
                        <w:szCs w:val="18"/>
                      </w:rPr>
                    </w:pPr>
                    <w:r w:rsidDel="00000000" w:rsidR="00000000" w:rsidRPr="00000000">
                      <w:rPr>
                        <w:rFonts w:ascii="Arial" w:cs="Arial" w:eastAsia="Arial" w:hAnsi="Arial"/>
                        <w:sz w:val="18"/>
                        <w:szCs w:val="18"/>
                        <w:rtl w:val="0"/>
                      </w:rPr>
                      <w:t xml:space="preserve">SCC - Secretaria de Estado da Casa Civil</w:t>
                    </w:r>
                  </w:p>
                </w:tc>
              </w:sdtContent>
            </w:sdt>
            <w:tc>
              <w:tcPr>
                <w:tcBorders>
                  <w:top w:color="cccccc" w:space="0" w:sz="6" w:val="single"/>
                  <w:left w:color="000000" w:space="0" w:sz="6" w:val="single"/>
                  <w:bottom w:color="000000" w:space="0" w:sz="6" w:val="single"/>
                  <w:right w:color="000000" w:space="0" w:sz="6" w:val="single"/>
                </w:tcBorders>
                <w:shd w:fill="ffffff" w:val="clear"/>
                <w:tcMar>
                  <w:top w:w="0.0" w:type="dxa"/>
                  <w:left w:w="40.0" w:type="dxa"/>
                  <w:bottom w:w="0.0" w:type="dxa"/>
                  <w:right w:w="40.0" w:type="dxa"/>
                </w:tcMar>
                <w:vAlign w:val="bottom"/>
              </w:tcPr>
              <w:p w:rsidR="00000000" w:rsidDel="00000000" w:rsidP="00000000" w:rsidRDefault="00000000" w:rsidRPr="00000000" w14:paraId="00000054">
                <w:pPr>
                  <w:spacing w:line="276" w:lineRule="auto"/>
                  <w:rPr>
                    <w:rFonts w:ascii="Arial" w:cs="Arial" w:eastAsia="Arial" w:hAnsi="Arial"/>
                  </w:rPr>
                </w:pPr>
                <w:r w:rsidDel="00000000" w:rsidR="00000000" w:rsidRPr="00000000">
                  <w:rPr>
                    <w:rFonts w:ascii="Arial" w:cs="Arial" w:eastAsia="Arial" w:hAnsi="Arial"/>
                    <w:rtl w:val="0"/>
                  </w:rPr>
                  <w:t xml:space="preserve">P</w:t>
                </w:r>
              </w:p>
            </w:tc>
          </w:tr>
          <w:tr>
            <w:trPr>
              <w:cantSplit w:val="0"/>
              <w:trHeight w:val="315" w:hRule="atLeast"/>
              <w:tblHeader w:val="0"/>
            </w:trPr>
            <w:sdt>
              <w:sdtPr>
                <w:lock w:val="contentLocked"/>
                <w:tag w:val="goog_rdk_52"/>
              </w:sdtPr>
              <w:sdtContent>
                <w:tc>
                  <w:tcPr>
                    <w:tcBorders>
                      <w:top w:color="cccccc" w:space="0" w:sz="6" w:val="single"/>
                      <w:left w:color="000000" w:space="0" w:sz="6" w:val="single"/>
                      <w:bottom w:color="000000" w:space="0" w:sz="6" w:val="single"/>
                      <w:right w:color="000000" w:space="0" w:sz="6" w:val="single"/>
                    </w:tcBorders>
                    <w:shd w:fill="ffffff" w:val="clear"/>
                    <w:tcMar>
                      <w:top w:w="0.0" w:type="dxa"/>
                      <w:left w:w="40.0" w:type="dxa"/>
                      <w:bottom w:w="0.0" w:type="dxa"/>
                      <w:right w:w="40.0" w:type="dxa"/>
                    </w:tcMar>
                    <w:vAlign w:val="bottom"/>
                  </w:tcPr>
                  <w:p w:rsidR="00000000" w:rsidDel="00000000" w:rsidP="00000000" w:rsidRDefault="00000000" w:rsidRPr="00000000" w14:paraId="00000055">
                    <w:pPr>
                      <w:spacing w:line="276" w:lineRule="auto"/>
                      <w:rPr>
                        <w:rFonts w:ascii="Arial" w:cs="Arial" w:eastAsia="Arial" w:hAnsi="Arial"/>
                      </w:rPr>
                    </w:pPr>
                    <w:r w:rsidDel="00000000" w:rsidR="00000000" w:rsidRPr="00000000">
                      <w:rPr>
                        <w:rFonts w:ascii="Arial" w:cs="Arial" w:eastAsia="Arial" w:hAnsi="Arial"/>
                        <w:rtl w:val="0"/>
                      </w:rPr>
                      <w:t xml:space="preserve">Mirella Ilta Machado da Silva</w:t>
                    </w:r>
                  </w:p>
                </w:tc>
              </w:sdtContent>
            </w:sdt>
            <w:sdt>
              <w:sdtPr>
                <w:lock w:val="contentLocked"/>
                <w:tag w:val="goog_rdk_53"/>
              </w:sdtPr>
              <w:sdtContent>
                <w:tc>
                  <w:tcPr>
                    <w:tcBorders>
                      <w:top w:color="cccccc" w:space="0" w:sz="6" w:val="single"/>
                      <w:left w:color="cccccc" w:space="0" w:sz="6" w:val="single"/>
                      <w:bottom w:color="000000" w:space="0" w:sz="6" w:val="single"/>
                      <w:right w:color="000000" w:space="0" w:sz="6" w:val="single"/>
                    </w:tcBorders>
                    <w:tcMar>
                      <w:top w:w="0.0" w:type="dxa"/>
                      <w:left w:w="40.0" w:type="dxa"/>
                      <w:bottom w:w="0.0" w:type="dxa"/>
                      <w:right w:w="40.0" w:type="dxa"/>
                    </w:tcMar>
                    <w:vAlign w:val="bottom"/>
                  </w:tcPr>
                  <w:p w:rsidR="00000000" w:rsidDel="00000000" w:rsidP="00000000" w:rsidRDefault="00000000" w:rsidRPr="00000000" w14:paraId="00000056">
                    <w:pPr>
                      <w:spacing w:line="276" w:lineRule="auto"/>
                      <w:rPr>
                        <w:rFonts w:ascii="Arial" w:cs="Arial" w:eastAsia="Arial" w:hAnsi="Arial"/>
                      </w:rPr>
                    </w:pPr>
                    <w:r w:rsidDel="00000000" w:rsidR="00000000" w:rsidRPr="00000000">
                      <w:rPr>
                        <w:rFonts w:ascii="Arial" w:cs="Arial" w:eastAsia="Arial" w:hAnsi="Arial"/>
                        <w:rtl w:val="0"/>
                      </w:rPr>
                      <w:t xml:space="preserve">Suplente</w:t>
                    </w:r>
                  </w:p>
                </w:tc>
              </w:sdtContent>
            </w:sdt>
            <w:sdt>
              <w:sdtPr>
                <w:lock w:val="contentLocked"/>
                <w:tag w:val="goog_rdk_54"/>
              </w:sdtPr>
              <w:sdtContent>
                <w:tc>
                  <w:tcPr>
                    <w:tcBorders>
                      <w:top w:color="cccccc" w:space="0" w:sz="6" w:val="single"/>
                      <w:left w:color="cccccc" w:space="0" w:sz="6" w:val="single"/>
                      <w:bottom w:color="000000" w:space="0" w:sz="6" w:val="single"/>
                      <w:right w:color="000000" w:space="0" w:sz="6" w:val="single"/>
                    </w:tcBorders>
                    <w:tcMar>
                      <w:top w:w="0.0" w:type="dxa"/>
                      <w:left w:w="40.0" w:type="dxa"/>
                      <w:bottom w:w="0.0" w:type="dxa"/>
                      <w:right w:w="40.0" w:type="dxa"/>
                    </w:tcMar>
                    <w:vAlign w:val="bottom"/>
                  </w:tcPr>
                  <w:p w:rsidR="00000000" w:rsidDel="00000000" w:rsidP="00000000" w:rsidRDefault="00000000" w:rsidRPr="00000000" w14:paraId="00000057">
                    <w:pPr>
                      <w:spacing w:line="276" w:lineRule="auto"/>
                      <w:rPr>
                        <w:rFonts w:ascii="Arial" w:cs="Arial" w:eastAsia="Arial" w:hAnsi="Arial"/>
                      </w:rPr>
                    </w:pPr>
                    <w:r w:rsidDel="00000000" w:rsidR="00000000" w:rsidRPr="00000000">
                      <w:rPr>
                        <w:rFonts w:ascii="Arial" w:cs="Arial" w:eastAsia="Arial" w:hAnsi="Arial"/>
                        <w:rtl w:val="0"/>
                      </w:rPr>
                      <w:t xml:space="preserve">Governamental</w:t>
                    </w:r>
                  </w:p>
                </w:tc>
              </w:sdtContent>
            </w:sdt>
            <w:sdt>
              <w:sdtPr>
                <w:tag w:val="goog_rdk_55"/>
              </w:sdtPr>
              <w:sdtContent>
                <w:tc>
                  <w:tcPr>
                    <w:tcBorders>
                      <w:top w:color="cccccc" w:space="0" w:sz="6" w:val="single"/>
                      <w:left w:color="cccccc" w:space="0" w:sz="6" w:val="single"/>
                      <w:bottom w:color="000000" w:space="0" w:sz="6" w:val="single"/>
                      <w:right w:color="000000" w:space="0" w:sz="6" w:val="single"/>
                    </w:tcBorders>
                    <w:tcMar>
                      <w:top w:w="0.0" w:type="dxa"/>
                      <w:left w:w="40.0" w:type="dxa"/>
                      <w:bottom w:w="0.0" w:type="dxa"/>
                      <w:right w:w="40.0" w:type="dxa"/>
                    </w:tcMar>
                    <w:vAlign w:val="bottom"/>
                  </w:tcPr>
                  <w:p w:rsidR="00000000" w:rsidDel="00000000" w:rsidP="00000000" w:rsidRDefault="00000000" w:rsidRPr="00000000" w14:paraId="00000058">
                    <w:pPr>
                      <w:spacing w:line="276" w:lineRule="auto"/>
                      <w:rPr>
                        <w:rFonts w:ascii="Arial" w:cs="Arial" w:eastAsia="Arial" w:hAnsi="Arial"/>
                        <w:sz w:val="18"/>
                        <w:szCs w:val="18"/>
                      </w:rPr>
                    </w:pPr>
                    <w:r w:rsidDel="00000000" w:rsidR="00000000" w:rsidRPr="00000000">
                      <w:rPr>
                        <w:rFonts w:ascii="Arial" w:cs="Arial" w:eastAsia="Arial" w:hAnsi="Arial"/>
                        <w:sz w:val="18"/>
                        <w:szCs w:val="18"/>
                        <w:rtl w:val="0"/>
                      </w:rPr>
                      <w:t xml:space="preserve">SCC - Secretaria de Estado da Casa Civil</w:t>
                    </w:r>
                  </w:p>
                </w:tc>
              </w:sdtContent>
            </w:sdt>
            <w:tc>
              <w:tcPr>
                <w:tcBorders>
                  <w:top w:color="cccccc" w:space="0" w:sz="6" w:val="single"/>
                  <w:left w:color="000000" w:space="0" w:sz="6" w:val="single"/>
                  <w:bottom w:color="000000" w:space="0" w:sz="6" w:val="single"/>
                  <w:right w:color="000000" w:space="0" w:sz="6" w:val="single"/>
                </w:tcBorders>
                <w:shd w:fill="ffffff" w:val="clear"/>
                <w:tcMar>
                  <w:top w:w="0.0" w:type="dxa"/>
                  <w:left w:w="40.0" w:type="dxa"/>
                  <w:bottom w:w="0.0" w:type="dxa"/>
                  <w:right w:w="40.0" w:type="dxa"/>
                </w:tcMar>
                <w:vAlign w:val="bottom"/>
              </w:tcPr>
              <w:p w:rsidR="00000000" w:rsidDel="00000000" w:rsidP="00000000" w:rsidRDefault="00000000" w:rsidRPr="00000000" w14:paraId="00000059">
                <w:pPr>
                  <w:spacing w:line="276" w:lineRule="auto"/>
                  <w:rPr>
                    <w:rFonts w:ascii="Arial" w:cs="Arial" w:eastAsia="Arial" w:hAnsi="Arial"/>
                  </w:rPr>
                </w:pPr>
                <w:r w:rsidDel="00000000" w:rsidR="00000000" w:rsidRPr="00000000">
                  <w:rPr>
                    <w:rFonts w:ascii="Arial" w:cs="Arial" w:eastAsia="Arial" w:hAnsi="Arial"/>
                    <w:rtl w:val="0"/>
                  </w:rPr>
                  <w:t xml:space="preserve">A</w:t>
                </w:r>
              </w:p>
            </w:tc>
          </w:tr>
          <w:tr>
            <w:trPr>
              <w:cantSplit w:val="0"/>
              <w:trHeight w:val="315" w:hRule="atLeast"/>
              <w:tblHeader w:val="0"/>
            </w:trPr>
            <w:sdt>
              <w:sdtPr>
                <w:lock w:val="contentLocked"/>
                <w:tag w:val="goog_rdk_56"/>
              </w:sdtPr>
              <w:sdtContent>
                <w:tc>
                  <w:tcPr>
                    <w:tcBorders>
                      <w:top w:color="cccccc" w:space="0" w:sz="6" w:val="single"/>
                      <w:left w:color="000000" w:space="0" w:sz="6" w:val="single"/>
                      <w:bottom w:color="000000" w:space="0" w:sz="6" w:val="single"/>
                      <w:right w:color="000000" w:space="0" w:sz="6" w:val="single"/>
                    </w:tcBorders>
                    <w:shd w:fill="ffffff" w:val="clear"/>
                    <w:tcMar>
                      <w:top w:w="0.0" w:type="dxa"/>
                      <w:left w:w="40.0" w:type="dxa"/>
                      <w:bottom w:w="0.0" w:type="dxa"/>
                      <w:right w:w="40.0" w:type="dxa"/>
                    </w:tcMar>
                    <w:vAlign w:val="bottom"/>
                  </w:tcPr>
                  <w:p w:rsidR="00000000" w:rsidDel="00000000" w:rsidP="00000000" w:rsidRDefault="00000000" w:rsidRPr="00000000" w14:paraId="0000005A">
                    <w:pPr>
                      <w:spacing w:line="276" w:lineRule="auto"/>
                      <w:rPr>
                        <w:rFonts w:ascii="Arial" w:cs="Arial" w:eastAsia="Arial" w:hAnsi="Arial"/>
                      </w:rPr>
                    </w:pPr>
                    <w:r w:rsidDel="00000000" w:rsidR="00000000" w:rsidRPr="00000000">
                      <w:rPr>
                        <w:rFonts w:ascii="Arial" w:cs="Arial" w:eastAsia="Arial" w:hAnsi="Arial"/>
                        <w:rtl w:val="0"/>
                      </w:rPr>
                      <w:t xml:space="preserve">Fabiana de Souza</w:t>
                    </w:r>
                  </w:p>
                </w:tc>
              </w:sdtContent>
            </w:sdt>
            <w:sdt>
              <w:sdtPr>
                <w:lock w:val="contentLocked"/>
                <w:tag w:val="goog_rdk_57"/>
              </w:sdtPr>
              <w:sdtContent>
                <w:tc>
                  <w:tcPr>
                    <w:tcBorders>
                      <w:top w:color="cccccc" w:space="0" w:sz="6" w:val="single"/>
                      <w:left w:color="cccccc" w:space="0" w:sz="6" w:val="single"/>
                      <w:bottom w:color="000000" w:space="0" w:sz="6" w:val="single"/>
                      <w:right w:color="000000" w:space="0" w:sz="6" w:val="single"/>
                    </w:tcBorders>
                    <w:tcMar>
                      <w:top w:w="0.0" w:type="dxa"/>
                      <w:left w:w="40.0" w:type="dxa"/>
                      <w:bottom w:w="0.0" w:type="dxa"/>
                      <w:right w:w="40.0" w:type="dxa"/>
                    </w:tcMar>
                    <w:vAlign w:val="bottom"/>
                  </w:tcPr>
                  <w:p w:rsidR="00000000" w:rsidDel="00000000" w:rsidP="00000000" w:rsidRDefault="00000000" w:rsidRPr="00000000" w14:paraId="0000005B">
                    <w:pPr>
                      <w:spacing w:line="276" w:lineRule="auto"/>
                      <w:rPr>
                        <w:rFonts w:ascii="Arial" w:cs="Arial" w:eastAsia="Arial" w:hAnsi="Arial"/>
                      </w:rPr>
                    </w:pPr>
                    <w:r w:rsidDel="00000000" w:rsidR="00000000" w:rsidRPr="00000000">
                      <w:rPr>
                        <w:rFonts w:ascii="Arial" w:cs="Arial" w:eastAsia="Arial" w:hAnsi="Arial"/>
                        <w:rtl w:val="0"/>
                      </w:rPr>
                      <w:t xml:space="preserve">Titular</w:t>
                    </w:r>
                  </w:p>
                </w:tc>
              </w:sdtContent>
            </w:sdt>
            <w:sdt>
              <w:sdtPr>
                <w:lock w:val="contentLocked"/>
                <w:tag w:val="goog_rdk_58"/>
              </w:sdtPr>
              <w:sdtContent>
                <w:tc>
                  <w:tcPr>
                    <w:tcBorders>
                      <w:top w:color="cccccc" w:space="0" w:sz="6" w:val="single"/>
                      <w:left w:color="cccccc" w:space="0" w:sz="6" w:val="single"/>
                      <w:bottom w:color="000000" w:space="0" w:sz="6" w:val="single"/>
                      <w:right w:color="000000" w:space="0" w:sz="6" w:val="single"/>
                    </w:tcBorders>
                    <w:tcMar>
                      <w:top w:w="0.0" w:type="dxa"/>
                      <w:left w:w="40.0" w:type="dxa"/>
                      <w:bottom w:w="0.0" w:type="dxa"/>
                      <w:right w:w="40.0" w:type="dxa"/>
                    </w:tcMar>
                    <w:vAlign w:val="bottom"/>
                  </w:tcPr>
                  <w:p w:rsidR="00000000" w:rsidDel="00000000" w:rsidP="00000000" w:rsidRDefault="00000000" w:rsidRPr="00000000" w14:paraId="0000005C">
                    <w:pPr>
                      <w:spacing w:line="276" w:lineRule="auto"/>
                      <w:rPr>
                        <w:rFonts w:ascii="Arial" w:cs="Arial" w:eastAsia="Arial" w:hAnsi="Arial"/>
                      </w:rPr>
                    </w:pPr>
                    <w:r w:rsidDel="00000000" w:rsidR="00000000" w:rsidRPr="00000000">
                      <w:rPr>
                        <w:rFonts w:ascii="Arial" w:cs="Arial" w:eastAsia="Arial" w:hAnsi="Arial"/>
                        <w:rtl w:val="0"/>
                      </w:rPr>
                      <w:t xml:space="preserve">Governamental</w:t>
                    </w:r>
                  </w:p>
                </w:tc>
              </w:sdtContent>
            </w:sdt>
            <w:sdt>
              <w:sdtPr>
                <w:tag w:val="goog_rdk_59"/>
              </w:sdtPr>
              <w:sdtContent>
                <w:tc>
                  <w:tcPr>
                    <w:tcBorders>
                      <w:top w:color="cccccc" w:space="0" w:sz="6" w:val="single"/>
                      <w:left w:color="cccccc" w:space="0" w:sz="6" w:val="single"/>
                      <w:bottom w:color="000000" w:space="0" w:sz="6" w:val="single"/>
                      <w:right w:color="000000" w:space="0" w:sz="6" w:val="single"/>
                    </w:tcBorders>
                    <w:tcMar>
                      <w:top w:w="0.0" w:type="dxa"/>
                      <w:left w:w="40.0" w:type="dxa"/>
                      <w:bottom w:w="0.0" w:type="dxa"/>
                      <w:right w:w="40.0" w:type="dxa"/>
                    </w:tcMar>
                    <w:vAlign w:val="bottom"/>
                  </w:tcPr>
                  <w:p w:rsidR="00000000" w:rsidDel="00000000" w:rsidP="00000000" w:rsidRDefault="00000000" w:rsidRPr="00000000" w14:paraId="0000005D">
                    <w:pPr>
                      <w:spacing w:line="276" w:lineRule="auto"/>
                      <w:rPr>
                        <w:rFonts w:ascii="Arial" w:cs="Arial" w:eastAsia="Arial" w:hAnsi="Arial"/>
                        <w:sz w:val="18"/>
                        <w:szCs w:val="18"/>
                      </w:rPr>
                    </w:pPr>
                    <w:r w:rsidDel="00000000" w:rsidR="00000000" w:rsidRPr="00000000">
                      <w:rPr>
                        <w:rFonts w:ascii="Arial" w:cs="Arial" w:eastAsia="Arial" w:hAnsi="Arial"/>
                        <w:sz w:val="18"/>
                        <w:szCs w:val="18"/>
                        <w:rtl w:val="0"/>
                      </w:rPr>
                      <w:t xml:space="preserve">SAS - Secretaria de Estado da Assistência Social, Mulher e Família</w:t>
                    </w:r>
                  </w:p>
                </w:tc>
              </w:sdtContent>
            </w:sdt>
            <w:tc>
              <w:tcPr>
                <w:tcBorders>
                  <w:top w:color="cccccc" w:space="0" w:sz="6" w:val="single"/>
                  <w:left w:color="000000" w:space="0" w:sz="6" w:val="single"/>
                  <w:bottom w:color="000000" w:space="0" w:sz="6" w:val="single"/>
                  <w:right w:color="000000" w:space="0" w:sz="6" w:val="single"/>
                </w:tcBorders>
                <w:shd w:fill="ffffff" w:val="clear"/>
                <w:tcMar>
                  <w:top w:w="0.0" w:type="dxa"/>
                  <w:left w:w="40.0" w:type="dxa"/>
                  <w:bottom w:w="0.0" w:type="dxa"/>
                  <w:right w:w="40.0" w:type="dxa"/>
                </w:tcMar>
                <w:vAlign w:val="bottom"/>
              </w:tcPr>
              <w:p w:rsidR="00000000" w:rsidDel="00000000" w:rsidP="00000000" w:rsidRDefault="00000000" w:rsidRPr="00000000" w14:paraId="0000005E">
                <w:pPr>
                  <w:spacing w:line="276" w:lineRule="auto"/>
                  <w:rPr>
                    <w:rFonts w:ascii="Arial" w:cs="Arial" w:eastAsia="Arial" w:hAnsi="Arial"/>
                  </w:rPr>
                </w:pPr>
                <w:r w:rsidDel="00000000" w:rsidR="00000000" w:rsidRPr="00000000">
                  <w:rPr>
                    <w:rFonts w:ascii="Arial" w:cs="Arial" w:eastAsia="Arial" w:hAnsi="Arial"/>
                    <w:rtl w:val="0"/>
                  </w:rPr>
                  <w:t xml:space="preserve">P</w:t>
                </w:r>
              </w:p>
            </w:tc>
          </w:tr>
          <w:tr>
            <w:trPr>
              <w:cantSplit w:val="0"/>
              <w:trHeight w:val="315" w:hRule="atLeast"/>
              <w:tblHeader w:val="0"/>
            </w:trPr>
            <w:sdt>
              <w:sdtPr>
                <w:lock w:val="contentLocked"/>
                <w:tag w:val="goog_rdk_60"/>
              </w:sdtPr>
              <w:sdtContent>
                <w:tc>
                  <w:tcPr>
                    <w:tcBorders>
                      <w:top w:color="cccccc" w:space="0" w:sz="6" w:val="single"/>
                      <w:left w:color="000000" w:space="0" w:sz="6" w:val="single"/>
                      <w:bottom w:color="000000" w:space="0" w:sz="6" w:val="single"/>
                      <w:right w:color="000000" w:space="0" w:sz="6" w:val="single"/>
                    </w:tcBorders>
                    <w:shd w:fill="ffffff" w:val="clear"/>
                    <w:tcMar>
                      <w:top w:w="0.0" w:type="dxa"/>
                      <w:left w:w="40.0" w:type="dxa"/>
                      <w:bottom w:w="0.0" w:type="dxa"/>
                      <w:right w:w="40.0" w:type="dxa"/>
                    </w:tcMar>
                    <w:vAlign w:val="bottom"/>
                  </w:tcPr>
                  <w:p w:rsidR="00000000" w:rsidDel="00000000" w:rsidP="00000000" w:rsidRDefault="00000000" w:rsidRPr="00000000" w14:paraId="0000005F">
                    <w:pPr>
                      <w:spacing w:line="276" w:lineRule="auto"/>
                      <w:rPr>
                        <w:rFonts w:ascii="Arial" w:cs="Arial" w:eastAsia="Arial" w:hAnsi="Arial"/>
                      </w:rPr>
                    </w:pPr>
                    <w:r w:rsidDel="00000000" w:rsidR="00000000" w:rsidRPr="00000000">
                      <w:rPr>
                        <w:rFonts w:ascii="Arial" w:cs="Arial" w:eastAsia="Arial" w:hAnsi="Arial"/>
                        <w:rtl w:val="0"/>
                      </w:rPr>
                      <w:t xml:space="preserve">Katia Freitas da Silva</w:t>
                    </w:r>
                  </w:p>
                </w:tc>
              </w:sdtContent>
            </w:sdt>
            <w:sdt>
              <w:sdtPr>
                <w:lock w:val="contentLocked"/>
                <w:tag w:val="goog_rdk_61"/>
              </w:sdtPr>
              <w:sdtContent>
                <w:tc>
                  <w:tcPr>
                    <w:tcBorders>
                      <w:top w:color="cccccc" w:space="0" w:sz="6" w:val="single"/>
                      <w:left w:color="cccccc" w:space="0" w:sz="6" w:val="single"/>
                      <w:bottom w:color="000000" w:space="0" w:sz="6" w:val="single"/>
                      <w:right w:color="000000" w:space="0" w:sz="6" w:val="single"/>
                    </w:tcBorders>
                    <w:tcMar>
                      <w:top w:w="0.0" w:type="dxa"/>
                      <w:left w:w="40.0" w:type="dxa"/>
                      <w:bottom w:w="0.0" w:type="dxa"/>
                      <w:right w:w="40.0" w:type="dxa"/>
                    </w:tcMar>
                    <w:vAlign w:val="bottom"/>
                  </w:tcPr>
                  <w:p w:rsidR="00000000" w:rsidDel="00000000" w:rsidP="00000000" w:rsidRDefault="00000000" w:rsidRPr="00000000" w14:paraId="00000060">
                    <w:pPr>
                      <w:spacing w:line="276" w:lineRule="auto"/>
                      <w:rPr>
                        <w:rFonts w:ascii="Arial" w:cs="Arial" w:eastAsia="Arial" w:hAnsi="Arial"/>
                      </w:rPr>
                    </w:pPr>
                    <w:r w:rsidDel="00000000" w:rsidR="00000000" w:rsidRPr="00000000">
                      <w:rPr>
                        <w:rFonts w:ascii="Arial" w:cs="Arial" w:eastAsia="Arial" w:hAnsi="Arial"/>
                        <w:rtl w:val="0"/>
                      </w:rPr>
                      <w:t xml:space="preserve">Suplente</w:t>
                    </w:r>
                  </w:p>
                </w:tc>
              </w:sdtContent>
            </w:sdt>
            <w:sdt>
              <w:sdtPr>
                <w:lock w:val="contentLocked"/>
                <w:tag w:val="goog_rdk_62"/>
              </w:sdtPr>
              <w:sdtContent>
                <w:tc>
                  <w:tcPr>
                    <w:tcBorders>
                      <w:top w:color="cccccc" w:space="0" w:sz="6" w:val="single"/>
                      <w:left w:color="cccccc" w:space="0" w:sz="6" w:val="single"/>
                      <w:bottom w:color="000000" w:space="0" w:sz="6" w:val="single"/>
                      <w:right w:color="000000" w:space="0" w:sz="6" w:val="single"/>
                    </w:tcBorders>
                    <w:tcMar>
                      <w:top w:w="0.0" w:type="dxa"/>
                      <w:left w:w="40.0" w:type="dxa"/>
                      <w:bottom w:w="0.0" w:type="dxa"/>
                      <w:right w:w="40.0" w:type="dxa"/>
                    </w:tcMar>
                    <w:vAlign w:val="bottom"/>
                  </w:tcPr>
                  <w:p w:rsidR="00000000" w:rsidDel="00000000" w:rsidP="00000000" w:rsidRDefault="00000000" w:rsidRPr="00000000" w14:paraId="00000061">
                    <w:pPr>
                      <w:spacing w:line="276" w:lineRule="auto"/>
                      <w:rPr>
                        <w:rFonts w:ascii="Arial" w:cs="Arial" w:eastAsia="Arial" w:hAnsi="Arial"/>
                      </w:rPr>
                    </w:pPr>
                    <w:r w:rsidDel="00000000" w:rsidR="00000000" w:rsidRPr="00000000">
                      <w:rPr>
                        <w:rFonts w:ascii="Arial" w:cs="Arial" w:eastAsia="Arial" w:hAnsi="Arial"/>
                        <w:rtl w:val="0"/>
                      </w:rPr>
                      <w:t xml:space="preserve">Governamental</w:t>
                    </w:r>
                  </w:p>
                </w:tc>
              </w:sdtContent>
            </w:sdt>
            <w:sdt>
              <w:sdtPr>
                <w:tag w:val="goog_rdk_63"/>
              </w:sdtPr>
              <w:sdtContent>
                <w:tc>
                  <w:tcPr>
                    <w:tcBorders>
                      <w:top w:color="cccccc" w:space="0" w:sz="6" w:val="single"/>
                      <w:left w:color="cccccc" w:space="0" w:sz="6" w:val="single"/>
                      <w:bottom w:color="000000" w:space="0" w:sz="6" w:val="single"/>
                      <w:right w:color="000000" w:space="0" w:sz="6" w:val="single"/>
                    </w:tcBorders>
                    <w:tcMar>
                      <w:top w:w="0.0" w:type="dxa"/>
                      <w:left w:w="40.0" w:type="dxa"/>
                      <w:bottom w:w="0.0" w:type="dxa"/>
                      <w:right w:w="40.0" w:type="dxa"/>
                    </w:tcMar>
                    <w:vAlign w:val="bottom"/>
                  </w:tcPr>
                  <w:p w:rsidR="00000000" w:rsidDel="00000000" w:rsidP="00000000" w:rsidRDefault="00000000" w:rsidRPr="00000000" w14:paraId="00000062">
                    <w:pPr>
                      <w:spacing w:line="276" w:lineRule="auto"/>
                      <w:rPr>
                        <w:rFonts w:ascii="Arial" w:cs="Arial" w:eastAsia="Arial" w:hAnsi="Arial"/>
                        <w:sz w:val="18"/>
                        <w:szCs w:val="18"/>
                      </w:rPr>
                    </w:pPr>
                    <w:r w:rsidDel="00000000" w:rsidR="00000000" w:rsidRPr="00000000">
                      <w:rPr>
                        <w:rFonts w:ascii="Arial" w:cs="Arial" w:eastAsia="Arial" w:hAnsi="Arial"/>
                        <w:sz w:val="18"/>
                        <w:szCs w:val="18"/>
                        <w:rtl w:val="0"/>
                      </w:rPr>
                      <w:t xml:space="preserve">SAS - Secretaria de Estado da Assistência Social, Mulher e Família</w:t>
                    </w:r>
                  </w:p>
                </w:tc>
              </w:sdtContent>
            </w:sdt>
            <w:tc>
              <w:tcPr>
                <w:tcBorders>
                  <w:top w:color="cccccc" w:space="0" w:sz="6" w:val="single"/>
                  <w:left w:color="000000" w:space="0" w:sz="6" w:val="single"/>
                  <w:bottom w:color="000000" w:space="0" w:sz="6" w:val="single"/>
                  <w:right w:color="000000" w:space="0" w:sz="6" w:val="single"/>
                </w:tcBorders>
                <w:shd w:fill="ffffff" w:val="clear"/>
                <w:tcMar>
                  <w:top w:w="0.0" w:type="dxa"/>
                  <w:left w:w="40.0" w:type="dxa"/>
                  <w:bottom w:w="0.0" w:type="dxa"/>
                  <w:right w:w="40.0" w:type="dxa"/>
                </w:tcMar>
                <w:vAlign w:val="bottom"/>
              </w:tcPr>
              <w:p w:rsidR="00000000" w:rsidDel="00000000" w:rsidP="00000000" w:rsidRDefault="00000000" w:rsidRPr="00000000" w14:paraId="00000063">
                <w:pPr>
                  <w:spacing w:line="276" w:lineRule="auto"/>
                  <w:rPr>
                    <w:rFonts w:ascii="Arial" w:cs="Arial" w:eastAsia="Arial" w:hAnsi="Arial"/>
                  </w:rPr>
                </w:pPr>
                <w:r w:rsidDel="00000000" w:rsidR="00000000" w:rsidRPr="00000000">
                  <w:rPr>
                    <w:rFonts w:ascii="Arial" w:cs="Arial" w:eastAsia="Arial" w:hAnsi="Arial"/>
                    <w:rtl w:val="0"/>
                  </w:rPr>
                  <w:t xml:space="preserve">A</w:t>
                </w:r>
              </w:p>
            </w:tc>
          </w:tr>
          <w:tr>
            <w:trPr>
              <w:cantSplit w:val="0"/>
              <w:trHeight w:val="315" w:hRule="atLeast"/>
              <w:tblHeader w:val="0"/>
            </w:trPr>
            <w:sdt>
              <w:sdtPr>
                <w:lock w:val="contentLocked"/>
                <w:tag w:val="goog_rdk_64"/>
              </w:sdtPr>
              <w:sdtContent>
                <w:tc>
                  <w:tcPr>
                    <w:tcBorders>
                      <w:top w:color="cccccc" w:space="0" w:sz="6" w:val="single"/>
                      <w:left w:color="000000" w:space="0" w:sz="6" w:val="single"/>
                      <w:bottom w:color="000000" w:space="0" w:sz="6" w:val="single"/>
                      <w:right w:color="000000" w:space="0" w:sz="6" w:val="single"/>
                    </w:tcBorders>
                    <w:shd w:fill="ffffff" w:val="clear"/>
                    <w:tcMar>
                      <w:top w:w="0.0" w:type="dxa"/>
                      <w:left w:w="40.0" w:type="dxa"/>
                      <w:bottom w:w="0.0" w:type="dxa"/>
                      <w:right w:w="40.0" w:type="dxa"/>
                    </w:tcMar>
                    <w:vAlign w:val="bottom"/>
                  </w:tcPr>
                  <w:p w:rsidR="00000000" w:rsidDel="00000000" w:rsidP="00000000" w:rsidRDefault="00000000" w:rsidRPr="00000000" w14:paraId="00000064">
                    <w:pPr>
                      <w:spacing w:line="276" w:lineRule="auto"/>
                      <w:rPr>
                        <w:rFonts w:ascii="Arial" w:cs="Arial" w:eastAsia="Arial" w:hAnsi="Arial"/>
                      </w:rPr>
                    </w:pPr>
                    <w:r w:rsidDel="00000000" w:rsidR="00000000" w:rsidRPr="00000000">
                      <w:rPr>
                        <w:rFonts w:ascii="Arial" w:cs="Arial" w:eastAsia="Arial" w:hAnsi="Arial"/>
                        <w:rtl w:val="0"/>
                      </w:rPr>
                      <w:t xml:space="preserve">Vanessa Regina Ostrowski</w:t>
                    </w:r>
                    <w:r w:rsidDel="00000000" w:rsidR="00000000" w:rsidRPr="00000000">
                      <w:rPr>
                        <w:rtl w:val="0"/>
                      </w:rPr>
                    </w:r>
                  </w:p>
                </w:tc>
              </w:sdtContent>
            </w:sdt>
            <w:sdt>
              <w:sdtPr>
                <w:lock w:val="contentLocked"/>
                <w:tag w:val="goog_rdk_65"/>
              </w:sdtPr>
              <w:sdtContent>
                <w:tc>
                  <w:tcPr>
                    <w:tcBorders>
                      <w:top w:color="cccccc" w:space="0" w:sz="6" w:val="single"/>
                      <w:left w:color="cccccc" w:space="0" w:sz="6" w:val="single"/>
                      <w:bottom w:color="000000" w:space="0" w:sz="6" w:val="single"/>
                      <w:right w:color="000000" w:space="0" w:sz="6" w:val="single"/>
                    </w:tcBorders>
                    <w:tcMar>
                      <w:top w:w="0.0" w:type="dxa"/>
                      <w:left w:w="40.0" w:type="dxa"/>
                      <w:bottom w:w="0.0" w:type="dxa"/>
                      <w:right w:w="40.0" w:type="dxa"/>
                    </w:tcMar>
                    <w:vAlign w:val="bottom"/>
                  </w:tcPr>
                  <w:p w:rsidR="00000000" w:rsidDel="00000000" w:rsidP="00000000" w:rsidRDefault="00000000" w:rsidRPr="00000000" w14:paraId="00000065">
                    <w:pPr>
                      <w:spacing w:line="276" w:lineRule="auto"/>
                      <w:rPr>
                        <w:rFonts w:ascii="Arial" w:cs="Arial" w:eastAsia="Arial" w:hAnsi="Arial"/>
                      </w:rPr>
                    </w:pPr>
                    <w:r w:rsidDel="00000000" w:rsidR="00000000" w:rsidRPr="00000000">
                      <w:rPr>
                        <w:rFonts w:ascii="Arial" w:cs="Arial" w:eastAsia="Arial" w:hAnsi="Arial"/>
                        <w:rtl w:val="0"/>
                      </w:rPr>
                      <w:t xml:space="preserve">Titular</w:t>
                    </w:r>
                  </w:p>
                </w:tc>
              </w:sdtContent>
            </w:sdt>
            <w:sdt>
              <w:sdtPr>
                <w:lock w:val="contentLocked"/>
                <w:tag w:val="goog_rdk_66"/>
              </w:sdtPr>
              <w:sdtContent>
                <w:tc>
                  <w:tcPr>
                    <w:tcBorders>
                      <w:top w:color="cccccc" w:space="0" w:sz="6" w:val="single"/>
                      <w:left w:color="cccccc" w:space="0" w:sz="6" w:val="single"/>
                      <w:bottom w:color="000000" w:space="0" w:sz="6" w:val="single"/>
                      <w:right w:color="000000" w:space="0" w:sz="6" w:val="single"/>
                    </w:tcBorders>
                    <w:tcMar>
                      <w:top w:w="0.0" w:type="dxa"/>
                      <w:left w:w="40.0" w:type="dxa"/>
                      <w:bottom w:w="0.0" w:type="dxa"/>
                      <w:right w:w="40.0" w:type="dxa"/>
                    </w:tcMar>
                    <w:vAlign w:val="bottom"/>
                  </w:tcPr>
                  <w:p w:rsidR="00000000" w:rsidDel="00000000" w:rsidP="00000000" w:rsidRDefault="00000000" w:rsidRPr="00000000" w14:paraId="00000066">
                    <w:pPr>
                      <w:spacing w:line="276" w:lineRule="auto"/>
                      <w:rPr>
                        <w:rFonts w:ascii="Arial" w:cs="Arial" w:eastAsia="Arial" w:hAnsi="Arial"/>
                      </w:rPr>
                    </w:pPr>
                    <w:r w:rsidDel="00000000" w:rsidR="00000000" w:rsidRPr="00000000">
                      <w:rPr>
                        <w:rFonts w:ascii="Arial" w:cs="Arial" w:eastAsia="Arial" w:hAnsi="Arial"/>
                        <w:rtl w:val="0"/>
                      </w:rPr>
                      <w:t xml:space="preserve">Governamental</w:t>
                    </w:r>
                  </w:p>
                </w:tc>
              </w:sdtContent>
            </w:sdt>
            <w:sdt>
              <w:sdtPr>
                <w:tag w:val="goog_rdk_67"/>
              </w:sdtPr>
              <w:sdtContent>
                <w:tc>
                  <w:tcPr>
                    <w:tcBorders>
                      <w:top w:color="cccccc" w:space="0" w:sz="6" w:val="single"/>
                      <w:left w:color="cccccc" w:space="0" w:sz="6" w:val="single"/>
                      <w:bottom w:color="000000" w:space="0" w:sz="6" w:val="single"/>
                      <w:right w:color="000000" w:space="0" w:sz="6" w:val="single"/>
                    </w:tcBorders>
                    <w:tcMar>
                      <w:top w:w="0.0" w:type="dxa"/>
                      <w:left w:w="40.0" w:type="dxa"/>
                      <w:bottom w:w="0.0" w:type="dxa"/>
                      <w:right w:w="40.0" w:type="dxa"/>
                    </w:tcMar>
                    <w:vAlign w:val="bottom"/>
                  </w:tcPr>
                  <w:p w:rsidR="00000000" w:rsidDel="00000000" w:rsidP="00000000" w:rsidRDefault="00000000" w:rsidRPr="00000000" w14:paraId="00000067">
                    <w:pPr>
                      <w:spacing w:line="276" w:lineRule="auto"/>
                      <w:rPr>
                        <w:rFonts w:ascii="Arial" w:cs="Arial" w:eastAsia="Arial" w:hAnsi="Arial"/>
                        <w:sz w:val="18"/>
                        <w:szCs w:val="18"/>
                      </w:rPr>
                    </w:pPr>
                    <w:r w:rsidDel="00000000" w:rsidR="00000000" w:rsidRPr="00000000">
                      <w:rPr>
                        <w:rFonts w:ascii="Arial" w:cs="Arial" w:eastAsia="Arial" w:hAnsi="Arial"/>
                        <w:sz w:val="18"/>
                        <w:szCs w:val="18"/>
                        <w:rtl w:val="0"/>
                      </w:rPr>
                      <w:t xml:space="preserve">IMA - Instituto do Meio Ambiente</w:t>
                    </w:r>
                  </w:p>
                </w:tc>
              </w:sdtContent>
            </w:sdt>
            <w:tc>
              <w:tcPr>
                <w:tcBorders>
                  <w:top w:color="cccccc" w:space="0" w:sz="6" w:val="single"/>
                  <w:left w:color="000000" w:space="0" w:sz="6" w:val="single"/>
                  <w:bottom w:color="000000" w:space="0" w:sz="6" w:val="single"/>
                  <w:right w:color="000000" w:space="0" w:sz="6" w:val="single"/>
                </w:tcBorders>
                <w:shd w:fill="ffffff" w:val="clear"/>
                <w:tcMar>
                  <w:top w:w="0.0" w:type="dxa"/>
                  <w:left w:w="40.0" w:type="dxa"/>
                  <w:bottom w:w="0.0" w:type="dxa"/>
                  <w:right w:w="40.0" w:type="dxa"/>
                </w:tcMar>
                <w:vAlign w:val="bottom"/>
              </w:tcPr>
              <w:p w:rsidR="00000000" w:rsidDel="00000000" w:rsidP="00000000" w:rsidRDefault="00000000" w:rsidRPr="00000000" w14:paraId="00000068">
                <w:pPr>
                  <w:spacing w:line="276" w:lineRule="auto"/>
                  <w:rPr>
                    <w:rFonts w:ascii="Arial" w:cs="Arial" w:eastAsia="Arial" w:hAnsi="Arial"/>
                  </w:rPr>
                </w:pPr>
                <w:r w:rsidDel="00000000" w:rsidR="00000000" w:rsidRPr="00000000">
                  <w:rPr>
                    <w:rFonts w:ascii="Arial" w:cs="Arial" w:eastAsia="Arial" w:hAnsi="Arial"/>
                    <w:rtl w:val="0"/>
                  </w:rPr>
                  <w:t xml:space="preserve">P</w:t>
                </w:r>
              </w:p>
            </w:tc>
          </w:tr>
          <w:tr>
            <w:trPr>
              <w:cantSplit w:val="0"/>
              <w:trHeight w:val="330" w:hRule="atLeast"/>
              <w:tblHeader w:val="0"/>
            </w:trPr>
            <w:sdt>
              <w:sdtPr>
                <w:lock w:val="contentLocked"/>
                <w:tag w:val="goog_rdk_68"/>
              </w:sdtPr>
              <w:sdtContent>
                <w:tc>
                  <w:tcPr>
                    <w:tcBorders>
                      <w:top w:color="cccccc" w:space="0" w:sz="6" w:val="single"/>
                      <w:left w:color="000000" w:space="0" w:sz="6" w:val="single"/>
                      <w:bottom w:color="000000" w:space="0" w:sz="6" w:val="single"/>
                      <w:right w:color="000000" w:space="0" w:sz="6" w:val="single"/>
                    </w:tcBorders>
                    <w:shd w:fill="ffffff" w:val="clear"/>
                    <w:tcMar>
                      <w:top w:w="0.0" w:type="dxa"/>
                      <w:left w:w="40.0" w:type="dxa"/>
                      <w:bottom w:w="0.0" w:type="dxa"/>
                      <w:right w:w="40.0" w:type="dxa"/>
                    </w:tcMar>
                    <w:vAlign w:val="bottom"/>
                  </w:tcPr>
                  <w:p w:rsidR="00000000" w:rsidDel="00000000" w:rsidP="00000000" w:rsidRDefault="00000000" w:rsidRPr="00000000" w14:paraId="00000069">
                    <w:pPr>
                      <w:spacing w:line="276" w:lineRule="auto"/>
                      <w:rPr>
                        <w:rFonts w:ascii="Arial" w:cs="Arial" w:eastAsia="Arial" w:hAnsi="Arial"/>
                      </w:rPr>
                    </w:pPr>
                    <w:r w:rsidDel="00000000" w:rsidR="00000000" w:rsidRPr="00000000">
                      <w:rPr>
                        <w:rFonts w:ascii="Arial" w:cs="Arial" w:eastAsia="Arial" w:hAnsi="Arial"/>
                        <w:rtl w:val="0"/>
                      </w:rPr>
                      <w:t xml:space="preserve">Marco Aurélio Maia Liberato</w:t>
                    </w:r>
                  </w:p>
                </w:tc>
              </w:sdtContent>
            </w:sdt>
            <w:sdt>
              <w:sdtPr>
                <w:lock w:val="contentLocked"/>
                <w:tag w:val="goog_rdk_69"/>
              </w:sdtPr>
              <w:sdtContent>
                <w:tc>
                  <w:tcPr>
                    <w:tcBorders>
                      <w:top w:color="cccccc" w:space="0" w:sz="6" w:val="single"/>
                      <w:left w:color="cccccc" w:space="0" w:sz="6" w:val="single"/>
                      <w:bottom w:color="000000" w:space="0" w:sz="6" w:val="single"/>
                      <w:right w:color="000000" w:space="0" w:sz="6" w:val="single"/>
                    </w:tcBorders>
                    <w:tcMar>
                      <w:top w:w="0.0" w:type="dxa"/>
                      <w:left w:w="40.0" w:type="dxa"/>
                      <w:bottom w:w="0.0" w:type="dxa"/>
                      <w:right w:w="40.0" w:type="dxa"/>
                    </w:tcMar>
                    <w:vAlign w:val="bottom"/>
                  </w:tcPr>
                  <w:p w:rsidR="00000000" w:rsidDel="00000000" w:rsidP="00000000" w:rsidRDefault="00000000" w:rsidRPr="00000000" w14:paraId="0000006A">
                    <w:pPr>
                      <w:spacing w:line="276" w:lineRule="auto"/>
                      <w:rPr>
                        <w:rFonts w:ascii="Arial" w:cs="Arial" w:eastAsia="Arial" w:hAnsi="Arial"/>
                      </w:rPr>
                    </w:pPr>
                    <w:r w:rsidDel="00000000" w:rsidR="00000000" w:rsidRPr="00000000">
                      <w:rPr>
                        <w:rFonts w:ascii="Arial" w:cs="Arial" w:eastAsia="Arial" w:hAnsi="Arial"/>
                        <w:rtl w:val="0"/>
                      </w:rPr>
                      <w:t xml:space="preserve">Suplente</w:t>
                    </w:r>
                  </w:p>
                </w:tc>
              </w:sdtContent>
            </w:sdt>
            <w:sdt>
              <w:sdtPr>
                <w:lock w:val="contentLocked"/>
                <w:tag w:val="goog_rdk_70"/>
              </w:sdtPr>
              <w:sdtContent>
                <w:tc>
                  <w:tcPr>
                    <w:tcBorders>
                      <w:top w:color="cccccc" w:space="0" w:sz="6" w:val="single"/>
                      <w:left w:color="cccccc" w:space="0" w:sz="6" w:val="single"/>
                      <w:bottom w:color="000000" w:space="0" w:sz="6" w:val="single"/>
                      <w:right w:color="000000" w:space="0" w:sz="6" w:val="single"/>
                    </w:tcBorders>
                    <w:tcMar>
                      <w:top w:w="0.0" w:type="dxa"/>
                      <w:left w:w="40.0" w:type="dxa"/>
                      <w:bottom w:w="0.0" w:type="dxa"/>
                      <w:right w:w="40.0" w:type="dxa"/>
                    </w:tcMar>
                    <w:vAlign w:val="bottom"/>
                  </w:tcPr>
                  <w:p w:rsidR="00000000" w:rsidDel="00000000" w:rsidP="00000000" w:rsidRDefault="00000000" w:rsidRPr="00000000" w14:paraId="0000006B">
                    <w:pPr>
                      <w:spacing w:line="276" w:lineRule="auto"/>
                      <w:rPr>
                        <w:rFonts w:ascii="Arial" w:cs="Arial" w:eastAsia="Arial" w:hAnsi="Arial"/>
                      </w:rPr>
                    </w:pPr>
                    <w:r w:rsidDel="00000000" w:rsidR="00000000" w:rsidRPr="00000000">
                      <w:rPr>
                        <w:rFonts w:ascii="Arial" w:cs="Arial" w:eastAsia="Arial" w:hAnsi="Arial"/>
                        <w:rtl w:val="0"/>
                      </w:rPr>
                      <w:t xml:space="preserve">Governamental</w:t>
                    </w:r>
                  </w:p>
                </w:tc>
              </w:sdtContent>
            </w:sdt>
            <w:sdt>
              <w:sdtPr>
                <w:tag w:val="goog_rdk_71"/>
              </w:sdtPr>
              <w:sdtContent>
                <w:tc>
                  <w:tcPr>
                    <w:tcBorders>
                      <w:top w:color="cccccc" w:space="0" w:sz="6" w:val="single"/>
                      <w:left w:color="cccccc" w:space="0" w:sz="6" w:val="single"/>
                      <w:bottom w:color="000000" w:space="0" w:sz="6" w:val="single"/>
                      <w:right w:color="000000" w:space="0" w:sz="6" w:val="single"/>
                    </w:tcBorders>
                    <w:tcMar>
                      <w:top w:w="0.0" w:type="dxa"/>
                      <w:left w:w="40.0" w:type="dxa"/>
                      <w:bottom w:w="0.0" w:type="dxa"/>
                      <w:right w:w="40.0" w:type="dxa"/>
                    </w:tcMar>
                    <w:vAlign w:val="bottom"/>
                  </w:tcPr>
                  <w:p w:rsidR="00000000" w:rsidDel="00000000" w:rsidP="00000000" w:rsidRDefault="00000000" w:rsidRPr="00000000" w14:paraId="0000006C">
                    <w:pPr>
                      <w:spacing w:line="276" w:lineRule="auto"/>
                      <w:rPr>
                        <w:rFonts w:ascii="Arial" w:cs="Arial" w:eastAsia="Arial" w:hAnsi="Arial"/>
                        <w:sz w:val="18"/>
                        <w:szCs w:val="18"/>
                      </w:rPr>
                    </w:pPr>
                    <w:r w:rsidDel="00000000" w:rsidR="00000000" w:rsidRPr="00000000">
                      <w:rPr>
                        <w:rFonts w:ascii="Arial" w:cs="Arial" w:eastAsia="Arial" w:hAnsi="Arial"/>
                        <w:sz w:val="18"/>
                        <w:szCs w:val="18"/>
                        <w:rtl w:val="0"/>
                      </w:rPr>
                      <w:t xml:space="preserve">IMA - Instituto do Meio Ambiente</w:t>
                    </w:r>
                  </w:p>
                </w:tc>
              </w:sdtContent>
            </w:sdt>
            <w:tc>
              <w:tcPr>
                <w:tcBorders>
                  <w:top w:color="cccccc" w:space="0" w:sz="6" w:val="single"/>
                  <w:left w:color="000000" w:space="0" w:sz="6" w:val="single"/>
                  <w:bottom w:color="000000" w:space="0" w:sz="6" w:val="single"/>
                  <w:right w:color="000000" w:space="0" w:sz="6" w:val="single"/>
                </w:tcBorders>
                <w:shd w:fill="ffffff" w:val="clear"/>
                <w:tcMar>
                  <w:top w:w="0.0" w:type="dxa"/>
                  <w:left w:w="40.0" w:type="dxa"/>
                  <w:bottom w:w="0.0" w:type="dxa"/>
                  <w:right w:w="40.0" w:type="dxa"/>
                </w:tcMar>
                <w:vAlign w:val="bottom"/>
              </w:tcPr>
              <w:p w:rsidR="00000000" w:rsidDel="00000000" w:rsidP="00000000" w:rsidRDefault="00000000" w:rsidRPr="00000000" w14:paraId="0000006D">
                <w:pPr>
                  <w:spacing w:line="276" w:lineRule="auto"/>
                  <w:rPr>
                    <w:rFonts w:ascii="Arial" w:cs="Arial" w:eastAsia="Arial" w:hAnsi="Arial"/>
                  </w:rPr>
                </w:pPr>
                <w:r w:rsidDel="00000000" w:rsidR="00000000" w:rsidRPr="00000000">
                  <w:rPr>
                    <w:rFonts w:ascii="Arial" w:cs="Arial" w:eastAsia="Arial" w:hAnsi="Arial"/>
                    <w:rtl w:val="0"/>
                  </w:rPr>
                  <w:t xml:space="preserve">A</w:t>
                </w:r>
              </w:p>
            </w:tc>
          </w:tr>
          <w:tr>
            <w:trPr>
              <w:cantSplit w:val="0"/>
              <w:trHeight w:val="315" w:hRule="atLeast"/>
              <w:tblHeader w:val="0"/>
            </w:trPr>
            <w:sdt>
              <w:sdtPr>
                <w:lock w:val="contentLocked"/>
                <w:tag w:val="goog_rdk_72"/>
              </w:sdtPr>
              <w:sdtContent>
                <w:tc>
                  <w:tcPr>
                    <w:tcBorders>
                      <w:top w:color="cccccc" w:space="0" w:sz="6" w:val="single"/>
                      <w:left w:color="000000" w:space="0" w:sz="6" w:val="single"/>
                      <w:bottom w:color="000000" w:space="0" w:sz="6" w:val="single"/>
                      <w:right w:color="000000" w:space="0" w:sz="6" w:val="single"/>
                    </w:tcBorders>
                    <w:shd w:fill="ffffff" w:val="clear"/>
                    <w:tcMar>
                      <w:top w:w="0.0" w:type="dxa"/>
                      <w:left w:w="40.0" w:type="dxa"/>
                      <w:bottom w:w="0.0" w:type="dxa"/>
                      <w:right w:w="40.0" w:type="dxa"/>
                    </w:tcMar>
                    <w:vAlign w:val="bottom"/>
                  </w:tcPr>
                  <w:p w:rsidR="00000000" w:rsidDel="00000000" w:rsidP="00000000" w:rsidRDefault="00000000" w:rsidRPr="00000000" w14:paraId="0000006E">
                    <w:pPr>
                      <w:spacing w:line="276" w:lineRule="auto"/>
                      <w:rPr>
                        <w:rFonts w:ascii="Arial" w:cs="Arial" w:eastAsia="Arial" w:hAnsi="Arial"/>
                      </w:rPr>
                    </w:pPr>
                    <w:r w:rsidDel="00000000" w:rsidR="00000000" w:rsidRPr="00000000">
                      <w:rPr>
                        <w:rFonts w:ascii="Arial" w:cs="Arial" w:eastAsia="Arial" w:hAnsi="Arial"/>
                        <w:rtl w:val="0"/>
                      </w:rPr>
                      <w:t xml:space="preserve">Maria Del Carmen Cortizo</w:t>
                    </w:r>
                  </w:p>
                </w:tc>
              </w:sdtContent>
            </w:sdt>
            <w:sdt>
              <w:sdtPr>
                <w:lock w:val="contentLocked"/>
                <w:tag w:val="goog_rdk_73"/>
              </w:sdtPr>
              <w:sdtContent>
                <w:tc>
                  <w:tcPr>
                    <w:tcBorders>
                      <w:top w:color="cccccc" w:space="0" w:sz="6" w:val="single"/>
                      <w:left w:color="cccccc" w:space="0" w:sz="6" w:val="single"/>
                      <w:bottom w:color="000000" w:space="0" w:sz="6" w:val="single"/>
                      <w:right w:color="000000" w:space="0" w:sz="6" w:val="single"/>
                    </w:tcBorders>
                    <w:tcMar>
                      <w:top w:w="0.0" w:type="dxa"/>
                      <w:left w:w="40.0" w:type="dxa"/>
                      <w:bottom w:w="0.0" w:type="dxa"/>
                      <w:right w:w="40.0" w:type="dxa"/>
                    </w:tcMar>
                    <w:vAlign w:val="bottom"/>
                  </w:tcPr>
                  <w:p w:rsidR="00000000" w:rsidDel="00000000" w:rsidP="00000000" w:rsidRDefault="00000000" w:rsidRPr="00000000" w14:paraId="0000006F">
                    <w:pPr>
                      <w:spacing w:line="276" w:lineRule="auto"/>
                      <w:rPr>
                        <w:rFonts w:ascii="Arial" w:cs="Arial" w:eastAsia="Arial" w:hAnsi="Arial"/>
                      </w:rPr>
                    </w:pPr>
                    <w:r w:rsidDel="00000000" w:rsidR="00000000" w:rsidRPr="00000000">
                      <w:rPr>
                        <w:rFonts w:ascii="Arial" w:cs="Arial" w:eastAsia="Arial" w:hAnsi="Arial"/>
                        <w:rtl w:val="0"/>
                      </w:rPr>
                      <w:t xml:space="preserve">Titular</w:t>
                    </w:r>
                  </w:p>
                </w:tc>
              </w:sdtContent>
            </w:sdt>
            <w:sdt>
              <w:sdtPr>
                <w:lock w:val="contentLocked"/>
                <w:tag w:val="goog_rdk_74"/>
              </w:sdtPr>
              <w:sdtContent>
                <w:tc>
                  <w:tcPr>
                    <w:tcBorders>
                      <w:top w:color="cccccc" w:space="0" w:sz="6" w:val="single"/>
                      <w:left w:color="cccccc" w:space="0" w:sz="6" w:val="single"/>
                      <w:bottom w:color="000000" w:space="0" w:sz="6" w:val="single"/>
                      <w:right w:color="000000" w:space="0" w:sz="6" w:val="single"/>
                    </w:tcBorders>
                    <w:tcMar>
                      <w:top w:w="0.0" w:type="dxa"/>
                      <w:left w:w="40.0" w:type="dxa"/>
                      <w:bottom w:w="0.0" w:type="dxa"/>
                      <w:right w:w="40.0" w:type="dxa"/>
                    </w:tcMar>
                    <w:vAlign w:val="bottom"/>
                  </w:tcPr>
                  <w:p w:rsidR="00000000" w:rsidDel="00000000" w:rsidP="00000000" w:rsidRDefault="00000000" w:rsidRPr="00000000" w14:paraId="00000070">
                    <w:pPr>
                      <w:spacing w:line="276" w:lineRule="auto"/>
                      <w:rPr>
                        <w:rFonts w:ascii="Arial" w:cs="Arial" w:eastAsia="Arial" w:hAnsi="Arial"/>
                      </w:rPr>
                    </w:pPr>
                    <w:r w:rsidDel="00000000" w:rsidR="00000000" w:rsidRPr="00000000">
                      <w:rPr>
                        <w:rFonts w:ascii="Arial" w:cs="Arial" w:eastAsia="Arial" w:hAnsi="Arial"/>
                        <w:rtl w:val="0"/>
                      </w:rPr>
                      <w:t xml:space="preserve">Sociedade Civil</w:t>
                    </w:r>
                  </w:p>
                </w:tc>
              </w:sdtContent>
            </w:sdt>
            <w:sdt>
              <w:sdtPr>
                <w:tag w:val="goog_rdk_75"/>
              </w:sdtPr>
              <w:sdtContent>
                <w:tc>
                  <w:tcPr>
                    <w:tcBorders>
                      <w:top w:color="cccccc" w:space="0" w:sz="6" w:val="single"/>
                      <w:left w:color="cccccc" w:space="0" w:sz="6" w:val="single"/>
                      <w:bottom w:color="000000" w:space="0" w:sz="6" w:val="single"/>
                      <w:right w:color="000000" w:space="0" w:sz="6" w:val="single"/>
                    </w:tcBorders>
                    <w:tcMar>
                      <w:top w:w="0.0" w:type="dxa"/>
                      <w:left w:w="40.0" w:type="dxa"/>
                      <w:bottom w:w="0.0" w:type="dxa"/>
                      <w:right w:w="40.0" w:type="dxa"/>
                    </w:tcMar>
                    <w:vAlign w:val="bottom"/>
                  </w:tcPr>
                  <w:p w:rsidR="00000000" w:rsidDel="00000000" w:rsidP="00000000" w:rsidRDefault="00000000" w:rsidRPr="00000000" w14:paraId="00000071">
                    <w:pPr>
                      <w:spacing w:line="276" w:lineRule="auto"/>
                      <w:rPr>
                        <w:rFonts w:ascii="Arial" w:cs="Arial" w:eastAsia="Arial" w:hAnsi="Arial"/>
                        <w:sz w:val="18"/>
                        <w:szCs w:val="18"/>
                      </w:rPr>
                    </w:pPr>
                    <w:r w:rsidDel="00000000" w:rsidR="00000000" w:rsidRPr="00000000">
                      <w:rPr>
                        <w:rFonts w:ascii="Arial" w:cs="Arial" w:eastAsia="Arial" w:hAnsi="Arial"/>
                        <w:sz w:val="18"/>
                        <w:szCs w:val="18"/>
                        <w:rtl w:val="0"/>
                      </w:rPr>
                      <w:t xml:space="preserve">IMDH- Instituto Memória e Direitos Humanos da Universidade Federal de Santa Catarina</w:t>
                    </w:r>
                  </w:p>
                </w:tc>
              </w:sdtContent>
            </w:sdt>
            <w:tc>
              <w:tcPr>
                <w:tcBorders>
                  <w:top w:color="000000" w:space="0" w:sz="6" w:val="single"/>
                  <w:left w:color="000000" w:space="0" w:sz="6" w:val="single"/>
                  <w:bottom w:color="000000" w:space="0" w:sz="6" w:val="single"/>
                  <w:right w:color="000000" w:space="0" w:sz="6" w:val="single"/>
                </w:tcBorders>
                <w:tcMar>
                  <w:top w:w="0.0" w:type="dxa"/>
                  <w:left w:w="40.0" w:type="dxa"/>
                  <w:bottom w:w="0.0" w:type="dxa"/>
                  <w:right w:w="40.0" w:type="dxa"/>
                </w:tcMar>
                <w:vAlign w:val="bottom"/>
              </w:tcPr>
              <w:p w:rsidR="00000000" w:rsidDel="00000000" w:rsidP="00000000" w:rsidRDefault="00000000" w:rsidRPr="00000000" w14:paraId="00000072">
                <w:pPr>
                  <w:spacing w:line="276" w:lineRule="auto"/>
                  <w:rPr>
                    <w:rFonts w:ascii="Arial" w:cs="Arial" w:eastAsia="Arial" w:hAnsi="Arial"/>
                  </w:rPr>
                </w:pPr>
                <w:r w:rsidDel="00000000" w:rsidR="00000000" w:rsidRPr="00000000">
                  <w:rPr>
                    <w:rFonts w:ascii="Arial" w:cs="Arial" w:eastAsia="Arial" w:hAnsi="Arial"/>
                    <w:rtl w:val="0"/>
                  </w:rPr>
                  <w:t xml:space="preserve">P</w:t>
                </w:r>
              </w:p>
            </w:tc>
          </w:tr>
          <w:tr>
            <w:trPr>
              <w:cantSplit w:val="0"/>
              <w:trHeight w:val="315" w:hRule="atLeast"/>
              <w:tblHeader w:val="0"/>
            </w:trPr>
            <w:sdt>
              <w:sdtPr>
                <w:lock w:val="contentLocked"/>
                <w:tag w:val="goog_rdk_76"/>
              </w:sdtPr>
              <w:sdtContent>
                <w:tc>
                  <w:tcPr>
                    <w:tcBorders>
                      <w:top w:color="cccccc" w:space="0" w:sz="6" w:val="single"/>
                      <w:left w:color="000000" w:space="0" w:sz="6" w:val="single"/>
                      <w:bottom w:color="000000" w:space="0" w:sz="6" w:val="single"/>
                      <w:right w:color="000000" w:space="0" w:sz="6" w:val="single"/>
                    </w:tcBorders>
                    <w:shd w:fill="ffffff" w:val="clear"/>
                    <w:tcMar>
                      <w:top w:w="0.0" w:type="dxa"/>
                      <w:left w:w="40.0" w:type="dxa"/>
                      <w:bottom w:w="0.0" w:type="dxa"/>
                      <w:right w:w="40.0" w:type="dxa"/>
                    </w:tcMar>
                    <w:vAlign w:val="bottom"/>
                  </w:tcPr>
                  <w:p w:rsidR="00000000" w:rsidDel="00000000" w:rsidP="00000000" w:rsidRDefault="00000000" w:rsidRPr="00000000" w14:paraId="00000073">
                    <w:pPr>
                      <w:spacing w:line="276" w:lineRule="auto"/>
                      <w:rPr>
                        <w:rFonts w:ascii="Arial" w:cs="Arial" w:eastAsia="Arial" w:hAnsi="Arial"/>
                      </w:rPr>
                    </w:pPr>
                    <w:r w:rsidDel="00000000" w:rsidR="00000000" w:rsidRPr="00000000">
                      <w:rPr>
                        <w:rFonts w:ascii="Arial" w:cs="Arial" w:eastAsia="Arial" w:hAnsi="Arial"/>
                        <w:rtl w:val="0"/>
                      </w:rPr>
                      <w:t xml:space="preserve">Maria Lúcia Lemos Haygert</w:t>
                    </w:r>
                  </w:p>
                </w:tc>
              </w:sdtContent>
            </w:sdt>
            <w:sdt>
              <w:sdtPr>
                <w:lock w:val="contentLocked"/>
                <w:tag w:val="goog_rdk_77"/>
              </w:sdtPr>
              <w:sdtContent>
                <w:tc>
                  <w:tcPr>
                    <w:tcBorders>
                      <w:top w:color="cccccc" w:space="0" w:sz="6" w:val="single"/>
                      <w:left w:color="cccccc" w:space="0" w:sz="6" w:val="single"/>
                      <w:bottom w:color="000000" w:space="0" w:sz="6" w:val="single"/>
                      <w:right w:color="000000" w:space="0" w:sz="6" w:val="single"/>
                    </w:tcBorders>
                    <w:tcMar>
                      <w:top w:w="0.0" w:type="dxa"/>
                      <w:left w:w="40.0" w:type="dxa"/>
                      <w:bottom w:w="0.0" w:type="dxa"/>
                      <w:right w:w="40.0" w:type="dxa"/>
                    </w:tcMar>
                    <w:vAlign w:val="bottom"/>
                  </w:tcPr>
                  <w:p w:rsidR="00000000" w:rsidDel="00000000" w:rsidP="00000000" w:rsidRDefault="00000000" w:rsidRPr="00000000" w14:paraId="00000074">
                    <w:pPr>
                      <w:spacing w:line="276" w:lineRule="auto"/>
                      <w:rPr>
                        <w:rFonts w:ascii="Arial" w:cs="Arial" w:eastAsia="Arial" w:hAnsi="Arial"/>
                      </w:rPr>
                    </w:pPr>
                    <w:r w:rsidDel="00000000" w:rsidR="00000000" w:rsidRPr="00000000">
                      <w:rPr>
                        <w:rFonts w:ascii="Arial" w:cs="Arial" w:eastAsia="Arial" w:hAnsi="Arial"/>
                        <w:rtl w:val="0"/>
                      </w:rPr>
                      <w:t xml:space="preserve">Suplente</w:t>
                    </w:r>
                  </w:p>
                </w:tc>
              </w:sdtContent>
            </w:sdt>
            <w:sdt>
              <w:sdtPr>
                <w:lock w:val="contentLocked"/>
                <w:tag w:val="goog_rdk_78"/>
              </w:sdtPr>
              <w:sdtContent>
                <w:tc>
                  <w:tcPr>
                    <w:tcBorders>
                      <w:top w:color="cccccc" w:space="0" w:sz="6" w:val="single"/>
                      <w:left w:color="cccccc" w:space="0" w:sz="6" w:val="single"/>
                      <w:bottom w:color="000000" w:space="0" w:sz="6" w:val="single"/>
                      <w:right w:color="000000" w:space="0" w:sz="6" w:val="single"/>
                    </w:tcBorders>
                    <w:tcMar>
                      <w:top w:w="0.0" w:type="dxa"/>
                      <w:left w:w="40.0" w:type="dxa"/>
                      <w:bottom w:w="0.0" w:type="dxa"/>
                      <w:right w:w="40.0" w:type="dxa"/>
                    </w:tcMar>
                    <w:vAlign w:val="bottom"/>
                  </w:tcPr>
                  <w:p w:rsidR="00000000" w:rsidDel="00000000" w:rsidP="00000000" w:rsidRDefault="00000000" w:rsidRPr="00000000" w14:paraId="00000075">
                    <w:pPr>
                      <w:spacing w:line="276" w:lineRule="auto"/>
                      <w:rPr>
                        <w:rFonts w:ascii="Arial" w:cs="Arial" w:eastAsia="Arial" w:hAnsi="Arial"/>
                      </w:rPr>
                    </w:pPr>
                    <w:r w:rsidDel="00000000" w:rsidR="00000000" w:rsidRPr="00000000">
                      <w:rPr>
                        <w:rFonts w:ascii="Arial" w:cs="Arial" w:eastAsia="Arial" w:hAnsi="Arial"/>
                        <w:rtl w:val="0"/>
                      </w:rPr>
                      <w:t xml:space="preserve">Sociedade Civil</w:t>
                    </w:r>
                  </w:p>
                </w:tc>
              </w:sdtContent>
            </w:sdt>
            <w:sdt>
              <w:sdtPr>
                <w:tag w:val="goog_rdk_79"/>
              </w:sdtPr>
              <w:sdtContent>
                <w:tc>
                  <w:tcPr>
                    <w:tcBorders>
                      <w:top w:color="cccccc" w:space="0" w:sz="6" w:val="single"/>
                      <w:left w:color="cccccc" w:space="0" w:sz="6" w:val="single"/>
                      <w:bottom w:color="000000" w:space="0" w:sz="6" w:val="single"/>
                      <w:right w:color="000000" w:space="0" w:sz="6" w:val="single"/>
                    </w:tcBorders>
                    <w:shd w:fill="ffffff" w:val="clear"/>
                    <w:tcMar>
                      <w:top w:w="0.0" w:type="dxa"/>
                      <w:left w:w="40.0" w:type="dxa"/>
                      <w:bottom w:w="0.0" w:type="dxa"/>
                      <w:right w:w="40.0" w:type="dxa"/>
                    </w:tcMar>
                    <w:vAlign w:val="bottom"/>
                  </w:tcPr>
                  <w:p w:rsidR="00000000" w:rsidDel="00000000" w:rsidP="00000000" w:rsidRDefault="00000000" w:rsidRPr="00000000" w14:paraId="00000076">
                    <w:pPr>
                      <w:spacing w:line="276" w:lineRule="auto"/>
                      <w:rPr>
                        <w:rFonts w:ascii="Arial" w:cs="Arial" w:eastAsia="Arial" w:hAnsi="Arial"/>
                        <w:sz w:val="18"/>
                        <w:szCs w:val="18"/>
                      </w:rPr>
                    </w:pPr>
                    <w:r w:rsidDel="00000000" w:rsidR="00000000" w:rsidRPr="00000000">
                      <w:rPr>
                        <w:rFonts w:ascii="Arial" w:cs="Arial" w:eastAsia="Arial" w:hAnsi="Arial"/>
                        <w:sz w:val="18"/>
                        <w:szCs w:val="18"/>
                        <w:rtl w:val="0"/>
                      </w:rPr>
                      <w:t xml:space="preserve">IMDH- Instituto Memória e Direitos Humanos da Universidade Federal de Santa Catarina</w:t>
                    </w:r>
                  </w:p>
                </w:tc>
              </w:sdtContent>
            </w:sdt>
            <w:tc>
              <w:tcPr>
                <w:tcBorders>
                  <w:top w:color="cccccc" w:space="0" w:sz="6" w:val="single"/>
                  <w:left w:color="000000" w:space="0" w:sz="6" w:val="single"/>
                  <w:bottom w:color="000000" w:space="0" w:sz="6" w:val="single"/>
                  <w:right w:color="000000" w:space="0" w:sz="6" w:val="single"/>
                </w:tcBorders>
                <w:tcMar>
                  <w:top w:w="0.0" w:type="dxa"/>
                  <w:left w:w="40.0" w:type="dxa"/>
                  <w:bottom w:w="0.0" w:type="dxa"/>
                  <w:right w:w="40.0" w:type="dxa"/>
                </w:tcMar>
                <w:vAlign w:val="bottom"/>
              </w:tcPr>
              <w:p w:rsidR="00000000" w:rsidDel="00000000" w:rsidP="00000000" w:rsidRDefault="00000000" w:rsidRPr="00000000" w14:paraId="00000077">
                <w:pPr>
                  <w:spacing w:line="276" w:lineRule="auto"/>
                  <w:rPr>
                    <w:rFonts w:ascii="Arial" w:cs="Arial" w:eastAsia="Arial" w:hAnsi="Arial"/>
                  </w:rPr>
                </w:pPr>
                <w:r w:rsidDel="00000000" w:rsidR="00000000" w:rsidRPr="00000000">
                  <w:rPr>
                    <w:rFonts w:ascii="Arial" w:cs="Arial" w:eastAsia="Arial" w:hAnsi="Arial"/>
                    <w:rtl w:val="0"/>
                  </w:rPr>
                  <w:t xml:space="preserve">A</w:t>
                </w:r>
              </w:p>
            </w:tc>
          </w:tr>
          <w:tr>
            <w:trPr>
              <w:cantSplit w:val="0"/>
              <w:trHeight w:val="315" w:hRule="atLeast"/>
              <w:tblHeader w:val="0"/>
            </w:trPr>
            <w:sdt>
              <w:sdtPr>
                <w:lock w:val="contentLocked"/>
                <w:tag w:val="goog_rdk_80"/>
              </w:sdtPr>
              <w:sdtContent>
                <w:tc>
                  <w:tcPr>
                    <w:tcBorders>
                      <w:top w:color="cccccc" w:space="0" w:sz="6" w:val="single"/>
                      <w:left w:color="000000" w:space="0" w:sz="6" w:val="single"/>
                      <w:bottom w:color="000000" w:space="0" w:sz="6" w:val="single"/>
                      <w:right w:color="000000" w:space="0" w:sz="6" w:val="single"/>
                    </w:tcBorders>
                    <w:shd w:fill="ffffff" w:val="clear"/>
                    <w:tcMar>
                      <w:top w:w="0.0" w:type="dxa"/>
                      <w:left w:w="40.0" w:type="dxa"/>
                      <w:bottom w:w="0.0" w:type="dxa"/>
                      <w:right w:w="40.0" w:type="dxa"/>
                    </w:tcMar>
                    <w:vAlign w:val="bottom"/>
                  </w:tcPr>
                  <w:p w:rsidR="00000000" w:rsidDel="00000000" w:rsidP="00000000" w:rsidRDefault="00000000" w:rsidRPr="00000000" w14:paraId="00000078">
                    <w:pPr>
                      <w:spacing w:line="276" w:lineRule="auto"/>
                      <w:rPr>
                        <w:rFonts w:ascii="Arial" w:cs="Arial" w:eastAsia="Arial" w:hAnsi="Arial"/>
                      </w:rPr>
                    </w:pPr>
                    <w:r w:rsidDel="00000000" w:rsidR="00000000" w:rsidRPr="00000000">
                      <w:rPr>
                        <w:rFonts w:ascii="Arial" w:cs="Arial" w:eastAsia="Arial" w:hAnsi="Arial"/>
                        <w:rtl w:val="0"/>
                      </w:rPr>
                      <w:t xml:space="preserve">Erli Aparecida Camargo</w:t>
                    </w:r>
                  </w:p>
                </w:tc>
              </w:sdtContent>
            </w:sdt>
            <w:sdt>
              <w:sdtPr>
                <w:lock w:val="contentLocked"/>
                <w:tag w:val="goog_rdk_81"/>
              </w:sdtPr>
              <w:sdtContent>
                <w:tc>
                  <w:tcPr>
                    <w:tcBorders>
                      <w:top w:color="cccccc" w:space="0" w:sz="6" w:val="single"/>
                      <w:left w:color="cccccc" w:space="0" w:sz="6" w:val="single"/>
                      <w:bottom w:color="000000" w:space="0" w:sz="6" w:val="single"/>
                      <w:right w:color="000000" w:space="0" w:sz="6" w:val="single"/>
                    </w:tcBorders>
                    <w:tcMar>
                      <w:top w:w="0.0" w:type="dxa"/>
                      <w:left w:w="40.0" w:type="dxa"/>
                      <w:bottom w:w="0.0" w:type="dxa"/>
                      <w:right w:w="40.0" w:type="dxa"/>
                    </w:tcMar>
                    <w:vAlign w:val="bottom"/>
                  </w:tcPr>
                  <w:p w:rsidR="00000000" w:rsidDel="00000000" w:rsidP="00000000" w:rsidRDefault="00000000" w:rsidRPr="00000000" w14:paraId="00000079">
                    <w:pPr>
                      <w:spacing w:line="276" w:lineRule="auto"/>
                      <w:rPr>
                        <w:rFonts w:ascii="Arial" w:cs="Arial" w:eastAsia="Arial" w:hAnsi="Arial"/>
                      </w:rPr>
                    </w:pPr>
                    <w:r w:rsidDel="00000000" w:rsidR="00000000" w:rsidRPr="00000000">
                      <w:rPr>
                        <w:rFonts w:ascii="Arial" w:cs="Arial" w:eastAsia="Arial" w:hAnsi="Arial"/>
                        <w:rtl w:val="0"/>
                      </w:rPr>
                      <w:t xml:space="preserve">Titular</w:t>
                    </w:r>
                  </w:p>
                </w:tc>
              </w:sdtContent>
            </w:sdt>
            <w:sdt>
              <w:sdtPr>
                <w:lock w:val="contentLocked"/>
                <w:tag w:val="goog_rdk_82"/>
              </w:sdtPr>
              <w:sdtContent>
                <w:tc>
                  <w:tcPr>
                    <w:tcBorders>
                      <w:top w:color="cccccc" w:space="0" w:sz="6" w:val="single"/>
                      <w:left w:color="cccccc" w:space="0" w:sz="6" w:val="single"/>
                      <w:bottom w:color="000000" w:space="0" w:sz="6" w:val="single"/>
                      <w:right w:color="000000" w:space="0" w:sz="6" w:val="single"/>
                    </w:tcBorders>
                    <w:tcMar>
                      <w:top w:w="0.0" w:type="dxa"/>
                      <w:left w:w="40.0" w:type="dxa"/>
                      <w:bottom w:w="0.0" w:type="dxa"/>
                      <w:right w:w="40.0" w:type="dxa"/>
                    </w:tcMar>
                    <w:vAlign w:val="bottom"/>
                  </w:tcPr>
                  <w:p w:rsidR="00000000" w:rsidDel="00000000" w:rsidP="00000000" w:rsidRDefault="00000000" w:rsidRPr="00000000" w14:paraId="0000007A">
                    <w:pPr>
                      <w:spacing w:line="276" w:lineRule="auto"/>
                      <w:rPr>
                        <w:rFonts w:ascii="Arial" w:cs="Arial" w:eastAsia="Arial" w:hAnsi="Arial"/>
                      </w:rPr>
                    </w:pPr>
                    <w:r w:rsidDel="00000000" w:rsidR="00000000" w:rsidRPr="00000000">
                      <w:rPr>
                        <w:rFonts w:ascii="Arial" w:cs="Arial" w:eastAsia="Arial" w:hAnsi="Arial"/>
                        <w:rtl w:val="0"/>
                      </w:rPr>
                      <w:t xml:space="preserve">Sociedade Civil</w:t>
                    </w:r>
                  </w:p>
                </w:tc>
              </w:sdtContent>
            </w:sdt>
            <w:sdt>
              <w:sdtPr>
                <w:tag w:val="goog_rdk_83"/>
              </w:sdtPr>
              <w:sdtContent>
                <w:tc>
                  <w:tcPr>
                    <w:tcBorders>
                      <w:top w:color="cccccc" w:space="0" w:sz="6" w:val="single"/>
                      <w:left w:color="cccccc" w:space="0" w:sz="6" w:val="single"/>
                      <w:bottom w:color="000000" w:space="0" w:sz="6" w:val="single"/>
                      <w:right w:color="000000" w:space="0" w:sz="6" w:val="single"/>
                    </w:tcBorders>
                    <w:tcMar>
                      <w:top w:w="0.0" w:type="dxa"/>
                      <w:left w:w="40.0" w:type="dxa"/>
                      <w:bottom w:w="0.0" w:type="dxa"/>
                      <w:right w:w="40.0" w:type="dxa"/>
                    </w:tcMar>
                    <w:vAlign w:val="bottom"/>
                  </w:tcPr>
                  <w:p w:rsidR="00000000" w:rsidDel="00000000" w:rsidP="00000000" w:rsidRDefault="00000000" w:rsidRPr="00000000" w14:paraId="0000007B">
                    <w:pPr>
                      <w:spacing w:line="276" w:lineRule="auto"/>
                      <w:rPr>
                        <w:rFonts w:ascii="Arial" w:cs="Arial" w:eastAsia="Arial" w:hAnsi="Arial"/>
                        <w:sz w:val="18"/>
                        <w:szCs w:val="18"/>
                      </w:rPr>
                    </w:pPr>
                    <w:r w:rsidDel="00000000" w:rsidR="00000000" w:rsidRPr="00000000">
                      <w:rPr>
                        <w:rFonts w:ascii="Arial" w:cs="Arial" w:eastAsia="Arial" w:hAnsi="Arial"/>
                        <w:sz w:val="18"/>
                        <w:szCs w:val="18"/>
                        <w:rtl w:val="0"/>
                      </w:rPr>
                      <w:t xml:space="preserve">FINER - Fundação Instituto Nereu Ramos</w:t>
                    </w:r>
                  </w:p>
                </w:tc>
              </w:sdtContent>
            </w:sdt>
            <w:tc>
              <w:tcPr>
                <w:tcBorders>
                  <w:top w:color="cccccc" w:space="0" w:sz="6" w:val="single"/>
                  <w:left w:color="000000" w:space="0" w:sz="6" w:val="single"/>
                  <w:bottom w:color="000000" w:space="0" w:sz="6" w:val="single"/>
                  <w:right w:color="000000" w:space="0" w:sz="6" w:val="single"/>
                </w:tcBorders>
                <w:tcMar>
                  <w:top w:w="0.0" w:type="dxa"/>
                  <w:left w:w="40.0" w:type="dxa"/>
                  <w:bottom w:w="0.0" w:type="dxa"/>
                  <w:right w:w="40.0" w:type="dxa"/>
                </w:tcMar>
                <w:vAlign w:val="bottom"/>
              </w:tcPr>
              <w:p w:rsidR="00000000" w:rsidDel="00000000" w:rsidP="00000000" w:rsidRDefault="00000000" w:rsidRPr="00000000" w14:paraId="0000007C">
                <w:pPr>
                  <w:spacing w:line="276" w:lineRule="auto"/>
                  <w:rPr>
                    <w:rFonts w:ascii="Arial" w:cs="Arial" w:eastAsia="Arial" w:hAnsi="Arial"/>
                  </w:rPr>
                </w:pPr>
                <w:r w:rsidDel="00000000" w:rsidR="00000000" w:rsidRPr="00000000">
                  <w:rPr>
                    <w:rFonts w:ascii="Arial" w:cs="Arial" w:eastAsia="Arial" w:hAnsi="Arial"/>
                    <w:rtl w:val="0"/>
                  </w:rPr>
                  <w:t xml:space="preserve">P</w:t>
                </w:r>
              </w:p>
            </w:tc>
          </w:tr>
          <w:tr>
            <w:trPr>
              <w:cantSplit w:val="0"/>
              <w:trHeight w:val="315" w:hRule="atLeast"/>
              <w:tblHeader w:val="0"/>
            </w:trPr>
            <w:sdt>
              <w:sdtPr>
                <w:lock w:val="contentLocked"/>
                <w:tag w:val="goog_rdk_84"/>
              </w:sdtPr>
              <w:sdtContent>
                <w:tc>
                  <w:tcPr>
                    <w:tcBorders>
                      <w:top w:color="cccccc" w:space="0" w:sz="6" w:val="single"/>
                      <w:left w:color="000000" w:space="0" w:sz="6" w:val="single"/>
                      <w:bottom w:color="000000" w:space="0" w:sz="6" w:val="single"/>
                      <w:right w:color="000000" w:space="0" w:sz="6" w:val="single"/>
                    </w:tcBorders>
                    <w:shd w:fill="ffffff" w:val="clear"/>
                    <w:tcMar>
                      <w:top w:w="0.0" w:type="dxa"/>
                      <w:left w:w="40.0" w:type="dxa"/>
                      <w:bottom w:w="0.0" w:type="dxa"/>
                      <w:right w:w="40.0" w:type="dxa"/>
                    </w:tcMar>
                    <w:vAlign w:val="bottom"/>
                  </w:tcPr>
                  <w:p w:rsidR="00000000" w:rsidDel="00000000" w:rsidP="00000000" w:rsidRDefault="00000000" w:rsidRPr="00000000" w14:paraId="0000007D">
                    <w:pPr>
                      <w:spacing w:line="276" w:lineRule="auto"/>
                      <w:rPr>
                        <w:rFonts w:ascii="Arial" w:cs="Arial" w:eastAsia="Arial" w:hAnsi="Arial"/>
                      </w:rPr>
                    </w:pPr>
                    <w:r w:rsidDel="00000000" w:rsidR="00000000" w:rsidRPr="00000000">
                      <w:rPr>
                        <w:rFonts w:ascii="Arial" w:cs="Arial" w:eastAsia="Arial" w:hAnsi="Arial"/>
                        <w:rtl w:val="0"/>
                      </w:rPr>
                      <w:t xml:space="preserve">Vera Lúcia Vargas</w:t>
                    </w:r>
                  </w:p>
                </w:tc>
              </w:sdtContent>
            </w:sdt>
            <w:sdt>
              <w:sdtPr>
                <w:lock w:val="contentLocked"/>
                <w:tag w:val="goog_rdk_85"/>
              </w:sdtPr>
              <w:sdtContent>
                <w:tc>
                  <w:tcPr>
                    <w:tcBorders>
                      <w:top w:color="cccccc" w:space="0" w:sz="6" w:val="single"/>
                      <w:left w:color="cccccc" w:space="0" w:sz="6" w:val="single"/>
                      <w:bottom w:color="000000" w:space="0" w:sz="6" w:val="single"/>
                      <w:right w:color="000000" w:space="0" w:sz="6" w:val="single"/>
                    </w:tcBorders>
                    <w:tcMar>
                      <w:top w:w="0.0" w:type="dxa"/>
                      <w:left w:w="40.0" w:type="dxa"/>
                      <w:bottom w:w="0.0" w:type="dxa"/>
                      <w:right w:w="40.0" w:type="dxa"/>
                    </w:tcMar>
                    <w:vAlign w:val="bottom"/>
                  </w:tcPr>
                  <w:p w:rsidR="00000000" w:rsidDel="00000000" w:rsidP="00000000" w:rsidRDefault="00000000" w:rsidRPr="00000000" w14:paraId="0000007E">
                    <w:pPr>
                      <w:spacing w:line="276" w:lineRule="auto"/>
                      <w:rPr>
                        <w:rFonts w:ascii="Arial" w:cs="Arial" w:eastAsia="Arial" w:hAnsi="Arial"/>
                      </w:rPr>
                    </w:pPr>
                    <w:r w:rsidDel="00000000" w:rsidR="00000000" w:rsidRPr="00000000">
                      <w:rPr>
                        <w:rFonts w:ascii="Arial" w:cs="Arial" w:eastAsia="Arial" w:hAnsi="Arial"/>
                        <w:rtl w:val="0"/>
                      </w:rPr>
                      <w:t xml:space="preserve">Suplente</w:t>
                    </w:r>
                  </w:p>
                </w:tc>
              </w:sdtContent>
            </w:sdt>
            <w:sdt>
              <w:sdtPr>
                <w:lock w:val="contentLocked"/>
                <w:tag w:val="goog_rdk_86"/>
              </w:sdtPr>
              <w:sdtContent>
                <w:tc>
                  <w:tcPr>
                    <w:tcBorders>
                      <w:top w:color="cccccc" w:space="0" w:sz="6" w:val="single"/>
                      <w:left w:color="cccccc" w:space="0" w:sz="6" w:val="single"/>
                      <w:bottom w:color="000000" w:space="0" w:sz="6" w:val="single"/>
                      <w:right w:color="000000" w:space="0" w:sz="6" w:val="single"/>
                    </w:tcBorders>
                    <w:tcMar>
                      <w:top w:w="0.0" w:type="dxa"/>
                      <w:left w:w="40.0" w:type="dxa"/>
                      <w:bottom w:w="0.0" w:type="dxa"/>
                      <w:right w:w="40.0" w:type="dxa"/>
                    </w:tcMar>
                    <w:vAlign w:val="bottom"/>
                  </w:tcPr>
                  <w:p w:rsidR="00000000" w:rsidDel="00000000" w:rsidP="00000000" w:rsidRDefault="00000000" w:rsidRPr="00000000" w14:paraId="0000007F">
                    <w:pPr>
                      <w:spacing w:line="276" w:lineRule="auto"/>
                      <w:rPr>
                        <w:rFonts w:ascii="Arial" w:cs="Arial" w:eastAsia="Arial" w:hAnsi="Arial"/>
                      </w:rPr>
                    </w:pPr>
                    <w:r w:rsidDel="00000000" w:rsidR="00000000" w:rsidRPr="00000000">
                      <w:rPr>
                        <w:rFonts w:ascii="Arial" w:cs="Arial" w:eastAsia="Arial" w:hAnsi="Arial"/>
                        <w:rtl w:val="0"/>
                      </w:rPr>
                      <w:t xml:space="preserve">Sociedade Civil</w:t>
                    </w:r>
                  </w:p>
                </w:tc>
              </w:sdtContent>
            </w:sdt>
            <w:sdt>
              <w:sdtPr>
                <w:tag w:val="goog_rdk_87"/>
              </w:sdtPr>
              <w:sdtContent>
                <w:tc>
                  <w:tcPr>
                    <w:tcBorders>
                      <w:top w:color="cccccc" w:space="0" w:sz="6" w:val="single"/>
                      <w:left w:color="cccccc" w:space="0" w:sz="6" w:val="single"/>
                      <w:bottom w:color="000000" w:space="0" w:sz="6" w:val="single"/>
                      <w:right w:color="000000" w:space="0" w:sz="6" w:val="single"/>
                    </w:tcBorders>
                    <w:tcMar>
                      <w:top w:w="0.0" w:type="dxa"/>
                      <w:left w:w="40.0" w:type="dxa"/>
                      <w:bottom w:w="0.0" w:type="dxa"/>
                      <w:right w:w="40.0" w:type="dxa"/>
                    </w:tcMar>
                    <w:vAlign w:val="bottom"/>
                  </w:tcPr>
                  <w:p w:rsidR="00000000" w:rsidDel="00000000" w:rsidP="00000000" w:rsidRDefault="00000000" w:rsidRPr="00000000" w14:paraId="00000080">
                    <w:pPr>
                      <w:spacing w:line="276" w:lineRule="auto"/>
                      <w:rPr>
                        <w:rFonts w:ascii="Arial" w:cs="Arial" w:eastAsia="Arial" w:hAnsi="Arial"/>
                        <w:sz w:val="18"/>
                        <w:szCs w:val="18"/>
                      </w:rPr>
                    </w:pPr>
                    <w:r w:rsidDel="00000000" w:rsidR="00000000" w:rsidRPr="00000000">
                      <w:rPr>
                        <w:rFonts w:ascii="Arial" w:cs="Arial" w:eastAsia="Arial" w:hAnsi="Arial"/>
                        <w:sz w:val="18"/>
                        <w:szCs w:val="18"/>
                        <w:rtl w:val="0"/>
                      </w:rPr>
                      <w:t xml:space="preserve">FINER - Fundação Instituto Nereu Ramos</w:t>
                    </w:r>
                  </w:p>
                </w:tc>
              </w:sdtContent>
            </w:sdt>
            <w:tc>
              <w:tcPr>
                <w:tcBorders>
                  <w:top w:color="cccccc" w:space="0" w:sz="6" w:val="single"/>
                  <w:left w:color="000000" w:space="0" w:sz="6" w:val="single"/>
                  <w:bottom w:color="000000" w:space="0" w:sz="6" w:val="single"/>
                  <w:right w:color="000000" w:space="0" w:sz="6" w:val="single"/>
                </w:tcBorders>
                <w:tcMar>
                  <w:top w:w="0.0" w:type="dxa"/>
                  <w:left w:w="40.0" w:type="dxa"/>
                  <w:bottom w:w="0.0" w:type="dxa"/>
                  <w:right w:w="40.0" w:type="dxa"/>
                </w:tcMar>
                <w:vAlign w:val="bottom"/>
              </w:tcPr>
              <w:p w:rsidR="00000000" w:rsidDel="00000000" w:rsidP="00000000" w:rsidRDefault="00000000" w:rsidRPr="00000000" w14:paraId="00000081">
                <w:pPr>
                  <w:spacing w:line="276" w:lineRule="auto"/>
                  <w:rPr>
                    <w:rFonts w:ascii="Arial" w:cs="Arial" w:eastAsia="Arial" w:hAnsi="Arial"/>
                  </w:rPr>
                </w:pPr>
                <w:r w:rsidDel="00000000" w:rsidR="00000000" w:rsidRPr="00000000">
                  <w:rPr>
                    <w:rFonts w:ascii="Arial" w:cs="Arial" w:eastAsia="Arial" w:hAnsi="Arial"/>
                    <w:rtl w:val="0"/>
                  </w:rPr>
                  <w:t xml:space="preserve">A</w:t>
                </w:r>
              </w:p>
            </w:tc>
          </w:tr>
          <w:tr>
            <w:trPr>
              <w:cantSplit w:val="0"/>
              <w:trHeight w:val="315" w:hRule="atLeast"/>
              <w:tblHeader w:val="0"/>
            </w:trPr>
            <w:sdt>
              <w:sdtPr>
                <w:lock w:val="contentLocked"/>
                <w:tag w:val="goog_rdk_88"/>
              </w:sdtPr>
              <w:sdtContent>
                <w:tc>
                  <w:tcPr>
                    <w:tcBorders>
                      <w:top w:color="cccccc" w:space="0" w:sz="6" w:val="single"/>
                      <w:left w:color="000000" w:space="0" w:sz="6" w:val="single"/>
                      <w:bottom w:color="000000" w:space="0" w:sz="6" w:val="single"/>
                      <w:right w:color="000000" w:space="0" w:sz="6" w:val="single"/>
                    </w:tcBorders>
                    <w:shd w:fill="ffffff" w:val="clear"/>
                    <w:tcMar>
                      <w:top w:w="0.0" w:type="dxa"/>
                      <w:left w:w="40.0" w:type="dxa"/>
                      <w:bottom w:w="0.0" w:type="dxa"/>
                      <w:right w:w="40.0" w:type="dxa"/>
                    </w:tcMar>
                    <w:vAlign w:val="bottom"/>
                  </w:tcPr>
                  <w:p w:rsidR="00000000" w:rsidDel="00000000" w:rsidP="00000000" w:rsidRDefault="00000000" w:rsidRPr="00000000" w14:paraId="00000082">
                    <w:pPr>
                      <w:spacing w:line="276" w:lineRule="auto"/>
                      <w:rPr>
                        <w:rFonts w:ascii="Arial" w:cs="Arial" w:eastAsia="Arial" w:hAnsi="Arial"/>
                      </w:rPr>
                    </w:pPr>
                    <w:r w:rsidDel="00000000" w:rsidR="00000000" w:rsidRPr="00000000">
                      <w:rPr>
                        <w:rFonts w:ascii="Arial" w:cs="Arial" w:eastAsia="Arial" w:hAnsi="Arial"/>
                        <w:rtl w:val="0"/>
                      </w:rPr>
                      <w:t xml:space="preserve">Nasser Haidar Barbosa</w:t>
                    </w:r>
                  </w:p>
                </w:tc>
              </w:sdtContent>
            </w:sdt>
            <w:sdt>
              <w:sdtPr>
                <w:lock w:val="contentLocked"/>
                <w:tag w:val="goog_rdk_89"/>
              </w:sdtPr>
              <w:sdtContent>
                <w:tc>
                  <w:tcPr>
                    <w:tcBorders>
                      <w:top w:color="cccccc" w:space="0" w:sz="6" w:val="single"/>
                      <w:left w:color="cccccc" w:space="0" w:sz="6" w:val="single"/>
                      <w:bottom w:color="000000" w:space="0" w:sz="6" w:val="single"/>
                      <w:right w:color="000000" w:space="0" w:sz="6" w:val="single"/>
                    </w:tcBorders>
                    <w:tcMar>
                      <w:top w:w="0.0" w:type="dxa"/>
                      <w:left w:w="40.0" w:type="dxa"/>
                      <w:bottom w:w="0.0" w:type="dxa"/>
                      <w:right w:w="40.0" w:type="dxa"/>
                    </w:tcMar>
                    <w:vAlign w:val="bottom"/>
                  </w:tcPr>
                  <w:p w:rsidR="00000000" w:rsidDel="00000000" w:rsidP="00000000" w:rsidRDefault="00000000" w:rsidRPr="00000000" w14:paraId="00000083">
                    <w:pPr>
                      <w:spacing w:line="276" w:lineRule="auto"/>
                      <w:rPr>
                        <w:rFonts w:ascii="Arial" w:cs="Arial" w:eastAsia="Arial" w:hAnsi="Arial"/>
                      </w:rPr>
                    </w:pPr>
                    <w:r w:rsidDel="00000000" w:rsidR="00000000" w:rsidRPr="00000000">
                      <w:rPr>
                        <w:rFonts w:ascii="Arial" w:cs="Arial" w:eastAsia="Arial" w:hAnsi="Arial"/>
                        <w:rtl w:val="0"/>
                      </w:rPr>
                      <w:t xml:space="preserve">Titular</w:t>
                    </w:r>
                  </w:p>
                </w:tc>
              </w:sdtContent>
            </w:sdt>
            <w:sdt>
              <w:sdtPr>
                <w:lock w:val="contentLocked"/>
                <w:tag w:val="goog_rdk_90"/>
              </w:sdtPr>
              <w:sdtContent>
                <w:tc>
                  <w:tcPr>
                    <w:tcBorders>
                      <w:top w:color="cccccc" w:space="0" w:sz="6" w:val="single"/>
                      <w:left w:color="cccccc" w:space="0" w:sz="6" w:val="single"/>
                      <w:bottom w:color="000000" w:space="0" w:sz="6" w:val="single"/>
                      <w:right w:color="000000" w:space="0" w:sz="6" w:val="single"/>
                    </w:tcBorders>
                    <w:tcMar>
                      <w:top w:w="0.0" w:type="dxa"/>
                      <w:left w:w="40.0" w:type="dxa"/>
                      <w:bottom w:w="0.0" w:type="dxa"/>
                      <w:right w:w="40.0" w:type="dxa"/>
                    </w:tcMar>
                    <w:vAlign w:val="bottom"/>
                  </w:tcPr>
                  <w:p w:rsidR="00000000" w:rsidDel="00000000" w:rsidP="00000000" w:rsidRDefault="00000000" w:rsidRPr="00000000" w14:paraId="00000084">
                    <w:pPr>
                      <w:spacing w:line="276" w:lineRule="auto"/>
                      <w:rPr>
                        <w:rFonts w:ascii="Arial" w:cs="Arial" w:eastAsia="Arial" w:hAnsi="Arial"/>
                      </w:rPr>
                    </w:pPr>
                    <w:r w:rsidDel="00000000" w:rsidR="00000000" w:rsidRPr="00000000">
                      <w:rPr>
                        <w:rFonts w:ascii="Arial" w:cs="Arial" w:eastAsia="Arial" w:hAnsi="Arial"/>
                        <w:rtl w:val="0"/>
                      </w:rPr>
                      <w:t xml:space="preserve">Sociedade Civil</w:t>
                    </w:r>
                  </w:p>
                </w:tc>
              </w:sdtContent>
            </w:sdt>
            <w:sdt>
              <w:sdtPr>
                <w:tag w:val="goog_rdk_91"/>
              </w:sdtPr>
              <w:sdtContent>
                <w:tc>
                  <w:tcPr>
                    <w:tcBorders>
                      <w:top w:color="cccccc" w:space="0" w:sz="6" w:val="single"/>
                      <w:left w:color="cccccc" w:space="0" w:sz="6" w:val="single"/>
                      <w:bottom w:color="000000" w:space="0" w:sz="6" w:val="single"/>
                      <w:right w:color="000000" w:space="0" w:sz="6" w:val="single"/>
                    </w:tcBorders>
                    <w:tcMar>
                      <w:top w:w="0.0" w:type="dxa"/>
                      <w:left w:w="40.0" w:type="dxa"/>
                      <w:bottom w:w="0.0" w:type="dxa"/>
                      <w:right w:w="40.0" w:type="dxa"/>
                    </w:tcMar>
                    <w:vAlign w:val="bottom"/>
                  </w:tcPr>
                  <w:p w:rsidR="00000000" w:rsidDel="00000000" w:rsidP="00000000" w:rsidRDefault="00000000" w:rsidRPr="00000000" w14:paraId="00000085">
                    <w:pPr>
                      <w:spacing w:line="276" w:lineRule="auto"/>
                      <w:rPr>
                        <w:rFonts w:ascii="Arial" w:cs="Arial" w:eastAsia="Arial" w:hAnsi="Arial"/>
                        <w:sz w:val="18"/>
                        <w:szCs w:val="18"/>
                      </w:rPr>
                    </w:pPr>
                    <w:r w:rsidDel="00000000" w:rsidR="00000000" w:rsidRPr="00000000">
                      <w:rPr>
                        <w:rFonts w:ascii="Arial" w:cs="Arial" w:eastAsia="Arial" w:hAnsi="Arial"/>
                        <w:sz w:val="18"/>
                        <w:szCs w:val="18"/>
                        <w:rtl w:val="0"/>
                      </w:rPr>
                      <w:t xml:space="preserve">CDH Maria da Graça Braz</w:t>
                    </w:r>
                  </w:p>
                </w:tc>
              </w:sdtContent>
            </w:sdt>
            <w:tc>
              <w:tcPr>
                <w:tcBorders>
                  <w:top w:color="cccccc" w:space="0" w:sz="6" w:val="single"/>
                  <w:left w:color="000000" w:space="0" w:sz="6" w:val="single"/>
                  <w:bottom w:color="000000" w:space="0" w:sz="6" w:val="single"/>
                  <w:right w:color="000000" w:space="0" w:sz="6" w:val="single"/>
                </w:tcBorders>
                <w:tcMar>
                  <w:top w:w="0.0" w:type="dxa"/>
                  <w:left w:w="40.0" w:type="dxa"/>
                  <w:bottom w:w="0.0" w:type="dxa"/>
                  <w:right w:w="40.0" w:type="dxa"/>
                </w:tcMar>
                <w:vAlign w:val="bottom"/>
              </w:tcPr>
              <w:p w:rsidR="00000000" w:rsidDel="00000000" w:rsidP="00000000" w:rsidRDefault="00000000" w:rsidRPr="00000000" w14:paraId="00000086">
                <w:pPr>
                  <w:spacing w:line="276" w:lineRule="auto"/>
                  <w:rPr>
                    <w:rFonts w:ascii="Arial" w:cs="Arial" w:eastAsia="Arial" w:hAnsi="Arial"/>
                  </w:rPr>
                </w:pPr>
                <w:r w:rsidDel="00000000" w:rsidR="00000000" w:rsidRPr="00000000">
                  <w:rPr>
                    <w:rFonts w:ascii="Arial" w:cs="Arial" w:eastAsia="Arial" w:hAnsi="Arial"/>
                    <w:rtl w:val="0"/>
                  </w:rPr>
                  <w:t xml:space="preserve">P</w:t>
                </w:r>
              </w:p>
            </w:tc>
          </w:tr>
          <w:tr>
            <w:trPr>
              <w:cantSplit w:val="0"/>
              <w:trHeight w:val="315" w:hRule="atLeast"/>
              <w:tblHeader w:val="0"/>
            </w:trPr>
            <w:sdt>
              <w:sdtPr>
                <w:lock w:val="contentLocked"/>
                <w:tag w:val="goog_rdk_92"/>
              </w:sdtPr>
              <w:sdtContent>
                <w:tc>
                  <w:tcPr>
                    <w:tcBorders>
                      <w:top w:color="cccccc" w:space="0" w:sz="6" w:val="single"/>
                      <w:left w:color="000000" w:space="0" w:sz="6" w:val="single"/>
                      <w:bottom w:color="000000" w:space="0" w:sz="6" w:val="single"/>
                      <w:right w:color="000000" w:space="0" w:sz="6" w:val="single"/>
                    </w:tcBorders>
                    <w:shd w:fill="ffffff" w:val="clear"/>
                    <w:tcMar>
                      <w:top w:w="0.0" w:type="dxa"/>
                      <w:left w:w="40.0" w:type="dxa"/>
                      <w:bottom w:w="0.0" w:type="dxa"/>
                      <w:right w:w="40.0" w:type="dxa"/>
                    </w:tcMar>
                    <w:vAlign w:val="bottom"/>
                  </w:tcPr>
                  <w:p w:rsidR="00000000" w:rsidDel="00000000" w:rsidP="00000000" w:rsidRDefault="00000000" w:rsidRPr="00000000" w14:paraId="00000087">
                    <w:pPr>
                      <w:spacing w:line="276" w:lineRule="auto"/>
                      <w:rPr>
                        <w:rFonts w:ascii="Arial" w:cs="Arial" w:eastAsia="Arial" w:hAnsi="Arial"/>
                      </w:rPr>
                    </w:pPr>
                    <w:r w:rsidDel="00000000" w:rsidR="00000000" w:rsidRPr="00000000">
                      <w:rPr>
                        <w:rFonts w:ascii="Arial" w:cs="Arial" w:eastAsia="Arial" w:hAnsi="Arial"/>
                        <w:rtl w:val="0"/>
                      </w:rPr>
                      <w:t xml:space="preserve">Valdete Daufemback</w:t>
                    </w:r>
                  </w:p>
                </w:tc>
              </w:sdtContent>
            </w:sdt>
            <w:sdt>
              <w:sdtPr>
                <w:lock w:val="contentLocked"/>
                <w:tag w:val="goog_rdk_93"/>
              </w:sdtPr>
              <w:sdtContent>
                <w:tc>
                  <w:tcPr>
                    <w:tcBorders>
                      <w:top w:color="cccccc" w:space="0" w:sz="6" w:val="single"/>
                      <w:left w:color="cccccc" w:space="0" w:sz="6" w:val="single"/>
                      <w:bottom w:color="000000" w:space="0" w:sz="6" w:val="single"/>
                      <w:right w:color="000000" w:space="0" w:sz="6" w:val="single"/>
                    </w:tcBorders>
                    <w:tcMar>
                      <w:top w:w="0.0" w:type="dxa"/>
                      <w:left w:w="40.0" w:type="dxa"/>
                      <w:bottom w:w="0.0" w:type="dxa"/>
                      <w:right w:w="40.0" w:type="dxa"/>
                    </w:tcMar>
                    <w:vAlign w:val="bottom"/>
                  </w:tcPr>
                  <w:p w:rsidR="00000000" w:rsidDel="00000000" w:rsidP="00000000" w:rsidRDefault="00000000" w:rsidRPr="00000000" w14:paraId="00000088">
                    <w:pPr>
                      <w:spacing w:line="276" w:lineRule="auto"/>
                      <w:rPr>
                        <w:rFonts w:ascii="Arial" w:cs="Arial" w:eastAsia="Arial" w:hAnsi="Arial"/>
                      </w:rPr>
                    </w:pPr>
                    <w:r w:rsidDel="00000000" w:rsidR="00000000" w:rsidRPr="00000000">
                      <w:rPr>
                        <w:rFonts w:ascii="Arial" w:cs="Arial" w:eastAsia="Arial" w:hAnsi="Arial"/>
                        <w:rtl w:val="0"/>
                      </w:rPr>
                      <w:t xml:space="preserve">Suplente</w:t>
                    </w:r>
                  </w:p>
                </w:tc>
              </w:sdtContent>
            </w:sdt>
            <w:sdt>
              <w:sdtPr>
                <w:lock w:val="contentLocked"/>
                <w:tag w:val="goog_rdk_94"/>
              </w:sdtPr>
              <w:sdtContent>
                <w:tc>
                  <w:tcPr>
                    <w:tcBorders>
                      <w:top w:color="cccccc" w:space="0" w:sz="6" w:val="single"/>
                      <w:left w:color="cccccc" w:space="0" w:sz="6" w:val="single"/>
                      <w:bottom w:color="000000" w:space="0" w:sz="6" w:val="single"/>
                      <w:right w:color="000000" w:space="0" w:sz="6" w:val="single"/>
                    </w:tcBorders>
                    <w:tcMar>
                      <w:top w:w="0.0" w:type="dxa"/>
                      <w:left w:w="40.0" w:type="dxa"/>
                      <w:bottom w:w="0.0" w:type="dxa"/>
                      <w:right w:w="40.0" w:type="dxa"/>
                    </w:tcMar>
                    <w:vAlign w:val="bottom"/>
                  </w:tcPr>
                  <w:p w:rsidR="00000000" w:rsidDel="00000000" w:rsidP="00000000" w:rsidRDefault="00000000" w:rsidRPr="00000000" w14:paraId="00000089">
                    <w:pPr>
                      <w:spacing w:line="276" w:lineRule="auto"/>
                      <w:rPr>
                        <w:rFonts w:ascii="Arial" w:cs="Arial" w:eastAsia="Arial" w:hAnsi="Arial"/>
                      </w:rPr>
                    </w:pPr>
                    <w:r w:rsidDel="00000000" w:rsidR="00000000" w:rsidRPr="00000000">
                      <w:rPr>
                        <w:rFonts w:ascii="Arial" w:cs="Arial" w:eastAsia="Arial" w:hAnsi="Arial"/>
                        <w:rtl w:val="0"/>
                      </w:rPr>
                      <w:t xml:space="preserve">Sociedade Civil</w:t>
                    </w:r>
                  </w:p>
                </w:tc>
              </w:sdtContent>
            </w:sdt>
            <w:sdt>
              <w:sdtPr>
                <w:tag w:val="goog_rdk_95"/>
              </w:sdtPr>
              <w:sdtContent>
                <w:tc>
                  <w:tcPr>
                    <w:tcBorders>
                      <w:top w:color="cccccc" w:space="0" w:sz="6" w:val="single"/>
                      <w:left w:color="cccccc" w:space="0" w:sz="6" w:val="single"/>
                      <w:bottom w:color="000000" w:space="0" w:sz="6" w:val="single"/>
                      <w:right w:color="000000" w:space="0" w:sz="6" w:val="single"/>
                    </w:tcBorders>
                    <w:tcMar>
                      <w:top w:w="0.0" w:type="dxa"/>
                      <w:left w:w="40.0" w:type="dxa"/>
                      <w:bottom w:w="0.0" w:type="dxa"/>
                      <w:right w:w="40.0" w:type="dxa"/>
                    </w:tcMar>
                    <w:vAlign w:val="bottom"/>
                  </w:tcPr>
                  <w:p w:rsidR="00000000" w:rsidDel="00000000" w:rsidP="00000000" w:rsidRDefault="00000000" w:rsidRPr="00000000" w14:paraId="0000008A">
                    <w:pPr>
                      <w:spacing w:line="276" w:lineRule="auto"/>
                      <w:rPr>
                        <w:rFonts w:ascii="Arial" w:cs="Arial" w:eastAsia="Arial" w:hAnsi="Arial"/>
                        <w:sz w:val="18"/>
                        <w:szCs w:val="18"/>
                      </w:rPr>
                    </w:pPr>
                    <w:r w:rsidDel="00000000" w:rsidR="00000000" w:rsidRPr="00000000">
                      <w:rPr>
                        <w:rFonts w:ascii="Arial" w:cs="Arial" w:eastAsia="Arial" w:hAnsi="Arial"/>
                        <w:sz w:val="18"/>
                        <w:szCs w:val="18"/>
                        <w:rtl w:val="0"/>
                      </w:rPr>
                      <w:t xml:space="preserve">CDH Maria da Graça Braz</w:t>
                    </w:r>
                  </w:p>
                </w:tc>
              </w:sdtContent>
            </w:sdt>
            <w:tc>
              <w:tcPr>
                <w:tcBorders>
                  <w:top w:color="cccccc" w:space="0" w:sz="6" w:val="single"/>
                  <w:left w:color="000000" w:space="0" w:sz="6" w:val="single"/>
                  <w:bottom w:color="000000" w:space="0" w:sz="6" w:val="single"/>
                  <w:right w:color="000000" w:space="0" w:sz="6" w:val="single"/>
                </w:tcBorders>
                <w:tcMar>
                  <w:top w:w="0.0" w:type="dxa"/>
                  <w:left w:w="40.0" w:type="dxa"/>
                  <w:bottom w:w="0.0" w:type="dxa"/>
                  <w:right w:w="40.0" w:type="dxa"/>
                </w:tcMar>
                <w:vAlign w:val="bottom"/>
              </w:tcPr>
              <w:p w:rsidR="00000000" w:rsidDel="00000000" w:rsidP="00000000" w:rsidRDefault="00000000" w:rsidRPr="00000000" w14:paraId="0000008B">
                <w:pPr>
                  <w:spacing w:line="276" w:lineRule="auto"/>
                  <w:rPr>
                    <w:rFonts w:ascii="Arial" w:cs="Arial" w:eastAsia="Arial" w:hAnsi="Arial"/>
                  </w:rPr>
                </w:pPr>
                <w:r w:rsidDel="00000000" w:rsidR="00000000" w:rsidRPr="00000000">
                  <w:rPr>
                    <w:rFonts w:ascii="Arial" w:cs="Arial" w:eastAsia="Arial" w:hAnsi="Arial"/>
                    <w:rtl w:val="0"/>
                  </w:rPr>
                  <w:t xml:space="preserve">A</w:t>
                </w:r>
              </w:p>
            </w:tc>
          </w:tr>
          <w:tr>
            <w:trPr>
              <w:cantSplit w:val="0"/>
              <w:trHeight w:val="315" w:hRule="atLeast"/>
              <w:tblHeader w:val="0"/>
            </w:trPr>
            <w:sdt>
              <w:sdtPr>
                <w:lock w:val="contentLocked"/>
                <w:tag w:val="goog_rdk_96"/>
              </w:sdtPr>
              <w:sdtContent>
                <w:tc>
                  <w:tcPr>
                    <w:tcBorders>
                      <w:top w:color="cccccc" w:space="0" w:sz="6" w:val="single"/>
                      <w:left w:color="000000" w:space="0" w:sz="6" w:val="single"/>
                      <w:bottom w:color="000000" w:space="0" w:sz="6" w:val="single"/>
                      <w:right w:color="000000" w:space="0" w:sz="6" w:val="single"/>
                    </w:tcBorders>
                    <w:shd w:fill="ffffff" w:val="clear"/>
                    <w:tcMar>
                      <w:top w:w="0.0" w:type="dxa"/>
                      <w:left w:w="40.0" w:type="dxa"/>
                      <w:bottom w:w="0.0" w:type="dxa"/>
                      <w:right w:w="40.0" w:type="dxa"/>
                    </w:tcMar>
                    <w:vAlign w:val="bottom"/>
                  </w:tcPr>
                  <w:p w:rsidR="00000000" w:rsidDel="00000000" w:rsidP="00000000" w:rsidRDefault="00000000" w:rsidRPr="00000000" w14:paraId="0000008C">
                    <w:pPr>
                      <w:spacing w:line="276" w:lineRule="auto"/>
                      <w:rPr>
                        <w:rFonts w:ascii="Arial" w:cs="Arial" w:eastAsia="Arial" w:hAnsi="Arial"/>
                      </w:rPr>
                    </w:pPr>
                    <w:r w:rsidDel="00000000" w:rsidR="00000000" w:rsidRPr="00000000">
                      <w:rPr>
                        <w:rFonts w:ascii="Arial" w:cs="Arial" w:eastAsia="Arial" w:hAnsi="Arial"/>
                        <w:rtl w:val="0"/>
                      </w:rPr>
                      <w:t xml:space="preserve">Rogério Manoel Corrêa</w:t>
                    </w:r>
                  </w:p>
                </w:tc>
              </w:sdtContent>
            </w:sdt>
            <w:sdt>
              <w:sdtPr>
                <w:lock w:val="contentLocked"/>
                <w:tag w:val="goog_rdk_97"/>
              </w:sdtPr>
              <w:sdtContent>
                <w:tc>
                  <w:tcPr>
                    <w:tcBorders>
                      <w:top w:color="cccccc" w:space="0" w:sz="6" w:val="single"/>
                      <w:left w:color="cccccc" w:space="0" w:sz="6" w:val="single"/>
                      <w:bottom w:color="000000" w:space="0" w:sz="6" w:val="single"/>
                      <w:right w:color="000000" w:space="0" w:sz="6" w:val="single"/>
                    </w:tcBorders>
                    <w:tcMar>
                      <w:top w:w="0.0" w:type="dxa"/>
                      <w:left w:w="40.0" w:type="dxa"/>
                      <w:bottom w:w="0.0" w:type="dxa"/>
                      <w:right w:w="40.0" w:type="dxa"/>
                    </w:tcMar>
                    <w:vAlign w:val="bottom"/>
                  </w:tcPr>
                  <w:p w:rsidR="00000000" w:rsidDel="00000000" w:rsidP="00000000" w:rsidRDefault="00000000" w:rsidRPr="00000000" w14:paraId="0000008D">
                    <w:pPr>
                      <w:spacing w:line="276" w:lineRule="auto"/>
                      <w:rPr>
                        <w:rFonts w:ascii="Arial" w:cs="Arial" w:eastAsia="Arial" w:hAnsi="Arial"/>
                      </w:rPr>
                    </w:pPr>
                    <w:r w:rsidDel="00000000" w:rsidR="00000000" w:rsidRPr="00000000">
                      <w:rPr>
                        <w:rFonts w:ascii="Arial" w:cs="Arial" w:eastAsia="Arial" w:hAnsi="Arial"/>
                        <w:rtl w:val="0"/>
                      </w:rPr>
                      <w:t xml:space="preserve">Suplente</w:t>
                    </w:r>
                  </w:p>
                </w:tc>
              </w:sdtContent>
            </w:sdt>
            <w:sdt>
              <w:sdtPr>
                <w:lock w:val="contentLocked"/>
                <w:tag w:val="goog_rdk_98"/>
              </w:sdtPr>
              <w:sdtContent>
                <w:tc>
                  <w:tcPr>
                    <w:tcBorders>
                      <w:top w:color="cccccc" w:space="0" w:sz="6" w:val="single"/>
                      <w:left w:color="cccccc" w:space="0" w:sz="6" w:val="single"/>
                      <w:bottom w:color="000000" w:space="0" w:sz="6" w:val="single"/>
                      <w:right w:color="000000" w:space="0" w:sz="6" w:val="single"/>
                    </w:tcBorders>
                    <w:tcMar>
                      <w:top w:w="0.0" w:type="dxa"/>
                      <w:left w:w="40.0" w:type="dxa"/>
                      <w:bottom w:w="0.0" w:type="dxa"/>
                      <w:right w:w="40.0" w:type="dxa"/>
                    </w:tcMar>
                    <w:vAlign w:val="bottom"/>
                  </w:tcPr>
                  <w:p w:rsidR="00000000" w:rsidDel="00000000" w:rsidP="00000000" w:rsidRDefault="00000000" w:rsidRPr="00000000" w14:paraId="0000008E">
                    <w:pPr>
                      <w:spacing w:line="276" w:lineRule="auto"/>
                      <w:rPr>
                        <w:rFonts w:ascii="Arial" w:cs="Arial" w:eastAsia="Arial" w:hAnsi="Arial"/>
                      </w:rPr>
                    </w:pPr>
                    <w:r w:rsidDel="00000000" w:rsidR="00000000" w:rsidRPr="00000000">
                      <w:rPr>
                        <w:rFonts w:ascii="Arial" w:cs="Arial" w:eastAsia="Arial" w:hAnsi="Arial"/>
                        <w:rtl w:val="0"/>
                      </w:rPr>
                      <w:t xml:space="preserve">Sociedade Civil</w:t>
                    </w:r>
                  </w:p>
                </w:tc>
              </w:sdtContent>
            </w:sdt>
            <w:sdt>
              <w:sdtPr>
                <w:tag w:val="goog_rdk_99"/>
              </w:sdtPr>
              <w:sdtContent>
                <w:tc>
                  <w:tcPr>
                    <w:tcBorders>
                      <w:top w:color="cccccc" w:space="0" w:sz="6" w:val="single"/>
                      <w:left w:color="cccccc" w:space="0" w:sz="6" w:val="single"/>
                      <w:bottom w:color="000000" w:space="0" w:sz="6" w:val="single"/>
                      <w:right w:color="000000" w:space="0" w:sz="6" w:val="single"/>
                    </w:tcBorders>
                    <w:tcMar>
                      <w:top w:w="0.0" w:type="dxa"/>
                      <w:left w:w="40.0" w:type="dxa"/>
                      <w:bottom w:w="0.0" w:type="dxa"/>
                      <w:right w:w="40.0" w:type="dxa"/>
                    </w:tcMar>
                    <w:vAlign w:val="bottom"/>
                  </w:tcPr>
                  <w:p w:rsidR="00000000" w:rsidDel="00000000" w:rsidP="00000000" w:rsidRDefault="00000000" w:rsidRPr="00000000" w14:paraId="0000008F">
                    <w:pPr>
                      <w:spacing w:line="276" w:lineRule="auto"/>
                      <w:rPr>
                        <w:rFonts w:ascii="Arial" w:cs="Arial" w:eastAsia="Arial" w:hAnsi="Arial"/>
                        <w:sz w:val="18"/>
                        <w:szCs w:val="18"/>
                      </w:rPr>
                    </w:pPr>
                    <w:r w:rsidDel="00000000" w:rsidR="00000000" w:rsidRPr="00000000">
                      <w:rPr>
                        <w:rFonts w:ascii="Arial" w:cs="Arial" w:eastAsia="Arial" w:hAnsi="Arial"/>
                        <w:sz w:val="18"/>
                        <w:szCs w:val="18"/>
                        <w:rtl w:val="0"/>
                      </w:rPr>
                      <w:t xml:space="preserve">CUT-SC - Central Única dos Trabalhadores</w:t>
                    </w:r>
                  </w:p>
                </w:tc>
              </w:sdtContent>
            </w:sdt>
            <w:tc>
              <w:tcPr>
                <w:tcBorders>
                  <w:top w:color="cccccc" w:space="0" w:sz="6" w:val="single"/>
                  <w:left w:color="000000" w:space="0" w:sz="6" w:val="single"/>
                  <w:bottom w:color="000000" w:space="0" w:sz="6" w:val="single"/>
                  <w:right w:color="000000" w:space="0" w:sz="6" w:val="single"/>
                </w:tcBorders>
                <w:tcMar>
                  <w:top w:w="0.0" w:type="dxa"/>
                  <w:left w:w="40.0" w:type="dxa"/>
                  <w:bottom w:w="0.0" w:type="dxa"/>
                  <w:right w:w="40.0" w:type="dxa"/>
                </w:tcMar>
                <w:vAlign w:val="bottom"/>
              </w:tcPr>
              <w:p w:rsidR="00000000" w:rsidDel="00000000" w:rsidP="00000000" w:rsidRDefault="00000000" w:rsidRPr="00000000" w14:paraId="00000090">
                <w:pPr>
                  <w:spacing w:line="276" w:lineRule="auto"/>
                  <w:rPr>
                    <w:rFonts w:ascii="Arial" w:cs="Arial" w:eastAsia="Arial" w:hAnsi="Arial"/>
                  </w:rPr>
                </w:pPr>
                <w:r w:rsidDel="00000000" w:rsidR="00000000" w:rsidRPr="00000000">
                  <w:rPr>
                    <w:rFonts w:ascii="Arial" w:cs="Arial" w:eastAsia="Arial" w:hAnsi="Arial"/>
                    <w:rtl w:val="0"/>
                  </w:rPr>
                  <w:t xml:space="preserve">P</w:t>
                </w:r>
              </w:p>
            </w:tc>
          </w:tr>
          <w:tr>
            <w:trPr>
              <w:cantSplit w:val="0"/>
              <w:trHeight w:val="315" w:hRule="atLeast"/>
              <w:tblHeader w:val="0"/>
            </w:trPr>
            <w:sdt>
              <w:sdtPr>
                <w:lock w:val="contentLocked"/>
                <w:tag w:val="goog_rdk_100"/>
              </w:sdtPr>
              <w:sdtContent>
                <w:tc>
                  <w:tcPr>
                    <w:tcBorders>
                      <w:top w:color="cccccc" w:space="0" w:sz="6" w:val="single"/>
                      <w:left w:color="000000" w:space="0" w:sz="6" w:val="single"/>
                      <w:bottom w:color="000000" w:space="0" w:sz="6" w:val="single"/>
                      <w:right w:color="000000" w:space="0" w:sz="6" w:val="single"/>
                    </w:tcBorders>
                    <w:shd w:fill="ffffff" w:val="clear"/>
                    <w:tcMar>
                      <w:top w:w="0.0" w:type="dxa"/>
                      <w:left w:w="40.0" w:type="dxa"/>
                      <w:bottom w:w="0.0" w:type="dxa"/>
                      <w:right w:w="40.0" w:type="dxa"/>
                    </w:tcMar>
                    <w:vAlign w:val="bottom"/>
                  </w:tcPr>
                  <w:p w:rsidR="00000000" w:rsidDel="00000000" w:rsidP="00000000" w:rsidRDefault="00000000" w:rsidRPr="00000000" w14:paraId="00000091">
                    <w:pPr>
                      <w:spacing w:line="276" w:lineRule="auto"/>
                      <w:rPr>
                        <w:rFonts w:ascii="Arial" w:cs="Arial" w:eastAsia="Arial" w:hAnsi="Arial"/>
                      </w:rPr>
                    </w:pPr>
                    <w:r w:rsidDel="00000000" w:rsidR="00000000" w:rsidRPr="00000000">
                      <w:rPr>
                        <w:rFonts w:ascii="Arial" w:cs="Arial" w:eastAsia="Arial" w:hAnsi="Arial"/>
                        <w:rtl w:val="0"/>
                      </w:rPr>
                      <w:t xml:space="preserve">Lucilene Binsfeld</w:t>
                    </w:r>
                  </w:p>
                </w:tc>
              </w:sdtContent>
            </w:sdt>
            <w:sdt>
              <w:sdtPr>
                <w:lock w:val="contentLocked"/>
                <w:tag w:val="goog_rdk_101"/>
              </w:sdtPr>
              <w:sdtContent>
                <w:tc>
                  <w:tcPr>
                    <w:tcBorders>
                      <w:top w:color="cccccc" w:space="0" w:sz="6" w:val="single"/>
                      <w:left w:color="cccccc" w:space="0" w:sz="6" w:val="single"/>
                      <w:bottom w:color="000000" w:space="0" w:sz="6" w:val="single"/>
                      <w:right w:color="000000" w:space="0" w:sz="6" w:val="single"/>
                    </w:tcBorders>
                    <w:shd w:fill="ffffff" w:val="clear"/>
                    <w:tcMar>
                      <w:top w:w="0.0" w:type="dxa"/>
                      <w:left w:w="40.0" w:type="dxa"/>
                      <w:bottom w:w="0.0" w:type="dxa"/>
                      <w:right w:w="40.0" w:type="dxa"/>
                    </w:tcMar>
                    <w:vAlign w:val="bottom"/>
                  </w:tcPr>
                  <w:p w:rsidR="00000000" w:rsidDel="00000000" w:rsidP="00000000" w:rsidRDefault="00000000" w:rsidRPr="00000000" w14:paraId="00000092">
                    <w:pPr>
                      <w:spacing w:line="276" w:lineRule="auto"/>
                      <w:rPr>
                        <w:rFonts w:ascii="Arial" w:cs="Arial" w:eastAsia="Arial" w:hAnsi="Arial"/>
                      </w:rPr>
                    </w:pPr>
                    <w:r w:rsidDel="00000000" w:rsidR="00000000" w:rsidRPr="00000000">
                      <w:rPr>
                        <w:rFonts w:ascii="Arial" w:cs="Arial" w:eastAsia="Arial" w:hAnsi="Arial"/>
                        <w:rtl w:val="0"/>
                      </w:rPr>
                      <w:t xml:space="preserve">Titular</w:t>
                    </w:r>
                  </w:p>
                </w:tc>
              </w:sdtContent>
            </w:sdt>
            <w:sdt>
              <w:sdtPr>
                <w:lock w:val="contentLocked"/>
                <w:tag w:val="goog_rdk_102"/>
              </w:sdtPr>
              <w:sdtContent>
                <w:tc>
                  <w:tcPr>
                    <w:tcBorders>
                      <w:top w:color="cccccc" w:space="0" w:sz="6" w:val="single"/>
                      <w:left w:color="cccccc" w:space="0" w:sz="6" w:val="single"/>
                      <w:bottom w:color="000000" w:space="0" w:sz="6" w:val="single"/>
                      <w:right w:color="000000" w:space="0" w:sz="6" w:val="single"/>
                    </w:tcBorders>
                    <w:shd w:fill="ffffff" w:val="clear"/>
                    <w:tcMar>
                      <w:top w:w="0.0" w:type="dxa"/>
                      <w:left w:w="40.0" w:type="dxa"/>
                      <w:bottom w:w="0.0" w:type="dxa"/>
                      <w:right w:w="40.0" w:type="dxa"/>
                    </w:tcMar>
                    <w:vAlign w:val="bottom"/>
                  </w:tcPr>
                  <w:p w:rsidR="00000000" w:rsidDel="00000000" w:rsidP="00000000" w:rsidRDefault="00000000" w:rsidRPr="00000000" w14:paraId="00000093">
                    <w:pPr>
                      <w:spacing w:line="276" w:lineRule="auto"/>
                      <w:rPr>
                        <w:rFonts w:ascii="Arial" w:cs="Arial" w:eastAsia="Arial" w:hAnsi="Arial"/>
                      </w:rPr>
                    </w:pPr>
                    <w:r w:rsidDel="00000000" w:rsidR="00000000" w:rsidRPr="00000000">
                      <w:rPr>
                        <w:rFonts w:ascii="Arial" w:cs="Arial" w:eastAsia="Arial" w:hAnsi="Arial"/>
                        <w:rtl w:val="0"/>
                      </w:rPr>
                      <w:t xml:space="preserve">Sociedade Civil</w:t>
                    </w:r>
                  </w:p>
                </w:tc>
              </w:sdtContent>
            </w:sdt>
            <w:sdt>
              <w:sdtPr>
                <w:tag w:val="goog_rdk_103"/>
              </w:sdtPr>
              <w:sdtContent>
                <w:tc>
                  <w:tcPr>
                    <w:tcBorders>
                      <w:top w:color="cccccc" w:space="0" w:sz="6" w:val="single"/>
                      <w:left w:color="cccccc" w:space="0" w:sz="6" w:val="single"/>
                      <w:bottom w:color="000000" w:space="0" w:sz="6" w:val="single"/>
                      <w:right w:color="000000" w:space="0" w:sz="6" w:val="single"/>
                    </w:tcBorders>
                    <w:shd w:fill="ffffff" w:val="clear"/>
                    <w:tcMar>
                      <w:top w:w="0.0" w:type="dxa"/>
                      <w:left w:w="40.0" w:type="dxa"/>
                      <w:bottom w:w="0.0" w:type="dxa"/>
                      <w:right w:w="40.0" w:type="dxa"/>
                    </w:tcMar>
                    <w:vAlign w:val="bottom"/>
                  </w:tcPr>
                  <w:p w:rsidR="00000000" w:rsidDel="00000000" w:rsidP="00000000" w:rsidRDefault="00000000" w:rsidRPr="00000000" w14:paraId="00000094">
                    <w:pPr>
                      <w:spacing w:line="276" w:lineRule="auto"/>
                      <w:rPr>
                        <w:rFonts w:ascii="Arial" w:cs="Arial" w:eastAsia="Arial" w:hAnsi="Arial"/>
                        <w:sz w:val="18"/>
                        <w:szCs w:val="18"/>
                      </w:rPr>
                    </w:pPr>
                    <w:r w:rsidDel="00000000" w:rsidR="00000000" w:rsidRPr="00000000">
                      <w:rPr>
                        <w:rFonts w:ascii="Arial" w:cs="Arial" w:eastAsia="Arial" w:hAnsi="Arial"/>
                        <w:sz w:val="18"/>
                        <w:szCs w:val="18"/>
                        <w:rtl w:val="0"/>
                      </w:rPr>
                      <w:t xml:space="preserve">CUT-SC - Central Única dos Trabalhadores</w:t>
                    </w:r>
                  </w:p>
                </w:tc>
              </w:sdtContent>
            </w:sdt>
            <w:tc>
              <w:tcPr>
                <w:tcBorders>
                  <w:top w:color="cccccc" w:space="0" w:sz="6" w:val="single"/>
                  <w:left w:color="000000" w:space="0" w:sz="6" w:val="single"/>
                  <w:bottom w:color="000000" w:space="0" w:sz="6" w:val="single"/>
                  <w:right w:color="000000" w:space="0" w:sz="6" w:val="single"/>
                </w:tcBorders>
                <w:tcMar>
                  <w:top w:w="0.0" w:type="dxa"/>
                  <w:left w:w="40.0" w:type="dxa"/>
                  <w:bottom w:w="0.0" w:type="dxa"/>
                  <w:right w:w="40.0" w:type="dxa"/>
                </w:tcMar>
                <w:vAlign w:val="bottom"/>
              </w:tcPr>
              <w:p w:rsidR="00000000" w:rsidDel="00000000" w:rsidP="00000000" w:rsidRDefault="00000000" w:rsidRPr="00000000" w14:paraId="00000095">
                <w:pPr>
                  <w:spacing w:line="276" w:lineRule="auto"/>
                  <w:rPr>
                    <w:rFonts w:ascii="Arial" w:cs="Arial" w:eastAsia="Arial" w:hAnsi="Arial"/>
                  </w:rPr>
                </w:pPr>
                <w:r w:rsidDel="00000000" w:rsidR="00000000" w:rsidRPr="00000000">
                  <w:rPr>
                    <w:rFonts w:ascii="Arial" w:cs="Arial" w:eastAsia="Arial" w:hAnsi="Arial"/>
                    <w:rtl w:val="0"/>
                  </w:rPr>
                  <w:t xml:space="preserve">A</w:t>
                </w:r>
              </w:p>
            </w:tc>
          </w:tr>
          <w:tr>
            <w:trPr>
              <w:cantSplit w:val="0"/>
              <w:trHeight w:val="315" w:hRule="atLeast"/>
              <w:tblHeader w:val="0"/>
            </w:trPr>
            <w:sdt>
              <w:sdtPr>
                <w:lock w:val="contentLocked"/>
                <w:tag w:val="goog_rdk_104"/>
              </w:sdtPr>
              <w:sdtContent>
                <w:tc>
                  <w:tcPr>
                    <w:tcBorders>
                      <w:top w:color="cccccc" w:space="0" w:sz="6" w:val="single"/>
                      <w:left w:color="000000" w:space="0" w:sz="6" w:val="single"/>
                      <w:bottom w:color="000000" w:space="0" w:sz="6" w:val="single"/>
                      <w:right w:color="000000" w:space="0" w:sz="6" w:val="single"/>
                    </w:tcBorders>
                    <w:shd w:fill="ffffff" w:val="clear"/>
                    <w:tcMar>
                      <w:top w:w="0.0" w:type="dxa"/>
                      <w:left w:w="40.0" w:type="dxa"/>
                      <w:bottom w:w="0.0" w:type="dxa"/>
                      <w:right w:w="40.0" w:type="dxa"/>
                    </w:tcMar>
                    <w:vAlign w:val="bottom"/>
                  </w:tcPr>
                  <w:p w:rsidR="00000000" w:rsidDel="00000000" w:rsidP="00000000" w:rsidRDefault="00000000" w:rsidRPr="00000000" w14:paraId="00000096">
                    <w:pPr>
                      <w:spacing w:line="276" w:lineRule="auto"/>
                      <w:rPr>
                        <w:rFonts w:ascii="Arial" w:cs="Arial" w:eastAsia="Arial" w:hAnsi="Arial"/>
                        <w:color w:val="ff0000"/>
                      </w:rPr>
                    </w:pPr>
                    <w:r w:rsidDel="00000000" w:rsidR="00000000" w:rsidRPr="00000000">
                      <w:rPr>
                        <w:rFonts w:ascii="Arial" w:cs="Arial" w:eastAsia="Arial" w:hAnsi="Arial"/>
                        <w:color w:val="ff0000"/>
                        <w:rtl w:val="0"/>
                      </w:rPr>
                      <w:t xml:space="preserve">Cláudia Semensato Andrieux</w:t>
                    </w:r>
                  </w:p>
                </w:tc>
              </w:sdtContent>
            </w:sdt>
            <w:sdt>
              <w:sdtPr>
                <w:lock w:val="contentLocked"/>
                <w:tag w:val="goog_rdk_105"/>
              </w:sdtPr>
              <w:sdtContent>
                <w:tc>
                  <w:tcPr>
                    <w:tcBorders>
                      <w:top w:color="cccccc" w:space="0" w:sz="6" w:val="single"/>
                      <w:left w:color="cccccc" w:space="0" w:sz="6" w:val="single"/>
                      <w:bottom w:color="000000" w:space="0" w:sz="6" w:val="single"/>
                      <w:right w:color="000000" w:space="0" w:sz="6" w:val="single"/>
                    </w:tcBorders>
                    <w:tcMar>
                      <w:top w:w="0.0" w:type="dxa"/>
                      <w:left w:w="40.0" w:type="dxa"/>
                      <w:bottom w:w="0.0" w:type="dxa"/>
                      <w:right w:w="40.0" w:type="dxa"/>
                    </w:tcMar>
                    <w:vAlign w:val="bottom"/>
                  </w:tcPr>
                  <w:p w:rsidR="00000000" w:rsidDel="00000000" w:rsidP="00000000" w:rsidRDefault="00000000" w:rsidRPr="00000000" w14:paraId="00000097">
                    <w:pPr>
                      <w:spacing w:line="276" w:lineRule="auto"/>
                      <w:rPr>
                        <w:rFonts w:ascii="Arial" w:cs="Arial" w:eastAsia="Arial" w:hAnsi="Arial"/>
                        <w:color w:val="ff0000"/>
                      </w:rPr>
                    </w:pPr>
                    <w:r w:rsidDel="00000000" w:rsidR="00000000" w:rsidRPr="00000000">
                      <w:rPr>
                        <w:rFonts w:ascii="Arial" w:cs="Arial" w:eastAsia="Arial" w:hAnsi="Arial"/>
                        <w:color w:val="ff0000"/>
                        <w:rtl w:val="0"/>
                      </w:rPr>
                      <w:t xml:space="preserve">Titular</w:t>
                    </w:r>
                  </w:p>
                </w:tc>
              </w:sdtContent>
            </w:sdt>
            <w:sdt>
              <w:sdtPr>
                <w:lock w:val="contentLocked"/>
                <w:tag w:val="goog_rdk_106"/>
              </w:sdtPr>
              <w:sdtContent>
                <w:tc>
                  <w:tcPr>
                    <w:tcBorders>
                      <w:top w:color="cccccc" w:space="0" w:sz="6" w:val="single"/>
                      <w:left w:color="cccccc" w:space="0" w:sz="6" w:val="single"/>
                      <w:bottom w:color="000000" w:space="0" w:sz="6" w:val="single"/>
                      <w:right w:color="000000" w:space="0" w:sz="6" w:val="single"/>
                    </w:tcBorders>
                    <w:tcMar>
                      <w:top w:w="0.0" w:type="dxa"/>
                      <w:left w:w="40.0" w:type="dxa"/>
                      <w:bottom w:w="0.0" w:type="dxa"/>
                      <w:right w:w="40.0" w:type="dxa"/>
                    </w:tcMar>
                    <w:vAlign w:val="bottom"/>
                  </w:tcPr>
                  <w:p w:rsidR="00000000" w:rsidDel="00000000" w:rsidP="00000000" w:rsidRDefault="00000000" w:rsidRPr="00000000" w14:paraId="00000098">
                    <w:pPr>
                      <w:spacing w:line="276" w:lineRule="auto"/>
                      <w:rPr>
                        <w:rFonts w:ascii="Arial" w:cs="Arial" w:eastAsia="Arial" w:hAnsi="Arial"/>
                        <w:color w:val="ff0000"/>
                      </w:rPr>
                    </w:pPr>
                    <w:r w:rsidDel="00000000" w:rsidR="00000000" w:rsidRPr="00000000">
                      <w:rPr>
                        <w:rFonts w:ascii="Arial" w:cs="Arial" w:eastAsia="Arial" w:hAnsi="Arial"/>
                        <w:color w:val="ff0000"/>
                        <w:rtl w:val="0"/>
                      </w:rPr>
                      <w:t xml:space="preserve">Sociedade Civil</w:t>
                    </w:r>
                  </w:p>
                </w:tc>
              </w:sdtContent>
            </w:sdt>
            <w:sdt>
              <w:sdtPr>
                <w:tag w:val="goog_rdk_107"/>
              </w:sdtPr>
              <w:sdtContent>
                <w:tc>
                  <w:tcPr>
                    <w:tcBorders>
                      <w:top w:color="cccccc" w:space="0" w:sz="6" w:val="single"/>
                      <w:left w:color="cccccc" w:space="0" w:sz="6" w:val="single"/>
                      <w:bottom w:color="000000" w:space="0" w:sz="6" w:val="single"/>
                      <w:right w:color="000000" w:space="0" w:sz="6" w:val="single"/>
                    </w:tcBorders>
                    <w:tcMar>
                      <w:top w:w="0.0" w:type="dxa"/>
                      <w:left w:w="40.0" w:type="dxa"/>
                      <w:bottom w:w="0.0" w:type="dxa"/>
                      <w:right w:w="40.0" w:type="dxa"/>
                    </w:tcMar>
                    <w:vAlign w:val="bottom"/>
                  </w:tcPr>
                  <w:p w:rsidR="00000000" w:rsidDel="00000000" w:rsidP="00000000" w:rsidRDefault="00000000" w:rsidRPr="00000000" w14:paraId="00000099">
                    <w:pPr>
                      <w:spacing w:line="276" w:lineRule="auto"/>
                      <w:rPr>
                        <w:rFonts w:ascii="Arial" w:cs="Arial" w:eastAsia="Arial" w:hAnsi="Arial"/>
                        <w:color w:val="ff0000"/>
                        <w:sz w:val="18"/>
                        <w:szCs w:val="18"/>
                      </w:rPr>
                    </w:pPr>
                    <w:r w:rsidDel="00000000" w:rsidR="00000000" w:rsidRPr="00000000">
                      <w:rPr>
                        <w:rFonts w:ascii="Arial" w:cs="Arial" w:eastAsia="Arial" w:hAnsi="Arial"/>
                        <w:color w:val="ff0000"/>
                        <w:sz w:val="18"/>
                        <w:szCs w:val="18"/>
                        <w:rtl w:val="0"/>
                      </w:rPr>
                      <w:t xml:space="preserve">Instituto Arco-Íris</w:t>
                    </w:r>
                  </w:p>
                </w:tc>
              </w:sdtContent>
            </w:sdt>
            <w:tc>
              <w:tcPr>
                <w:tcBorders>
                  <w:top w:color="cccccc" w:space="0" w:sz="6" w:val="single"/>
                  <w:left w:color="000000" w:space="0" w:sz="6" w:val="single"/>
                  <w:bottom w:color="000000" w:space="0" w:sz="6" w:val="single"/>
                  <w:right w:color="000000" w:space="0" w:sz="6" w:val="single"/>
                </w:tcBorders>
                <w:tcMar>
                  <w:top w:w="0.0" w:type="dxa"/>
                  <w:left w:w="40.0" w:type="dxa"/>
                  <w:bottom w:w="0.0" w:type="dxa"/>
                  <w:right w:w="40.0" w:type="dxa"/>
                </w:tcMar>
                <w:vAlign w:val="bottom"/>
              </w:tcPr>
              <w:p w:rsidR="00000000" w:rsidDel="00000000" w:rsidP="00000000" w:rsidRDefault="00000000" w:rsidRPr="00000000" w14:paraId="0000009A">
                <w:pPr>
                  <w:spacing w:line="276" w:lineRule="auto"/>
                  <w:rPr>
                    <w:rFonts w:ascii="Arial" w:cs="Arial" w:eastAsia="Arial" w:hAnsi="Arial"/>
                    <w:color w:val="ff0000"/>
                  </w:rPr>
                </w:pPr>
                <w:r w:rsidDel="00000000" w:rsidR="00000000" w:rsidRPr="00000000">
                  <w:rPr>
                    <w:rFonts w:ascii="Arial" w:cs="Arial" w:eastAsia="Arial" w:hAnsi="Arial"/>
                    <w:color w:val="ff0000"/>
                    <w:rtl w:val="0"/>
                  </w:rPr>
                  <w:t xml:space="preserve">F</w:t>
                </w:r>
              </w:p>
            </w:tc>
          </w:tr>
          <w:tr>
            <w:trPr>
              <w:cantSplit w:val="0"/>
              <w:trHeight w:val="315" w:hRule="atLeast"/>
              <w:tblHeader w:val="0"/>
            </w:trPr>
            <w:sdt>
              <w:sdtPr>
                <w:lock w:val="contentLocked"/>
                <w:tag w:val="goog_rdk_108"/>
              </w:sdtPr>
              <w:sdtContent>
                <w:tc>
                  <w:tcPr>
                    <w:tcBorders>
                      <w:top w:color="cccccc" w:space="0" w:sz="6" w:val="single"/>
                      <w:left w:color="000000" w:space="0" w:sz="6" w:val="single"/>
                      <w:bottom w:color="000000" w:space="0" w:sz="6" w:val="single"/>
                      <w:right w:color="000000" w:space="0" w:sz="6" w:val="single"/>
                    </w:tcBorders>
                    <w:shd w:fill="ffffff" w:val="clear"/>
                    <w:tcMar>
                      <w:top w:w="0.0" w:type="dxa"/>
                      <w:left w:w="40.0" w:type="dxa"/>
                      <w:bottom w:w="0.0" w:type="dxa"/>
                      <w:right w:w="40.0" w:type="dxa"/>
                    </w:tcMar>
                    <w:vAlign w:val="bottom"/>
                  </w:tcPr>
                  <w:p w:rsidR="00000000" w:rsidDel="00000000" w:rsidP="00000000" w:rsidRDefault="00000000" w:rsidRPr="00000000" w14:paraId="0000009B">
                    <w:pPr>
                      <w:spacing w:line="276" w:lineRule="auto"/>
                      <w:rPr>
                        <w:rFonts w:ascii="Arial" w:cs="Arial" w:eastAsia="Arial" w:hAnsi="Arial"/>
                        <w:color w:val="ff0000"/>
                      </w:rPr>
                    </w:pPr>
                    <w:r w:rsidDel="00000000" w:rsidR="00000000" w:rsidRPr="00000000">
                      <w:rPr>
                        <w:rFonts w:ascii="Arial" w:cs="Arial" w:eastAsia="Arial" w:hAnsi="Arial"/>
                        <w:color w:val="ff0000"/>
                        <w:rtl w:val="0"/>
                      </w:rPr>
                      <w:t xml:space="preserve">Nalá Ayalén Sánchez Caravaca</w:t>
                    </w:r>
                  </w:p>
                </w:tc>
              </w:sdtContent>
            </w:sdt>
            <w:sdt>
              <w:sdtPr>
                <w:lock w:val="contentLocked"/>
                <w:tag w:val="goog_rdk_109"/>
              </w:sdtPr>
              <w:sdtContent>
                <w:tc>
                  <w:tcPr>
                    <w:tcBorders>
                      <w:top w:color="cccccc" w:space="0" w:sz="6" w:val="single"/>
                      <w:left w:color="cccccc" w:space="0" w:sz="6" w:val="single"/>
                      <w:bottom w:color="000000" w:space="0" w:sz="6" w:val="single"/>
                      <w:right w:color="000000" w:space="0" w:sz="6" w:val="single"/>
                    </w:tcBorders>
                    <w:tcMar>
                      <w:top w:w="0.0" w:type="dxa"/>
                      <w:left w:w="40.0" w:type="dxa"/>
                      <w:bottom w:w="0.0" w:type="dxa"/>
                      <w:right w:w="40.0" w:type="dxa"/>
                    </w:tcMar>
                    <w:vAlign w:val="bottom"/>
                  </w:tcPr>
                  <w:p w:rsidR="00000000" w:rsidDel="00000000" w:rsidP="00000000" w:rsidRDefault="00000000" w:rsidRPr="00000000" w14:paraId="0000009C">
                    <w:pPr>
                      <w:spacing w:line="276" w:lineRule="auto"/>
                      <w:rPr>
                        <w:rFonts w:ascii="Arial" w:cs="Arial" w:eastAsia="Arial" w:hAnsi="Arial"/>
                        <w:color w:val="ff0000"/>
                      </w:rPr>
                    </w:pPr>
                    <w:r w:rsidDel="00000000" w:rsidR="00000000" w:rsidRPr="00000000">
                      <w:rPr>
                        <w:rFonts w:ascii="Arial" w:cs="Arial" w:eastAsia="Arial" w:hAnsi="Arial"/>
                        <w:color w:val="ff0000"/>
                        <w:rtl w:val="0"/>
                      </w:rPr>
                      <w:t xml:space="preserve">Suplente</w:t>
                    </w:r>
                  </w:p>
                </w:tc>
              </w:sdtContent>
            </w:sdt>
            <w:sdt>
              <w:sdtPr>
                <w:lock w:val="contentLocked"/>
                <w:tag w:val="goog_rdk_110"/>
              </w:sdtPr>
              <w:sdtContent>
                <w:tc>
                  <w:tcPr>
                    <w:tcBorders>
                      <w:top w:color="cccccc" w:space="0" w:sz="6" w:val="single"/>
                      <w:left w:color="cccccc" w:space="0" w:sz="6" w:val="single"/>
                      <w:bottom w:color="000000" w:space="0" w:sz="6" w:val="single"/>
                      <w:right w:color="000000" w:space="0" w:sz="6" w:val="single"/>
                    </w:tcBorders>
                    <w:tcMar>
                      <w:top w:w="0.0" w:type="dxa"/>
                      <w:left w:w="40.0" w:type="dxa"/>
                      <w:bottom w:w="0.0" w:type="dxa"/>
                      <w:right w:w="40.0" w:type="dxa"/>
                    </w:tcMar>
                    <w:vAlign w:val="bottom"/>
                  </w:tcPr>
                  <w:p w:rsidR="00000000" w:rsidDel="00000000" w:rsidP="00000000" w:rsidRDefault="00000000" w:rsidRPr="00000000" w14:paraId="0000009D">
                    <w:pPr>
                      <w:spacing w:line="276" w:lineRule="auto"/>
                      <w:rPr>
                        <w:rFonts w:ascii="Arial" w:cs="Arial" w:eastAsia="Arial" w:hAnsi="Arial"/>
                        <w:color w:val="ff0000"/>
                      </w:rPr>
                    </w:pPr>
                    <w:r w:rsidDel="00000000" w:rsidR="00000000" w:rsidRPr="00000000">
                      <w:rPr>
                        <w:rFonts w:ascii="Arial" w:cs="Arial" w:eastAsia="Arial" w:hAnsi="Arial"/>
                        <w:color w:val="ff0000"/>
                        <w:rtl w:val="0"/>
                      </w:rPr>
                      <w:t xml:space="preserve">Sociedade Civil</w:t>
                    </w:r>
                  </w:p>
                </w:tc>
              </w:sdtContent>
            </w:sdt>
            <w:sdt>
              <w:sdtPr>
                <w:tag w:val="goog_rdk_111"/>
              </w:sdtPr>
              <w:sdtContent>
                <w:tc>
                  <w:tcPr>
                    <w:tcBorders>
                      <w:top w:color="cccccc" w:space="0" w:sz="6" w:val="single"/>
                      <w:left w:color="cccccc" w:space="0" w:sz="6" w:val="single"/>
                      <w:bottom w:color="000000" w:space="0" w:sz="6" w:val="single"/>
                      <w:right w:color="000000" w:space="0" w:sz="6" w:val="single"/>
                    </w:tcBorders>
                    <w:tcMar>
                      <w:top w:w="0.0" w:type="dxa"/>
                      <w:left w:w="40.0" w:type="dxa"/>
                      <w:bottom w:w="0.0" w:type="dxa"/>
                      <w:right w:w="40.0" w:type="dxa"/>
                    </w:tcMar>
                    <w:vAlign w:val="bottom"/>
                  </w:tcPr>
                  <w:p w:rsidR="00000000" w:rsidDel="00000000" w:rsidP="00000000" w:rsidRDefault="00000000" w:rsidRPr="00000000" w14:paraId="0000009E">
                    <w:pPr>
                      <w:spacing w:line="276" w:lineRule="auto"/>
                      <w:rPr>
                        <w:rFonts w:ascii="Arial" w:cs="Arial" w:eastAsia="Arial" w:hAnsi="Arial"/>
                        <w:color w:val="ff0000"/>
                        <w:sz w:val="18"/>
                        <w:szCs w:val="18"/>
                      </w:rPr>
                    </w:pPr>
                    <w:r w:rsidDel="00000000" w:rsidR="00000000" w:rsidRPr="00000000">
                      <w:rPr>
                        <w:rFonts w:ascii="Arial" w:cs="Arial" w:eastAsia="Arial" w:hAnsi="Arial"/>
                        <w:color w:val="ff0000"/>
                        <w:sz w:val="18"/>
                        <w:szCs w:val="18"/>
                        <w:rtl w:val="0"/>
                      </w:rPr>
                      <w:t xml:space="preserve">Instituto Arco-Íris</w:t>
                    </w:r>
                  </w:p>
                </w:tc>
              </w:sdtContent>
            </w:sdt>
            <w:tc>
              <w:tcPr>
                <w:tcBorders>
                  <w:top w:color="cccccc" w:space="0" w:sz="6" w:val="single"/>
                  <w:left w:color="000000" w:space="0" w:sz="6" w:val="single"/>
                  <w:bottom w:color="000000" w:space="0" w:sz="6" w:val="single"/>
                  <w:right w:color="000000" w:space="0" w:sz="6" w:val="single"/>
                </w:tcBorders>
                <w:tcMar>
                  <w:top w:w="0.0" w:type="dxa"/>
                  <w:left w:w="40.0" w:type="dxa"/>
                  <w:bottom w:w="0.0" w:type="dxa"/>
                  <w:right w:w="40.0" w:type="dxa"/>
                </w:tcMar>
                <w:vAlign w:val="bottom"/>
              </w:tcPr>
              <w:p w:rsidR="00000000" w:rsidDel="00000000" w:rsidP="00000000" w:rsidRDefault="00000000" w:rsidRPr="00000000" w14:paraId="0000009F">
                <w:pPr>
                  <w:spacing w:line="276" w:lineRule="auto"/>
                  <w:rPr>
                    <w:rFonts w:ascii="Arial" w:cs="Arial" w:eastAsia="Arial" w:hAnsi="Arial"/>
                    <w:color w:val="ff0000"/>
                  </w:rPr>
                </w:pPr>
                <w:r w:rsidDel="00000000" w:rsidR="00000000" w:rsidRPr="00000000">
                  <w:rPr>
                    <w:rFonts w:ascii="Arial" w:cs="Arial" w:eastAsia="Arial" w:hAnsi="Arial"/>
                    <w:color w:val="ff0000"/>
                    <w:rtl w:val="0"/>
                  </w:rPr>
                  <w:t xml:space="preserve">F</w:t>
                </w:r>
              </w:p>
            </w:tc>
          </w:tr>
          <w:tr>
            <w:trPr>
              <w:cantSplit w:val="0"/>
              <w:trHeight w:val="315" w:hRule="atLeast"/>
              <w:tblHeader w:val="0"/>
            </w:trPr>
            <w:sdt>
              <w:sdtPr>
                <w:lock w:val="contentLocked"/>
                <w:tag w:val="goog_rdk_112"/>
              </w:sdtPr>
              <w:sdtContent>
                <w:tc>
                  <w:tcPr>
                    <w:tcBorders>
                      <w:top w:color="cccccc" w:space="0" w:sz="6" w:val="single"/>
                      <w:left w:color="000000" w:space="0" w:sz="6" w:val="single"/>
                      <w:bottom w:color="000000" w:space="0" w:sz="6" w:val="single"/>
                      <w:right w:color="000000" w:space="0" w:sz="6" w:val="single"/>
                    </w:tcBorders>
                    <w:shd w:fill="ffffff" w:val="clear"/>
                    <w:tcMar>
                      <w:top w:w="0.0" w:type="dxa"/>
                      <w:left w:w="40.0" w:type="dxa"/>
                      <w:bottom w:w="0.0" w:type="dxa"/>
                      <w:right w:w="40.0" w:type="dxa"/>
                    </w:tcMar>
                    <w:vAlign w:val="bottom"/>
                  </w:tcPr>
                  <w:p w:rsidR="00000000" w:rsidDel="00000000" w:rsidP="00000000" w:rsidRDefault="00000000" w:rsidRPr="00000000" w14:paraId="000000A0">
                    <w:pPr>
                      <w:spacing w:line="276" w:lineRule="auto"/>
                      <w:rPr>
                        <w:rFonts w:ascii="Arial" w:cs="Arial" w:eastAsia="Arial" w:hAnsi="Arial"/>
                      </w:rPr>
                    </w:pPr>
                    <w:r w:rsidDel="00000000" w:rsidR="00000000" w:rsidRPr="00000000">
                      <w:rPr>
                        <w:rFonts w:ascii="Arial" w:cs="Arial" w:eastAsia="Arial" w:hAnsi="Arial"/>
                        <w:rtl w:val="0"/>
                      </w:rPr>
                      <w:t xml:space="preserve">Ivone Maria Perassa</w:t>
                    </w:r>
                  </w:p>
                </w:tc>
              </w:sdtContent>
            </w:sdt>
            <w:sdt>
              <w:sdtPr>
                <w:lock w:val="contentLocked"/>
                <w:tag w:val="goog_rdk_113"/>
              </w:sdtPr>
              <w:sdtContent>
                <w:tc>
                  <w:tcPr>
                    <w:tcBorders>
                      <w:top w:color="cccccc" w:space="0" w:sz="6" w:val="single"/>
                      <w:left w:color="cccccc" w:space="0" w:sz="6" w:val="single"/>
                      <w:bottom w:color="000000" w:space="0" w:sz="6" w:val="single"/>
                      <w:right w:color="000000" w:space="0" w:sz="6" w:val="single"/>
                    </w:tcBorders>
                    <w:tcMar>
                      <w:top w:w="0.0" w:type="dxa"/>
                      <w:left w:w="40.0" w:type="dxa"/>
                      <w:bottom w:w="0.0" w:type="dxa"/>
                      <w:right w:w="40.0" w:type="dxa"/>
                    </w:tcMar>
                    <w:vAlign w:val="bottom"/>
                  </w:tcPr>
                  <w:p w:rsidR="00000000" w:rsidDel="00000000" w:rsidP="00000000" w:rsidRDefault="00000000" w:rsidRPr="00000000" w14:paraId="000000A1">
                    <w:pPr>
                      <w:spacing w:line="276" w:lineRule="auto"/>
                      <w:rPr>
                        <w:rFonts w:ascii="Arial" w:cs="Arial" w:eastAsia="Arial" w:hAnsi="Arial"/>
                      </w:rPr>
                    </w:pPr>
                    <w:r w:rsidDel="00000000" w:rsidR="00000000" w:rsidRPr="00000000">
                      <w:rPr>
                        <w:rFonts w:ascii="Arial" w:cs="Arial" w:eastAsia="Arial" w:hAnsi="Arial"/>
                        <w:rtl w:val="0"/>
                      </w:rPr>
                      <w:t xml:space="preserve">Titular</w:t>
                    </w:r>
                  </w:p>
                </w:tc>
              </w:sdtContent>
            </w:sdt>
            <w:sdt>
              <w:sdtPr>
                <w:lock w:val="contentLocked"/>
                <w:tag w:val="goog_rdk_114"/>
              </w:sdtPr>
              <w:sdtContent>
                <w:tc>
                  <w:tcPr>
                    <w:tcBorders>
                      <w:top w:color="cccccc" w:space="0" w:sz="6" w:val="single"/>
                      <w:left w:color="cccccc" w:space="0" w:sz="6" w:val="single"/>
                      <w:bottom w:color="000000" w:space="0" w:sz="6" w:val="single"/>
                      <w:right w:color="000000" w:space="0" w:sz="6" w:val="single"/>
                    </w:tcBorders>
                    <w:tcMar>
                      <w:top w:w="0.0" w:type="dxa"/>
                      <w:left w:w="40.0" w:type="dxa"/>
                      <w:bottom w:w="0.0" w:type="dxa"/>
                      <w:right w:w="40.0" w:type="dxa"/>
                    </w:tcMar>
                    <w:vAlign w:val="bottom"/>
                  </w:tcPr>
                  <w:p w:rsidR="00000000" w:rsidDel="00000000" w:rsidP="00000000" w:rsidRDefault="00000000" w:rsidRPr="00000000" w14:paraId="000000A2">
                    <w:pPr>
                      <w:spacing w:line="276" w:lineRule="auto"/>
                      <w:rPr>
                        <w:rFonts w:ascii="Arial" w:cs="Arial" w:eastAsia="Arial" w:hAnsi="Arial"/>
                      </w:rPr>
                    </w:pPr>
                    <w:r w:rsidDel="00000000" w:rsidR="00000000" w:rsidRPr="00000000">
                      <w:rPr>
                        <w:rFonts w:ascii="Arial" w:cs="Arial" w:eastAsia="Arial" w:hAnsi="Arial"/>
                        <w:rtl w:val="0"/>
                      </w:rPr>
                      <w:t xml:space="preserve">Sociedade Civil</w:t>
                    </w:r>
                  </w:p>
                </w:tc>
              </w:sdtContent>
            </w:sdt>
            <w:sdt>
              <w:sdtPr>
                <w:tag w:val="goog_rdk_115"/>
              </w:sdtPr>
              <w:sdtContent>
                <w:tc>
                  <w:tcPr>
                    <w:tcBorders>
                      <w:top w:color="cccccc" w:space="0" w:sz="6" w:val="single"/>
                      <w:left w:color="cccccc" w:space="0" w:sz="6" w:val="single"/>
                      <w:bottom w:color="000000" w:space="0" w:sz="6" w:val="single"/>
                      <w:right w:color="000000" w:space="0" w:sz="6" w:val="single"/>
                    </w:tcBorders>
                    <w:tcMar>
                      <w:top w:w="0.0" w:type="dxa"/>
                      <w:left w:w="40.0" w:type="dxa"/>
                      <w:bottom w:w="0.0" w:type="dxa"/>
                      <w:right w:w="40.0" w:type="dxa"/>
                    </w:tcMar>
                    <w:vAlign w:val="bottom"/>
                  </w:tcPr>
                  <w:p w:rsidR="00000000" w:rsidDel="00000000" w:rsidP="00000000" w:rsidRDefault="00000000" w:rsidRPr="00000000" w14:paraId="000000A3">
                    <w:pPr>
                      <w:spacing w:line="276" w:lineRule="auto"/>
                      <w:rPr>
                        <w:rFonts w:ascii="Arial" w:cs="Arial" w:eastAsia="Arial" w:hAnsi="Arial"/>
                        <w:sz w:val="18"/>
                        <w:szCs w:val="18"/>
                      </w:rPr>
                    </w:pPr>
                    <w:r w:rsidDel="00000000" w:rsidR="00000000" w:rsidRPr="00000000">
                      <w:rPr>
                        <w:rFonts w:ascii="Arial" w:cs="Arial" w:eastAsia="Arial" w:hAnsi="Arial"/>
                        <w:sz w:val="18"/>
                        <w:szCs w:val="18"/>
                        <w:rtl w:val="0"/>
                      </w:rPr>
                      <w:t xml:space="preserve">Associação Pastoral do Povo da Rua</w:t>
                    </w:r>
                  </w:p>
                </w:tc>
              </w:sdtContent>
            </w:sdt>
            <w:tc>
              <w:tcPr>
                <w:tcBorders>
                  <w:top w:color="cccccc" w:space="0" w:sz="6" w:val="single"/>
                  <w:left w:color="000000" w:space="0" w:sz="6" w:val="single"/>
                  <w:bottom w:color="000000" w:space="0" w:sz="6" w:val="single"/>
                  <w:right w:color="000000" w:space="0" w:sz="6" w:val="single"/>
                </w:tcBorders>
                <w:tcMar>
                  <w:top w:w="0.0" w:type="dxa"/>
                  <w:left w:w="40.0" w:type="dxa"/>
                  <w:bottom w:w="0.0" w:type="dxa"/>
                  <w:right w:w="40.0" w:type="dxa"/>
                </w:tcMar>
                <w:vAlign w:val="bottom"/>
              </w:tcPr>
              <w:p w:rsidR="00000000" w:rsidDel="00000000" w:rsidP="00000000" w:rsidRDefault="00000000" w:rsidRPr="00000000" w14:paraId="000000A4">
                <w:pPr>
                  <w:spacing w:line="276" w:lineRule="auto"/>
                  <w:rPr>
                    <w:rFonts w:ascii="Arial" w:cs="Arial" w:eastAsia="Arial" w:hAnsi="Arial"/>
                  </w:rPr>
                </w:pPr>
                <w:r w:rsidDel="00000000" w:rsidR="00000000" w:rsidRPr="00000000">
                  <w:rPr>
                    <w:rFonts w:ascii="Arial" w:cs="Arial" w:eastAsia="Arial" w:hAnsi="Arial"/>
                    <w:rtl w:val="0"/>
                  </w:rPr>
                  <w:t xml:space="preserve">J</w:t>
                </w:r>
              </w:p>
            </w:tc>
          </w:tr>
          <w:tr>
            <w:trPr>
              <w:cantSplit w:val="0"/>
              <w:trHeight w:val="315" w:hRule="atLeast"/>
              <w:tblHeader w:val="0"/>
            </w:trPr>
            <w:sdt>
              <w:sdtPr>
                <w:lock w:val="contentLocked"/>
                <w:tag w:val="goog_rdk_116"/>
              </w:sdtPr>
              <w:sdtContent>
                <w:tc>
                  <w:tcPr>
                    <w:tcBorders>
                      <w:top w:color="cccccc" w:space="0" w:sz="6" w:val="single"/>
                      <w:left w:color="000000" w:space="0" w:sz="6" w:val="single"/>
                      <w:bottom w:color="000000" w:space="0" w:sz="6" w:val="single"/>
                      <w:right w:color="000000" w:space="0" w:sz="6" w:val="single"/>
                    </w:tcBorders>
                    <w:shd w:fill="ffffff" w:val="clear"/>
                    <w:tcMar>
                      <w:top w:w="0.0" w:type="dxa"/>
                      <w:left w:w="40.0" w:type="dxa"/>
                      <w:bottom w:w="0.0" w:type="dxa"/>
                      <w:right w:w="40.0" w:type="dxa"/>
                    </w:tcMar>
                    <w:vAlign w:val="bottom"/>
                  </w:tcPr>
                  <w:p w:rsidR="00000000" w:rsidDel="00000000" w:rsidP="00000000" w:rsidRDefault="00000000" w:rsidRPr="00000000" w14:paraId="000000A5">
                    <w:pPr>
                      <w:spacing w:line="276" w:lineRule="auto"/>
                      <w:rPr>
                        <w:rFonts w:ascii="Arial" w:cs="Arial" w:eastAsia="Arial" w:hAnsi="Arial"/>
                      </w:rPr>
                    </w:pPr>
                    <w:r w:rsidDel="00000000" w:rsidR="00000000" w:rsidRPr="00000000">
                      <w:rPr>
                        <w:rFonts w:ascii="Arial" w:cs="Arial" w:eastAsia="Arial" w:hAnsi="Arial"/>
                        <w:rtl w:val="0"/>
                      </w:rPr>
                      <w:t xml:space="preserve">Jaqueline Laura da Silva Manchein</w:t>
                    </w:r>
                  </w:p>
                </w:tc>
              </w:sdtContent>
            </w:sdt>
            <w:sdt>
              <w:sdtPr>
                <w:lock w:val="contentLocked"/>
                <w:tag w:val="goog_rdk_117"/>
              </w:sdtPr>
              <w:sdtContent>
                <w:tc>
                  <w:tcPr>
                    <w:tcBorders>
                      <w:top w:color="cccccc" w:space="0" w:sz="6" w:val="single"/>
                      <w:left w:color="cccccc" w:space="0" w:sz="6" w:val="single"/>
                      <w:bottom w:color="000000" w:space="0" w:sz="6" w:val="single"/>
                      <w:right w:color="000000" w:space="0" w:sz="6" w:val="single"/>
                    </w:tcBorders>
                    <w:tcMar>
                      <w:top w:w="0.0" w:type="dxa"/>
                      <w:left w:w="40.0" w:type="dxa"/>
                      <w:bottom w:w="0.0" w:type="dxa"/>
                      <w:right w:w="40.0" w:type="dxa"/>
                    </w:tcMar>
                    <w:vAlign w:val="bottom"/>
                  </w:tcPr>
                  <w:p w:rsidR="00000000" w:rsidDel="00000000" w:rsidP="00000000" w:rsidRDefault="00000000" w:rsidRPr="00000000" w14:paraId="000000A6">
                    <w:pPr>
                      <w:spacing w:line="276" w:lineRule="auto"/>
                      <w:rPr>
                        <w:rFonts w:ascii="Arial" w:cs="Arial" w:eastAsia="Arial" w:hAnsi="Arial"/>
                      </w:rPr>
                    </w:pPr>
                    <w:r w:rsidDel="00000000" w:rsidR="00000000" w:rsidRPr="00000000">
                      <w:rPr>
                        <w:rFonts w:ascii="Arial" w:cs="Arial" w:eastAsia="Arial" w:hAnsi="Arial"/>
                        <w:rtl w:val="0"/>
                      </w:rPr>
                      <w:t xml:space="preserve">Suplente</w:t>
                    </w:r>
                  </w:p>
                </w:tc>
              </w:sdtContent>
            </w:sdt>
            <w:sdt>
              <w:sdtPr>
                <w:lock w:val="contentLocked"/>
                <w:tag w:val="goog_rdk_118"/>
              </w:sdtPr>
              <w:sdtContent>
                <w:tc>
                  <w:tcPr>
                    <w:tcBorders>
                      <w:top w:color="cccccc" w:space="0" w:sz="6" w:val="single"/>
                      <w:left w:color="cccccc" w:space="0" w:sz="6" w:val="single"/>
                      <w:bottom w:color="000000" w:space="0" w:sz="6" w:val="single"/>
                      <w:right w:color="000000" w:space="0" w:sz="6" w:val="single"/>
                    </w:tcBorders>
                    <w:tcMar>
                      <w:top w:w="0.0" w:type="dxa"/>
                      <w:left w:w="40.0" w:type="dxa"/>
                      <w:bottom w:w="0.0" w:type="dxa"/>
                      <w:right w:w="40.0" w:type="dxa"/>
                    </w:tcMar>
                    <w:vAlign w:val="bottom"/>
                  </w:tcPr>
                  <w:p w:rsidR="00000000" w:rsidDel="00000000" w:rsidP="00000000" w:rsidRDefault="00000000" w:rsidRPr="00000000" w14:paraId="000000A7">
                    <w:pPr>
                      <w:spacing w:line="276" w:lineRule="auto"/>
                      <w:rPr>
                        <w:rFonts w:ascii="Arial" w:cs="Arial" w:eastAsia="Arial" w:hAnsi="Arial"/>
                      </w:rPr>
                    </w:pPr>
                    <w:r w:rsidDel="00000000" w:rsidR="00000000" w:rsidRPr="00000000">
                      <w:rPr>
                        <w:rFonts w:ascii="Arial" w:cs="Arial" w:eastAsia="Arial" w:hAnsi="Arial"/>
                        <w:rtl w:val="0"/>
                      </w:rPr>
                      <w:t xml:space="preserve">Sociedade Civil</w:t>
                    </w:r>
                  </w:p>
                </w:tc>
              </w:sdtContent>
            </w:sdt>
            <w:sdt>
              <w:sdtPr>
                <w:tag w:val="goog_rdk_119"/>
              </w:sdtPr>
              <w:sdtContent>
                <w:tc>
                  <w:tcPr>
                    <w:tcBorders>
                      <w:top w:color="cccccc" w:space="0" w:sz="6" w:val="single"/>
                      <w:left w:color="cccccc" w:space="0" w:sz="6" w:val="single"/>
                      <w:bottom w:color="000000" w:space="0" w:sz="6" w:val="single"/>
                      <w:right w:color="000000" w:space="0" w:sz="6" w:val="single"/>
                    </w:tcBorders>
                    <w:tcMar>
                      <w:top w:w="0.0" w:type="dxa"/>
                      <w:left w:w="40.0" w:type="dxa"/>
                      <w:bottom w:w="0.0" w:type="dxa"/>
                      <w:right w:w="40.0" w:type="dxa"/>
                    </w:tcMar>
                    <w:vAlign w:val="bottom"/>
                  </w:tcPr>
                  <w:p w:rsidR="00000000" w:rsidDel="00000000" w:rsidP="00000000" w:rsidRDefault="00000000" w:rsidRPr="00000000" w14:paraId="000000A8">
                    <w:pPr>
                      <w:spacing w:line="276" w:lineRule="auto"/>
                      <w:rPr>
                        <w:rFonts w:ascii="Arial" w:cs="Arial" w:eastAsia="Arial" w:hAnsi="Arial"/>
                        <w:sz w:val="18"/>
                        <w:szCs w:val="18"/>
                      </w:rPr>
                    </w:pPr>
                    <w:r w:rsidDel="00000000" w:rsidR="00000000" w:rsidRPr="00000000">
                      <w:rPr>
                        <w:rFonts w:ascii="Arial" w:cs="Arial" w:eastAsia="Arial" w:hAnsi="Arial"/>
                        <w:sz w:val="18"/>
                        <w:szCs w:val="18"/>
                        <w:rtl w:val="0"/>
                      </w:rPr>
                      <w:t xml:space="preserve">Associação Pastoral do Povo da Rua</w:t>
                    </w:r>
                  </w:p>
                </w:tc>
              </w:sdtContent>
            </w:sdt>
            <w:tc>
              <w:tcPr>
                <w:tcBorders>
                  <w:top w:color="cccccc" w:space="0" w:sz="6" w:val="single"/>
                  <w:left w:color="000000" w:space="0" w:sz="6" w:val="single"/>
                  <w:bottom w:color="000000" w:space="0" w:sz="6" w:val="single"/>
                  <w:right w:color="000000" w:space="0" w:sz="6" w:val="single"/>
                </w:tcBorders>
                <w:tcMar>
                  <w:top w:w="0.0" w:type="dxa"/>
                  <w:left w:w="40.0" w:type="dxa"/>
                  <w:bottom w:w="0.0" w:type="dxa"/>
                  <w:right w:w="40.0" w:type="dxa"/>
                </w:tcMar>
                <w:vAlign w:val="bottom"/>
              </w:tcPr>
              <w:p w:rsidR="00000000" w:rsidDel="00000000" w:rsidP="00000000" w:rsidRDefault="00000000" w:rsidRPr="00000000" w14:paraId="000000A9">
                <w:pPr>
                  <w:spacing w:line="276" w:lineRule="auto"/>
                  <w:rPr>
                    <w:rFonts w:ascii="Arial" w:cs="Arial" w:eastAsia="Arial" w:hAnsi="Arial"/>
                  </w:rPr>
                </w:pPr>
                <w:r w:rsidDel="00000000" w:rsidR="00000000" w:rsidRPr="00000000">
                  <w:rPr>
                    <w:rFonts w:ascii="Arial" w:cs="Arial" w:eastAsia="Arial" w:hAnsi="Arial"/>
                    <w:rtl w:val="0"/>
                  </w:rPr>
                  <w:t xml:space="preserve">F</w:t>
                </w:r>
              </w:p>
            </w:tc>
          </w:tr>
          <w:tr>
            <w:trPr>
              <w:cantSplit w:val="0"/>
              <w:trHeight w:val="315" w:hRule="atLeast"/>
              <w:tblHeader w:val="0"/>
            </w:trPr>
            <w:sdt>
              <w:sdtPr>
                <w:lock w:val="contentLocked"/>
                <w:tag w:val="goog_rdk_120"/>
              </w:sdtPr>
              <w:sdtContent>
                <w:tc>
                  <w:tcPr>
                    <w:tcBorders>
                      <w:top w:color="cccccc" w:space="0" w:sz="6" w:val="single"/>
                      <w:left w:color="000000" w:space="0" w:sz="6" w:val="single"/>
                      <w:bottom w:color="000000" w:space="0" w:sz="6" w:val="single"/>
                      <w:right w:color="000000" w:space="0" w:sz="6" w:val="single"/>
                    </w:tcBorders>
                    <w:shd w:fill="ffffff" w:val="clear"/>
                    <w:tcMar>
                      <w:top w:w="0.0" w:type="dxa"/>
                      <w:left w:w="40.0" w:type="dxa"/>
                      <w:bottom w:w="0.0" w:type="dxa"/>
                      <w:right w:w="40.0" w:type="dxa"/>
                    </w:tcMar>
                    <w:vAlign w:val="bottom"/>
                  </w:tcPr>
                  <w:p w:rsidR="00000000" w:rsidDel="00000000" w:rsidP="00000000" w:rsidRDefault="00000000" w:rsidRPr="00000000" w14:paraId="000000AA">
                    <w:pPr>
                      <w:spacing w:line="276" w:lineRule="auto"/>
                      <w:rPr>
                        <w:rFonts w:ascii="Arial" w:cs="Arial" w:eastAsia="Arial" w:hAnsi="Arial"/>
                      </w:rPr>
                    </w:pPr>
                    <w:r w:rsidDel="00000000" w:rsidR="00000000" w:rsidRPr="00000000">
                      <w:rPr>
                        <w:rFonts w:ascii="Arial" w:cs="Arial" w:eastAsia="Arial" w:hAnsi="Arial"/>
                        <w:rtl w:val="0"/>
                      </w:rPr>
                      <w:t xml:space="preserve">Celina Duarte Rinaldi</w:t>
                    </w:r>
                  </w:p>
                </w:tc>
              </w:sdtContent>
            </w:sdt>
            <w:sdt>
              <w:sdtPr>
                <w:lock w:val="contentLocked"/>
                <w:tag w:val="goog_rdk_121"/>
              </w:sdtPr>
              <w:sdtContent>
                <w:tc>
                  <w:tcPr>
                    <w:tcBorders>
                      <w:top w:color="cccccc" w:space="0" w:sz="6" w:val="single"/>
                      <w:left w:color="cccccc" w:space="0" w:sz="6" w:val="single"/>
                      <w:bottom w:color="000000" w:space="0" w:sz="6" w:val="single"/>
                      <w:right w:color="000000" w:space="0" w:sz="6" w:val="single"/>
                    </w:tcBorders>
                    <w:tcMar>
                      <w:top w:w="0.0" w:type="dxa"/>
                      <w:left w:w="40.0" w:type="dxa"/>
                      <w:bottom w:w="0.0" w:type="dxa"/>
                      <w:right w:w="40.0" w:type="dxa"/>
                    </w:tcMar>
                    <w:vAlign w:val="bottom"/>
                  </w:tcPr>
                  <w:p w:rsidR="00000000" w:rsidDel="00000000" w:rsidP="00000000" w:rsidRDefault="00000000" w:rsidRPr="00000000" w14:paraId="000000AB">
                    <w:pPr>
                      <w:spacing w:line="276" w:lineRule="auto"/>
                      <w:rPr>
                        <w:rFonts w:ascii="Arial" w:cs="Arial" w:eastAsia="Arial" w:hAnsi="Arial"/>
                      </w:rPr>
                    </w:pPr>
                    <w:r w:rsidDel="00000000" w:rsidR="00000000" w:rsidRPr="00000000">
                      <w:rPr>
                        <w:rFonts w:ascii="Arial" w:cs="Arial" w:eastAsia="Arial" w:hAnsi="Arial"/>
                        <w:rtl w:val="0"/>
                      </w:rPr>
                      <w:t xml:space="preserve">Titular</w:t>
                    </w:r>
                  </w:p>
                </w:tc>
              </w:sdtContent>
            </w:sdt>
            <w:sdt>
              <w:sdtPr>
                <w:lock w:val="contentLocked"/>
                <w:tag w:val="goog_rdk_122"/>
              </w:sdtPr>
              <w:sdtContent>
                <w:tc>
                  <w:tcPr>
                    <w:tcBorders>
                      <w:top w:color="cccccc" w:space="0" w:sz="6" w:val="single"/>
                      <w:left w:color="cccccc" w:space="0" w:sz="6" w:val="single"/>
                      <w:bottom w:color="000000" w:space="0" w:sz="6" w:val="single"/>
                      <w:right w:color="000000" w:space="0" w:sz="6" w:val="single"/>
                    </w:tcBorders>
                    <w:tcMar>
                      <w:top w:w="0.0" w:type="dxa"/>
                      <w:left w:w="40.0" w:type="dxa"/>
                      <w:bottom w:w="0.0" w:type="dxa"/>
                      <w:right w:w="40.0" w:type="dxa"/>
                    </w:tcMar>
                    <w:vAlign w:val="bottom"/>
                  </w:tcPr>
                  <w:p w:rsidR="00000000" w:rsidDel="00000000" w:rsidP="00000000" w:rsidRDefault="00000000" w:rsidRPr="00000000" w14:paraId="000000AC">
                    <w:pPr>
                      <w:spacing w:line="276" w:lineRule="auto"/>
                      <w:rPr>
                        <w:rFonts w:ascii="Arial" w:cs="Arial" w:eastAsia="Arial" w:hAnsi="Arial"/>
                      </w:rPr>
                    </w:pPr>
                    <w:r w:rsidDel="00000000" w:rsidR="00000000" w:rsidRPr="00000000">
                      <w:rPr>
                        <w:rFonts w:ascii="Arial" w:cs="Arial" w:eastAsia="Arial" w:hAnsi="Arial"/>
                        <w:rtl w:val="0"/>
                      </w:rPr>
                      <w:t xml:space="preserve">Sociedade Civil</w:t>
                    </w:r>
                  </w:p>
                </w:tc>
              </w:sdtContent>
            </w:sdt>
            <w:sdt>
              <w:sdtPr>
                <w:tag w:val="goog_rdk_123"/>
              </w:sdtPr>
              <w:sdtContent>
                <w:tc>
                  <w:tcPr>
                    <w:tcBorders>
                      <w:top w:color="cccccc" w:space="0" w:sz="6" w:val="single"/>
                      <w:left w:color="cccccc" w:space="0" w:sz="6" w:val="single"/>
                      <w:bottom w:color="000000" w:space="0" w:sz="6" w:val="single"/>
                      <w:right w:color="000000" w:space="0" w:sz="6" w:val="single"/>
                    </w:tcBorders>
                    <w:tcMar>
                      <w:top w:w="0.0" w:type="dxa"/>
                      <w:left w:w="40.0" w:type="dxa"/>
                      <w:bottom w:w="0.0" w:type="dxa"/>
                      <w:right w:w="40.0" w:type="dxa"/>
                    </w:tcMar>
                    <w:vAlign w:val="bottom"/>
                  </w:tcPr>
                  <w:p w:rsidR="00000000" w:rsidDel="00000000" w:rsidP="00000000" w:rsidRDefault="00000000" w:rsidRPr="00000000" w14:paraId="000000AD">
                    <w:pPr>
                      <w:spacing w:line="276" w:lineRule="auto"/>
                      <w:rPr>
                        <w:rFonts w:ascii="Arial" w:cs="Arial" w:eastAsia="Arial" w:hAnsi="Arial"/>
                        <w:sz w:val="18"/>
                        <w:szCs w:val="18"/>
                      </w:rPr>
                    </w:pPr>
                    <w:r w:rsidDel="00000000" w:rsidR="00000000" w:rsidRPr="00000000">
                      <w:rPr>
                        <w:rFonts w:ascii="Arial" w:cs="Arial" w:eastAsia="Arial" w:hAnsi="Arial"/>
                        <w:sz w:val="18"/>
                        <w:szCs w:val="18"/>
                        <w:rtl w:val="0"/>
                      </w:rPr>
                      <w:t xml:space="preserve">IGENTES - Instituto Gentes de Direitos</w:t>
                    </w:r>
                  </w:p>
                </w:tc>
              </w:sdtContent>
            </w:sdt>
            <w:tc>
              <w:tcPr>
                <w:tcBorders>
                  <w:top w:color="cccccc" w:space="0" w:sz="6" w:val="single"/>
                  <w:left w:color="000000" w:space="0" w:sz="6" w:val="single"/>
                  <w:bottom w:color="000000" w:space="0" w:sz="6" w:val="single"/>
                  <w:right w:color="000000" w:space="0" w:sz="6" w:val="single"/>
                </w:tcBorders>
                <w:tcMar>
                  <w:top w:w="0.0" w:type="dxa"/>
                  <w:left w:w="40.0" w:type="dxa"/>
                  <w:bottom w:w="0.0" w:type="dxa"/>
                  <w:right w:w="40.0" w:type="dxa"/>
                </w:tcMar>
                <w:vAlign w:val="bottom"/>
              </w:tcPr>
              <w:p w:rsidR="00000000" w:rsidDel="00000000" w:rsidP="00000000" w:rsidRDefault="00000000" w:rsidRPr="00000000" w14:paraId="000000AE">
                <w:pPr>
                  <w:spacing w:line="276" w:lineRule="auto"/>
                  <w:rPr>
                    <w:rFonts w:ascii="Arial" w:cs="Arial" w:eastAsia="Arial" w:hAnsi="Arial"/>
                  </w:rPr>
                </w:pPr>
                <w:r w:rsidDel="00000000" w:rsidR="00000000" w:rsidRPr="00000000">
                  <w:rPr>
                    <w:rFonts w:ascii="Arial" w:cs="Arial" w:eastAsia="Arial" w:hAnsi="Arial"/>
                    <w:rtl w:val="0"/>
                  </w:rPr>
                  <w:t xml:space="preserve">A</w:t>
                </w:r>
              </w:p>
            </w:tc>
          </w:tr>
          <w:tr>
            <w:trPr>
              <w:cantSplit w:val="0"/>
              <w:trHeight w:val="315" w:hRule="atLeast"/>
              <w:tblHeader w:val="0"/>
            </w:trPr>
            <w:sdt>
              <w:sdtPr>
                <w:lock w:val="contentLocked"/>
                <w:tag w:val="goog_rdk_124"/>
              </w:sdtPr>
              <w:sdtContent>
                <w:tc>
                  <w:tcPr>
                    <w:tcBorders>
                      <w:top w:color="cccccc" w:space="0" w:sz="6" w:val="single"/>
                      <w:left w:color="000000" w:space="0" w:sz="6" w:val="single"/>
                      <w:bottom w:color="000000" w:space="0" w:sz="6" w:val="single"/>
                      <w:right w:color="000000" w:space="0" w:sz="6" w:val="single"/>
                    </w:tcBorders>
                    <w:shd w:fill="ffffff" w:val="clear"/>
                    <w:tcMar>
                      <w:top w:w="0.0" w:type="dxa"/>
                      <w:left w:w="40.0" w:type="dxa"/>
                      <w:bottom w:w="0.0" w:type="dxa"/>
                      <w:right w:w="40.0" w:type="dxa"/>
                    </w:tcMar>
                    <w:vAlign w:val="bottom"/>
                  </w:tcPr>
                  <w:p w:rsidR="00000000" w:rsidDel="00000000" w:rsidP="00000000" w:rsidRDefault="00000000" w:rsidRPr="00000000" w14:paraId="000000AF">
                    <w:pPr>
                      <w:spacing w:line="276" w:lineRule="auto"/>
                      <w:rPr>
                        <w:rFonts w:ascii="Arial" w:cs="Arial" w:eastAsia="Arial" w:hAnsi="Arial"/>
                      </w:rPr>
                    </w:pPr>
                    <w:r w:rsidDel="00000000" w:rsidR="00000000" w:rsidRPr="00000000">
                      <w:rPr>
                        <w:rFonts w:ascii="Arial" w:cs="Arial" w:eastAsia="Arial" w:hAnsi="Arial"/>
                        <w:rtl w:val="0"/>
                      </w:rPr>
                      <w:t xml:space="preserve">Marlete Conceição Pinto de Oliveira</w:t>
                    </w:r>
                  </w:p>
                </w:tc>
              </w:sdtContent>
            </w:sdt>
            <w:sdt>
              <w:sdtPr>
                <w:lock w:val="contentLocked"/>
                <w:tag w:val="goog_rdk_125"/>
              </w:sdtPr>
              <w:sdtContent>
                <w:tc>
                  <w:tcPr>
                    <w:tcBorders>
                      <w:top w:color="cccccc" w:space="0" w:sz="6" w:val="single"/>
                      <w:left w:color="cccccc" w:space="0" w:sz="6" w:val="single"/>
                      <w:bottom w:color="000000" w:space="0" w:sz="6" w:val="single"/>
                      <w:right w:color="000000" w:space="0" w:sz="6" w:val="single"/>
                    </w:tcBorders>
                    <w:tcMar>
                      <w:top w:w="0.0" w:type="dxa"/>
                      <w:left w:w="40.0" w:type="dxa"/>
                      <w:bottom w:w="0.0" w:type="dxa"/>
                      <w:right w:w="40.0" w:type="dxa"/>
                    </w:tcMar>
                    <w:vAlign w:val="bottom"/>
                  </w:tcPr>
                  <w:p w:rsidR="00000000" w:rsidDel="00000000" w:rsidP="00000000" w:rsidRDefault="00000000" w:rsidRPr="00000000" w14:paraId="000000B0">
                    <w:pPr>
                      <w:spacing w:line="276" w:lineRule="auto"/>
                      <w:rPr>
                        <w:rFonts w:ascii="Arial" w:cs="Arial" w:eastAsia="Arial" w:hAnsi="Arial"/>
                      </w:rPr>
                    </w:pPr>
                    <w:r w:rsidDel="00000000" w:rsidR="00000000" w:rsidRPr="00000000">
                      <w:rPr>
                        <w:rFonts w:ascii="Arial" w:cs="Arial" w:eastAsia="Arial" w:hAnsi="Arial"/>
                        <w:rtl w:val="0"/>
                      </w:rPr>
                      <w:t xml:space="preserve">Suplente</w:t>
                    </w:r>
                  </w:p>
                </w:tc>
              </w:sdtContent>
            </w:sdt>
            <w:sdt>
              <w:sdtPr>
                <w:lock w:val="contentLocked"/>
                <w:tag w:val="goog_rdk_126"/>
              </w:sdtPr>
              <w:sdtContent>
                <w:tc>
                  <w:tcPr>
                    <w:tcBorders>
                      <w:top w:color="cccccc" w:space="0" w:sz="6" w:val="single"/>
                      <w:left w:color="cccccc" w:space="0" w:sz="6" w:val="single"/>
                      <w:bottom w:color="000000" w:space="0" w:sz="6" w:val="single"/>
                      <w:right w:color="000000" w:space="0" w:sz="6" w:val="single"/>
                    </w:tcBorders>
                    <w:tcMar>
                      <w:top w:w="0.0" w:type="dxa"/>
                      <w:left w:w="40.0" w:type="dxa"/>
                      <w:bottom w:w="0.0" w:type="dxa"/>
                      <w:right w:w="40.0" w:type="dxa"/>
                    </w:tcMar>
                    <w:vAlign w:val="bottom"/>
                  </w:tcPr>
                  <w:p w:rsidR="00000000" w:rsidDel="00000000" w:rsidP="00000000" w:rsidRDefault="00000000" w:rsidRPr="00000000" w14:paraId="000000B1">
                    <w:pPr>
                      <w:spacing w:line="276" w:lineRule="auto"/>
                      <w:rPr>
                        <w:rFonts w:ascii="Arial" w:cs="Arial" w:eastAsia="Arial" w:hAnsi="Arial"/>
                      </w:rPr>
                    </w:pPr>
                    <w:r w:rsidDel="00000000" w:rsidR="00000000" w:rsidRPr="00000000">
                      <w:rPr>
                        <w:rFonts w:ascii="Arial" w:cs="Arial" w:eastAsia="Arial" w:hAnsi="Arial"/>
                        <w:rtl w:val="0"/>
                      </w:rPr>
                      <w:t xml:space="preserve">Sociedade Civil</w:t>
                    </w:r>
                  </w:p>
                </w:tc>
              </w:sdtContent>
            </w:sdt>
            <w:sdt>
              <w:sdtPr>
                <w:tag w:val="goog_rdk_127"/>
              </w:sdtPr>
              <w:sdtContent>
                <w:tc>
                  <w:tcPr>
                    <w:tcBorders>
                      <w:top w:color="cccccc" w:space="0" w:sz="6" w:val="single"/>
                      <w:left w:color="cccccc" w:space="0" w:sz="6" w:val="single"/>
                      <w:bottom w:color="000000" w:space="0" w:sz="6" w:val="single"/>
                      <w:right w:color="000000" w:space="0" w:sz="6" w:val="single"/>
                    </w:tcBorders>
                    <w:tcMar>
                      <w:top w:w="0.0" w:type="dxa"/>
                      <w:left w:w="40.0" w:type="dxa"/>
                      <w:bottom w:w="0.0" w:type="dxa"/>
                      <w:right w:w="40.0" w:type="dxa"/>
                    </w:tcMar>
                    <w:vAlign w:val="bottom"/>
                  </w:tcPr>
                  <w:p w:rsidR="00000000" w:rsidDel="00000000" w:rsidP="00000000" w:rsidRDefault="00000000" w:rsidRPr="00000000" w14:paraId="000000B2">
                    <w:pPr>
                      <w:spacing w:line="276" w:lineRule="auto"/>
                      <w:rPr>
                        <w:rFonts w:ascii="Arial" w:cs="Arial" w:eastAsia="Arial" w:hAnsi="Arial"/>
                        <w:sz w:val="18"/>
                        <w:szCs w:val="18"/>
                      </w:rPr>
                    </w:pPr>
                    <w:r w:rsidDel="00000000" w:rsidR="00000000" w:rsidRPr="00000000">
                      <w:rPr>
                        <w:rFonts w:ascii="Arial" w:cs="Arial" w:eastAsia="Arial" w:hAnsi="Arial"/>
                        <w:sz w:val="18"/>
                        <w:szCs w:val="18"/>
                        <w:rtl w:val="0"/>
                      </w:rPr>
                      <w:t xml:space="preserve">IGENTES - Instituto Gentes de Direitos</w:t>
                    </w:r>
                  </w:p>
                </w:tc>
              </w:sdtContent>
            </w:sdt>
            <w:tc>
              <w:tcPr>
                <w:tcBorders>
                  <w:top w:color="cccccc" w:space="0" w:sz="6" w:val="single"/>
                  <w:left w:color="000000" w:space="0" w:sz="6" w:val="single"/>
                  <w:bottom w:color="000000" w:space="0" w:sz="6" w:val="single"/>
                  <w:right w:color="000000" w:space="0" w:sz="6" w:val="single"/>
                </w:tcBorders>
                <w:tcMar>
                  <w:top w:w="0.0" w:type="dxa"/>
                  <w:left w:w="40.0" w:type="dxa"/>
                  <w:bottom w:w="0.0" w:type="dxa"/>
                  <w:right w:w="40.0" w:type="dxa"/>
                </w:tcMar>
                <w:vAlign w:val="bottom"/>
              </w:tcPr>
              <w:p w:rsidR="00000000" w:rsidDel="00000000" w:rsidP="00000000" w:rsidRDefault="00000000" w:rsidRPr="00000000" w14:paraId="000000B3">
                <w:pPr>
                  <w:spacing w:line="276" w:lineRule="auto"/>
                  <w:rPr>
                    <w:rFonts w:ascii="Arial" w:cs="Arial" w:eastAsia="Arial" w:hAnsi="Arial"/>
                  </w:rPr>
                </w:pPr>
                <w:r w:rsidDel="00000000" w:rsidR="00000000" w:rsidRPr="00000000">
                  <w:rPr>
                    <w:rFonts w:ascii="Arial" w:cs="Arial" w:eastAsia="Arial" w:hAnsi="Arial"/>
                    <w:rtl w:val="0"/>
                  </w:rPr>
                  <w:t xml:space="preserve">P</w:t>
                </w:r>
              </w:p>
            </w:tc>
          </w:tr>
          <w:tr>
            <w:trPr>
              <w:cantSplit w:val="0"/>
              <w:trHeight w:val="315" w:hRule="atLeast"/>
              <w:tblHeader w:val="0"/>
            </w:trPr>
            <w:sdt>
              <w:sdtPr>
                <w:lock w:val="contentLocked"/>
                <w:tag w:val="goog_rdk_128"/>
              </w:sdtPr>
              <w:sdtContent>
                <w:tc>
                  <w:tcPr>
                    <w:tcBorders>
                      <w:top w:color="cccccc" w:space="0" w:sz="6" w:val="single"/>
                      <w:left w:color="000000" w:space="0" w:sz="6" w:val="single"/>
                      <w:bottom w:color="000000" w:space="0" w:sz="6" w:val="single"/>
                      <w:right w:color="000000" w:space="0" w:sz="6" w:val="single"/>
                    </w:tcBorders>
                    <w:shd w:fill="ffffff" w:val="clear"/>
                    <w:tcMar>
                      <w:top w:w="0.0" w:type="dxa"/>
                      <w:left w:w="40.0" w:type="dxa"/>
                      <w:bottom w:w="0.0" w:type="dxa"/>
                      <w:right w:w="40.0" w:type="dxa"/>
                    </w:tcMar>
                    <w:vAlign w:val="bottom"/>
                  </w:tcPr>
                  <w:p w:rsidR="00000000" w:rsidDel="00000000" w:rsidP="00000000" w:rsidRDefault="00000000" w:rsidRPr="00000000" w14:paraId="000000B4">
                    <w:pPr>
                      <w:spacing w:line="276" w:lineRule="auto"/>
                      <w:rPr>
                        <w:rFonts w:ascii="Arial" w:cs="Arial" w:eastAsia="Arial" w:hAnsi="Arial"/>
                      </w:rPr>
                    </w:pPr>
                    <w:r w:rsidDel="00000000" w:rsidR="00000000" w:rsidRPr="00000000">
                      <w:rPr>
                        <w:rFonts w:ascii="Arial" w:cs="Arial" w:eastAsia="Arial" w:hAnsi="Arial"/>
                        <w:rtl w:val="0"/>
                      </w:rPr>
                      <w:t xml:space="preserve">Diego Lopes Costa</w:t>
                    </w:r>
                  </w:p>
                </w:tc>
              </w:sdtContent>
            </w:sdt>
            <w:sdt>
              <w:sdtPr>
                <w:lock w:val="contentLocked"/>
                <w:tag w:val="goog_rdk_129"/>
              </w:sdtPr>
              <w:sdtContent>
                <w:tc>
                  <w:tcPr>
                    <w:tcBorders>
                      <w:top w:color="cccccc" w:space="0" w:sz="6" w:val="single"/>
                      <w:left w:color="cccccc" w:space="0" w:sz="6" w:val="single"/>
                      <w:bottom w:color="000000" w:space="0" w:sz="6" w:val="single"/>
                      <w:right w:color="000000" w:space="0" w:sz="6" w:val="single"/>
                    </w:tcBorders>
                    <w:tcMar>
                      <w:top w:w="0.0" w:type="dxa"/>
                      <w:left w:w="40.0" w:type="dxa"/>
                      <w:bottom w:w="0.0" w:type="dxa"/>
                      <w:right w:w="40.0" w:type="dxa"/>
                    </w:tcMar>
                    <w:vAlign w:val="bottom"/>
                  </w:tcPr>
                  <w:p w:rsidR="00000000" w:rsidDel="00000000" w:rsidP="00000000" w:rsidRDefault="00000000" w:rsidRPr="00000000" w14:paraId="000000B5">
                    <w:pPr>
                      <w:spacing w:line="276" w:lineRule="auto"/>
                      <w:rPr>
                        <w:rFonts w:ascii="Arial" w:cs="Arial" w:eastAsia="Arial" w:hAnsi="Arial"/>
                      </w:rPr>
                    </w:pPr>
                    <w:r w:rsidDel="00000000" w:rsidR="00000000" w:rsidRPr="00000000">
                      <w:rPr>
                        <w:rFonts w:ascii="Arial" w:cs="Arial" w:eastAsia="Arial" w:hAnsi="Arial"/>
                        <w:rtl w:val="0"/>
                      </w:rPr>
                      <w:t xml:space="preserve">Titular</w:t>
                    </w:r>
                  </w:p>
                </w:tc>
              </w:sdtContent>
            </w:sdt>
            <w:sdt>
              <w:sdtPr>
                <w:lock w:val="contentLocked"/>
                <w:tag w:val="goog_rdk_130"/>
              </w:sdtPr>
              <w:sdtContent>
                <w:tc>
                  <w:tcPr>
                    <w:tcBorders>
                      <w:top w:color="cccccc" w:space="0" w:sz="6" w:val="single"/>
                      <w:left w:color="cccccc" w:space="0" w:sz="6" w:val="single"/>
                      <w:bottom w:color="000000" w:space="0" w:sz="6" w:val="single"/>
                      <w:right w:color="000000" w:space="0" w:sz="6" w:val="single"/>
                    </w:tcBorders>
                    <w:tcMar>
                      <w:top w:w="0.0" w:type="dxa"/>
                      <w:left w:w="40.0" w:type="dxa"/>
                      <w:bottom w:w="0.0" w:type="dxa"/>
                      <w:right w:w="40.0" w:type="dxa"/>
                    </w:tcMar>
                    <w:vAlign w:val="bottom"/>
                  </w:tcPr>
                  <w:p w:rsidR="00000000" w:rsidDel="00000000" w:rsidP="00000000" w:rsidRDefault="00000000" w:rsidRPr="00000000" w14:paraId="000000B6">
                    <w:pPr>
                      <w:spacing w:line="276" w:lineRule="auto"/>
                      <w:rPr>
                        <w:rFonts w:ascii="Arial" w:cs="Arial" w:eastAsia="Arial" w:hAnsi="Arial"/>
                      </w:rPr>
                    </w:pPr>
                    <w:r w:rsidDel="00000000" w:rsidR="00000000" w:rsidRPr="00000000">
                      <w:rPr>
                        <w:rFonts w:ascii="Arial" w:cs="Arial" w:eastAsia="Arial" w:hAnsi="Arial"/>
                        <w:rtl w:val="0"/>
                      </w:rPr>
                      <w:t xml:space="preserve">Sociedade Civil</w:t>
                    </w:r>
                  </w:p>
                </w:tc>
              </w:sdtContent>
            </w:sdt>
            <w:sdt>
              <w:sdtPr>
                <w:tag w:val="goog_rdk_131"/>
              </w:sdtPr>
              <w:sdtContent>
                <w:tc>
                  <w:tcPr>
                    <w:tcBorders>
                      <w:top w:color="cccccc" w:space="0" w:sz="6" w:val="single"/>
                      <w:left w:color="cccccc" w:space="0" w:sz="6" w:val="single"/>
                      <w:bottom w:color="000000" w:space="0" w:sz="6" w:val="single"/>
                      <w:right w:color="000000" w:space="0" w:sz="6" w:val="single"/>
                    </w:tcBorders>
                    <w:tcMar>
                      <w:top w:w="0.0" w:type="dxa"/>
                      <w:left w:w="40.0" w:type="dxa"/>
                      <w:bottom w:w="0.0" w:type="dxa"/>
                      <w:right w:w="40.0" w:type="dxa"/>
                    </w:tcMar>
                    <w:vAlign w:val="bottom"/>
                  </w:tcPr>
                  <w:p w:rsidR="00000000" w:rsidDel="00000000" w:rsidP="00000000" w:rsidRDefault="00000000" w:rsidRPr="00000000" w14:paraId="000000B7">
                    <w:pPr>
                      <w:spacing w:line="276" w:lineRule="auto"/>
                      <w:rPr>
                        <w:rFonts w:ascii="Arial" w:cs="Arial" w:eastAsia="Arial" w:hAnsi="Arial"/>
                        <w:sz w:val="18"/>
                        <w:szCs w:val="18"/>
                      </w:rPr>
                    </w:pPr>
                    <w:r w:rsidDel="00000000" w:rsidR="00000000" w:rsidRPr="00000000">
                      <w:rPr>
                        <w:rFonts w:ascii="Arial" w:cs="Arial" w:eastAsia="Arial" w:hAnsi="Arial"/>
                        <w:sz w:val="18"/>
                        <w:szCs w:val="18"/>
                        <w:rtl w:val="0"/>
                      </w:rPr>
                      <w:t xml:space="preserve">CDHI - Centro dos Direitos Humanos de Itajaí</w:t>
                    </w:r>
                  </w:p>
                </w:tc>
              </w:sdtContent>
            </w:sdt>
            <w:tc>
              <w:tcPr>
                <w:tcBorders>
                  <w:top w:color="cccccc" w:space="0" w:sz="6" w:val="single"/>
                  <w:left w:color="000000" w:space="0" w:sz="6" w:val="single"/>
                  <w:bottom w:color="000000" w:space="0" w:sz="6" w:val="single"/>
                  <w:right w:color="000000" w:space="0" w:sz="6" w:val="single"/>
                </w:tcBorders>
                <w:shd w:fill="ffffff" w:val="clear"/>
                <w:tcMar>
                  <w:top w:w="0.0" w:type="dxa"/>
                  <w:left w:w="40.0" w:type="dxa"/>
                  <w:bottom w:w="0.0" w:type="dxa"/>
                  <w:right w:w="40.0" w:type="dxa"/>
                </w:tcMar>
                <w:vAlign w:val="bottom"/>
              </w:tcPr>
              <w:p w:rsidR="00000000" w:rsidDel="00000000" w:rsidP="00000000" w:rsidRDefault="00000000" w:rsidRPr="00000000" w14:paraId="000000B8">
                <w:pPr>
                  <w:spacing w:line="276" w:lineRule="auto"/>
                  <w:rPr>
                    <w:rFonts w:ascii="Arial" w:cs="Arial" w:eastAsia="Arial" w:hAnsi="Arial"/>
                  </w:rPr>
                </w:pPr>
                <w:r w:rsidDel="00000000" w:rsidR="00000000" w:rsidRPr="00000000">
                  <w:rPr>
                    <w:rFonts w:ascii="Arial" w:cs="Arial" w:eastAsia="Arial" w:hAnsi="Arial"/>
                    <w:rtl w:val="0"/>
                  </w:rPr>
                  <w:t xml:space="preserve">J</w:t>
                </w:r>
              </w:p>
            </w:tc>
          </w:tr>
          <w:tr>
            <w:trPr>
              <w:cantSplit w:val="0"/>
              <w:trHeight w:val="315" w:hRule="atLeast"/>
              <w:tblHeader w:val="0"/>
            </w:trPr>
            <w:sdt>
              <w:sdtPr>
                <w:lock w:val="contentLocked"/>
                <w:tag w:val="goog_rdk_132"/>
              </w:sdtPr>
              <w:sdtContent>
                <w:tc>
                  <w:tcPr>
                    <w:tcBorders>
                      <w:top w:color="cccccc" w:space="0" w:sz="6" w:val="single"/>
                      <w:left w:color="000000" w:space="0" w:sz="6" w:val="single"/>
                      <w:bottom w:color="000000" w:space="0" w:sz="6" w:val="single"/>
                      <w:right w:color="000000" w:space="0" w:sz="6" w:val="single"/>
                    </w:tcBorders>
                    <w:shd w:fill="ffffff" w:val="clear"/>
                    <w:tcMar>
                      <w:top w:w="0.0" w:type="dxa"/>
                      <w:left w:w="40.0" w:type="dxa"/>
                      <w:bottom w:w="0.0" w:type="dxa"/>
                      <w:right w:w="40.0" w:type="dxa"/>
                    </w:tcMar>
                    <w:vAlign w:val="bottom"/>
                  </w:tcPr>
                  <w:p w:rsidR="00000000" w:rsidDel="00000000" w:rsidP="00000000" w:rsidRDefault="00000000" w:rsidRPr="00000000" w14:paraId="000000B9">
                    <w:pPr>
                      <w:spacing w:line="276" w:lineRule="auto"/>
                      <w:rPr>
                        <w:rFonts w:ascii="Arial" w:cs="Arial" w:eastAsia="Arial" w:hAnsi="Arial"/>
                      </w:rPr>
                    </w:pPr>
                    <w:r w:rsidDel="00000000" w:rsidR="00000000" w:rsidRPr="00000000">
                      <w:rPr>
                        <w:rFonts w:ascii="Arial" w:cs="Arial" w:eastAsia="Arial" w:hAnsi="Arial"/>
                        <w:rtl w:val="0"/>
                      </w:rPr>
                      <w:t xml:space="preserve">Matheus Henrique Guimarães Santos</w:t>
                    </w:r>
                  </w:p>
                </w:tc>
              </w:sdtContent>
            </w:sdt>
            <w:sdt>
              <w:sdtPr>
                <w:lock w:val="contentLocked"/>
                <w:tag w:val="goog_rdk_133"/>
              </w:sdtPr>
              <w:sdtContent>
                <w:tc>
                  <w:tcPr>
                    <w:tcBorders>
                      <w:top w:color="cccccc" w:space="0" w:sz="6" w:val="single"/>
                      <w:left w:color="cccccc" w:space="0" w:sz="6" w:val="single"/>
                      <w:bottom w:color="000000" w:space="0" w:sz="6" w:val="single"/>
                      <w:right w:color="000000" w:space="0" w:sz="6" w:val="single"/>
                    </w:tcBorders>
                    <w:tcMar>
                      <w:top w:w="0.0" w:type="dxa"/>
                      <w:left w:w="40.0" w:type="dxa"/>
                      <w:bottom w:w="0.0" w:type="dxa"/>
                      <w:right w:w="40.0" w:type="dxa"/>
                    </w:tcMar>
                    <w:vAlign w:val="bottom"/>
                  </w:tcPr>
                  <w:p w:rsidR="00000000" w:rsidDel="00000000" w:rsidP="00000000" w:rsidRDefault="00000000" w:rsidRPr="00000000" w14:paraId="000000BA">
                    <w:pPr>
                      <w:spacing w:line="276" w:lineRule="auto"/>
                      <w:rPr>
                        <w:rFonts w:ascii="Arial" w:cs="Arial" w:eastAsia="Arial" w:hAnsi="Arial"/>
                      </w:rPr>
                    </w:pPr>
                    <w:r w:rsidDel="00000000" w:rsidR="00000000" w:rsidRPr="00000000">
                      <w:rPr>
                        <w:rFonts w:ascii="Arial" w:cs="Arial" w:eastAsia="Arial" w:hAnsi="Arial"/>
                        <w:rtl w:val="0"/>
                      </w:rPr>
                      <w:t xml:space="preserve">Suplente</w:t>
                    </w:r>
                  </w:p>
                </w:tc>
              </w:sdtContent>
            </w:sdt>
            <w:sdt>
              <w:sdtPr>
                <w:lock w:val="contentLocked"/>
                <w:tag w:val="goog_rdk_134"/>
              </w:sdtPr>
              <w:sdtContent>
                <w:tc>
                  <w:tcPr>
                    <w:tcBorders>
                      <w:top w:color="cccccc" w:space="0" w:sz="6" w:val="single"/>
                      <w:left w:color="cccccc" w:space="0" w:sz="6" w:val="single"/>
                      <w:bottom w:color="000000" w:space="0" w:sz="6" w:val="single"/>
                      <w:right w:color="000000" w:space="0" w:sz="6" w:val="single"/>
                    </w:tcBorders>
                    <w:tcMar>
                      <w:top w:w="0.0" w:type="dxa"/>
                      <w:left w:w="40.0" w:type="dxa"/>
                      <w:bottom w:w="0.0" w:type="dxa"/>
                      <w:right w:w="40.0" w:type="dxa"/>
                    </w:tcMar>
                    <w:vAlign w:val="bottom"/>
                  </w:tcPr>
                  <w:p w:rsidR="00000000" w:rsidDel="00000000" w:rsidP="00000000" w:rsidRDefault="00000000" w:rsidRPr="00000000" w14:paraId="000000BB">
                    <w:pPr>
                      <w:spacing w:line="276" w:lineRule="auto"/>
                      <w:rPr>
                        <w:rFonts w:ascii="Arial" w:cs="Arial" w:eastAsia="Arial" w:hAnsi="Arial"/>
                      </w:rPr>
                    </w:pPr>
                    <w:r w:rsidDel="00000000" w:rsidR="00000000" w:rsidRPr="00000000">
                      <w:rPr>
                        <w:rFonts w:ascii="Arial" w:cs="Arial" w:eastAsia="Arial" w:hAnsi="Arial"/>
                        <w:rtl w:val="0"/>
                      </w:rPr>
                      <w:t xml:space="preserve">Sociedade Civil</w:t>
                    </w:r>
                  </w:p>
                </w:tc>
              </w:sdtContent>
            </w:sdt>
            <w:sdt>
              <w:sdtPr>
                <w:tag w:val="goog_rdk_135"/>
              </w:sdtPr>
              <w:sdtContent>
                <w:tc>
                  <w:tcPr>
                    <w:tcBorders>
                      <w:top w:color="cccccc" w:space="0" w:sz="6" w:val="single"/>
                      <w:left w:color="cccccc" w:space="0" w:sz="6" w:val="single"/>
                      <w:bottom w:color="000000" w:space="0" w:sz="6" w:val="single"/>
                      <w:right w:color="000000" w:space="0" w:sz="6" w:val="single"/>
                    </w:tcBorders>
                    <w:tcMar>
                      <w:top w:w="0.0" w:type="dxa"/>
                      <w:left w:w="40.0" w:type="dxa"/>
                      <w:bottom w:w="0.0" w:type="dxa"/>
                      <w:right w:w="40.0" w:type="dxa"/>
                    </w:tcMar>
                    <w:vAlign w:val="bottom"/>
                  </w:tcPr>
                  <w:p w:rsidR="00000000" w:rsidDel="00000000" w:rsidP="00000000" w:rsidRDefault="00000000" w:rsidRPr="00000000" w14:paraId="000000BC">
                    <w:pPr>
                      <w:spacing w:line="276" w:lineRule="auto"/>
                      <w:rPr>
                        <w:rFonts w:ascii="Arial" w:cs="Arial" w:eastAsia="Arial" w:hAnsi="Arial"/>
                        <w:sz w:val="18"/>
                        <w:szCs w:val="18"/>
                      </w:rPr>
                    </w:pPr>
                    <w:r w:rsidDel="00000000" w:rsidR="00000000" w:rsidRPr="00000000">
                      <w:rPr>
                        <w:rFonts w:ascii="Arial" w:cs="Arial" w:eastAsia="Arial" w:hAnsi="Arial"/>
                        <w:sz w:val="18"/>
                        <w:szCs w:val="18"/>
                        <w:rtl w:val="0"/>
                      </w:rPr>
                      <w:t xml:space="preserve">CDHI - Centro dos Direitos Humanos de Itajaí</w:t>
                    </w:r>
                  </w:p>
                </w:tc>
              </w:sdtContent>
            </w:sdt>
            <w:tc>
              <w:tcPr>
                <w:tcBorders>
                  <w:top w:color="cccccc" w:space="0" w:sz="6" w:val="single"/>
                  <w:left w:color="000000" w:space="0" w:sz="6" w:val="single"/>
                  <w:bottom w:color="000000" w:space="0" w:sz="6" w:val="single"/>
                  <w:right w:color="000000" w:space="0" w:sz="6" w:val="single"/>
                </w:tcBorders>
                <w:shd w:fill="ffffff" w:val="clear"/>
                <w:tcMar>
                  <w:top w:w="0.0" w:type="dxa"/>
                  <w:left w:w="40.0" w:type="dxa"/>
                  <w:bottom w:w="0.0" w:type="dxa"/>
                  <w:right w:w="40.0" w:type="dxa"/>
                </w:tcMar>
                <w:vAlign w:val="bottom"/>
              </w:tcPr>
              <w:p w:rsidR="00000000" w:rsidDel="00000000" w:rsidP="00000000" w:rsidRDefault="00000000" w:rsidRPr="00000000" w14:paraId="000000BD">
                <w:pPr>
                  <w:spacing w:line="276" w:lineRule="auto"/>
                  <w:rPr>
                    <w:rFonts w:ascii="Arial" w:cs="Arial" w:eastAsia="Arial" w:hAnsi="Arial"/>
                  </w:rPr>
                </w:pPr>
                <w:r w:rsidDel="00000000" w:rsidR="00000000" w:rsidRPr="00000000">
                  <w:rPr>
                    <w:rFonts w:ascii="Arial" w:cs="Arial" w:eastAsia="Arial" w:hAnsi="Arial"/>
                    <w:rtl w:val="0"/>
                  </w:rPr>
                  <w:t xml:space="preserve">F</w:t>
                </w:r>
              </w:p>
            </w:tc>
          </w:tr>
          <w:tr>
            <w:trPr>
              <w:cantSplit w:val="0"/>
              <w:trHeight w:val="315" w:hRule="atLeast"/>
              <w:tblHeader w:val="0"/>
            </w:trPr>
            <w:sdt>
              <w:sdtPr>
                <w:lock w:val="contentLocked"/>
                <w:tag w:val="goog_rdk_136"/>
              </w:sdtPr>
              <w:sdtContent>
                <w:tc>
                  <w:tcPr>
                    <w:tcBorders>
                      <w:top w:color="cccccc" w:space="0" w:sz="6" w:val="single"/>
                      <w:left w:color="000000" w:space="0" w:sz="6" w:val="single"/>
                      <w:bottom w:color="000000" w:space="0" w:sz="6" w:val="single"/>
                      <w:right w:color="000000" w:space="0" w:sz="6" w:val="single"/>
                    </w:tcBorders>
                    <w:shd w:fill="ffffff" w:val="clear"/>
                    <w:tcMar>
                      <w:top w:w="0.0" w:type="dxa"/>
                      <w:left w:w="40.0" w:type="dxa"/>
                      <w:bottom w:w="0.0" w:type="dxa"/>
                      <w:right w:w="40.0" w:type="dxa"/>
                    </w:tcMar>
                    <w:vAlign w:val="bottom"/>
                  </w:tcPr>
                  <w:p w:rsidR="00000000" w:rsidDel="00000000" w:rsidP="00000000" w:rsidRDefault="00000000" w:rsidRPr="00000000" w14:paraId="000000BE">
                    <w:pPr>
                      <w:spacing w:line="276" w:lineRule="auto"/>
                      <w:rPr>
                        <w:rFonts w:ascii="Arial" w:cs="Arial" w:eastAsia="Arial" w:hAnsi="Arial"/>
                      </w:rPr>
                    </w:pPr>
                    <w:r w:rsidDel="00000000" w:rsidR="00000000" w:rsidRPr="00000000">
                      <w:rPr>
                        <w:rFonts w:ascii="Arial" w:cs="Arial" w:eastAsia="Arial" w:hAnsi="Arial"/>
                        <w:rtl w:val="0"/>
                      </w:rPr>
                      <w:t xml:space="preserve">Yara Maria Moreira Hornke</w:t>
                    </w:r>
                  </w:p>
                </w:tc>
              </w:sdtContent>
            </w:sdt>
            <w:sdt>
              <w:sdtPr>
                <w:lock w:val="contentLocked"/>
                <w:tag w:val="goog_rdk_137"/>
              </w:sdtPr>
              <w:sdtContent>
                <w:tc>
                  <w:tcPr>
                    <w:tcBorders>
                      <w:top w:color="cccccc" w:space="0" w:sz="6" w:val="single"/>
                      <w:left w:color="cccccc" w:space="0" w:sz="6" w:val="single"/>
                      <w:bottom w:color="000000" w:space="0" w:sz="6" w:val="single"/>
                      <w:right w:color="000000" w:space="0" w:sz="6" w:val="single"/>
                    </w:tcBorders>
                    <w:tcMar>
                      <w:top w:w="0.0" w:type="dxa"/>
                      <w:left w:w="40.0" w:type="dxa"/>
                      <w:bottom w:w="0.0" w:type="dxa"/>
                      <w:right w:w="40.0" w:type="dxa"/>
                    </w:tcMar>
                    <w:vAlign w:val="bottom"/>
                  </w:tcPr>
                  <w:p w:rsidR="00000000" w:rsidDel="00000000" w:rsidP="00000000" w:rsidRDefault="00000000" w:rsidRPr="00000000" w14:paraId="000000BF">
                    <w:pPr>
                      <w:spacing w:line="276" w:lineRule="auto"/>
                      <w:rPr>
                        <w:rFonts w:ascii="Arial" w:cs="Arial" w:eastAsia="Arial" w:hAnsi="Arial"/>
                      </w:rPr>
                    </w:pPr>
                    <w:r w:rsidDel="00000000" w:rsidR="00000000" w:rsidRPr="00000000">
                      <w:rPr>
                        <w:rFonts w:ascii="Arial" w:cs="Arial" w:eastAsia="Arial" w:hAnsi="Arial"/>
                        <w:rtl w:val="0"/>
                      </w:rPr>
                      <w:t xml:space="preserve">Titular</w:t>
                    </w:r>
                  </w:p>
                </w:tc>
              </w:sdtContent>
            </w:sdt>
            <w:sdt>
              <w:sdtPr>
                <w:lock w:val="contentLocked"/>
                <w:tag w:val="goog_rdk_138"/>
              </w:sdtPr>
              <w:sdtContent>
                <w:tc>
                  <w:tcPr>
                    <w:tcBorders>
                      <w:top w:color="cccccc" w:space="0" w:sz="6" w:val="single"/>
                      <w:left w:color="cccccc" w:space="0" w:sz="6" w:val="single"/>
                      <w:bottom w:color="000000" w:space="0" w:sz="6" w:val="single"/>
                      <w:right w:color="000000" w:space="0" w:sz="6" w:val="single"/>
                    </w:tcBorders>
                    <w:tcMar>
                      <w:top w:w="0.0" w:type="dxa"/>
                      <w:left w:w="40.0" w:type="dxa"/>
                      <w:bottom w:w="0.0" w:type="dxa"/>
                      <w:right w:w="40.0" w:type="dxa"/>
                    </w:tcMar>
                    <w:vAlign w:val="bottom"/>
                  </w:tcPr>
                  <w:p w:rsidR="00000000" w:rsidDel="00000000" w:rsidP="00000000" w:rsidRDefault="00000000" w:rsidRPr="00000000" w14:paraId="000000C0">
                    <w:pPr>
                      <w:spacing w:line="276" w:lineRule="auto"/>
                      <w:rPr>
                        <w:rFonts w:ascii="Arial" w:cs="Arial" w:eastAsia="Arial" w:hAnsi="Arial"/>
                      </w:rPr>
                    </w:pPr>
                    <w:r w:rsidDel="00000000" w:rsidR="00000000" w:rsidRPr="00000000">
                      <w:rPr>
                        <w:rFonts w:ascii="Arial" w:cs="Arial" w:eastAsia="Arial" w:hAnsi="Arial"/>
                        <w:rtl w:val="0"/>
                      </w:rPr>
                      <w:t xml:space="preserve">Sociedade Civil</w:t>
                    </w:r>
                  </w:p>
                </w:tc>
              </w:sdtContent>
            </w:sdt>
            <w:sdt>
              <w:sdtPr>
                <w:tag w:val="goog_rdk_139"/>
              </w:sdtPr>
              <w:sdtContent>
                <w:tc>
                  <w:tcPr>
                    <w:tcBorders>
                      <w:top w:color="cccccc" w:space="0" w:sz="6" w:val="single"/>
                      <w:left w:color="cccccc" w:space="0" w:sz="6" w:val="single"/>
                      <w:bottom w:color="000000" w:space="0" w:sz="6" w:val="single"/>
                      <w:right w:color="000000" w:space="0" w:sz="6" w:val="single"/>
                    </w:tcBorders>
                    <w:tcMar>
                      <w:top w:w="0.0" w:type="dxa"/>
                      <w:left w:w="40.0" w:type="dxa"/>
                      <w:bottom w:w="0.0" w:type="dxa"/>
                      <w:right w:w="40.0" w:type="dxa"/>
                    </w:tcMar>
                    <w:vAlign w:val="bottom"/>
                  </w:tcPr>
                  <w:p w:rsidR="00000000" w:rsidDel="00000000" w:rsidP="00000000" w:rsidRDefault="00000000" w:rsidRPr="00000000" w14:paraId="000000C1">
                    <w:pPr>
                      <w:spacing w:line="276" w:lineRule="auto"/>
                      <w:rPr>
                        <w:rFonts w:ascii="Arial" w:cs="Arial" w:eastAsia="Arial" w:hAnsi="Arial"/>
                        <w:sz w:val="18"/>
                        <w:szCs w:val="18"/>
                      </w:rPr>
                    </w:pPr>
                    <w:r w:rsidDel="00000000" w:rsidR="00000000" w:rsidRPr="00000000">
                      <w:rPr>
                        <w:rFonts w:ascii="Arial" w:cs="Arial" w:eastAsia="Arial" w:hAnsi="Arial"/>
                        <w:sz w:val="18"/>
                        <w:szCs w:val="18"/>
                        <w:rtl w:val="0"/>
                      </w:rPr>
                      <w:t xml:space="preserve">CRP12 - Conselho Regional de Psicologia 12ª região</w:t>
                    </w:r>
                  </w:p>
                </w:tc>
              </w:sdtContent>
            </w:sdt>
            <w:tc>
              <w:tcPr>
                <w:tcBorders>
                  <w:top w:color="cccccc" w:space="0" w:sz="6" w:val="single"/>
                  <w:left w:color="000000" w:space="0" w:sz="6" w:val="single"/>
                  <w:bottom w:color="000000" w:space="0" w:sz="6" w:val="single"/>
                  <w:right w:color="000000" w:space="0" w:sz="6" w:val="single"/>
                </w:tcBorders>
                <w:tcMar>
                  <w:top w:w="0.0" w:type="dxa"/>
                  <w:left w:w="40.0" w:type="dxa"/>
                  <w:bottom w:w="0.0" w:type="dxa"/>
                  <w:right w:w="40.0" w:type="dxa"/>
                </w:tcMar>
                <w:vAlign w:val="bottom"/>
              </w:tcPr>
              <w:p w:rsidR="00000000" w:rsidDel="00000000" w:rsidP="00000000" w:rsidRDefault="00000000" w:rsidRPr="00000000" w14:paraId="000000C2">
                <w:pPr>
                  <w:spacing w:line="276" w:lineRule="auto"/>
                  <w:rPr>
                    <w:rFonts w:ascii="Arial" w:cs="Arial" w:eastAsia="Arial" w:hAnsi="Arial"/>
                  </w:rPr>
                </w:pPr>
                <w:r w:rsidDel="00000000" w:rsidR="00000000" w:rsidRPr="00000000">
                  <w:rPr>
                    <w:rFonts w:ascii="Arial" w:cs="Arial" w:eastAsia="Arial" w:hAnsi="Arial"/>
                    <w:rtl w:val="0"/>
                  </w:rPr>
                  <w:t xml:space="preserve">P</w:t>
                </w:r>
              </w:p>
            </w:tc>
          </w:tr>
          <w:tr>
            <w:trPr>
              <w:cantSplit w:val="0"/>
              <w:trHeight w:val="315" w:hRule="atLeast"/>
              <w:tblHeader w:val="0"/>
            </w:trPr>
            <w:sdt>
              <w:sdtPr>
                <w:lock w:val="contentLocked"/>
                <w:tag w:val="goog_rdk_140"/>
              </w:sdtPr>
              <w:sdtContent>
                <w:tc>
                  <w:tcPr>
                    <w:tcBorders>
                      <w:top w:color="cccccc" w:space="0" w:sz="6" w:val="single"/>
                      <w:left w:color="000000" w:space="0" w:sz="6" w:val="single"/>
                      <w:bottom w:color="000000" w:space="0" w:sz="6" w:val="single"/>
                      <w:right w:color="000000" w:space="0" w:sz="6" w:val="single"/>
                    </w:tcBorders>
                    <w:shd w:fill="ffffff" w:val="clear"/>
                    <w:tcMar>
                      <w:top w:w="0.0" w:type="dxa"/>
                      <w:left w:w="40.0" w:type="dxa"/>
                      <w:bottom w:w="0.0" w:type="dxa"/>
                      <w:right w:w="40.0" w:type="dxa"/>
                    </w:tcMar>
                    <w:vAlign w:val="bottom"/>
                  </w:tcPr>
                  <w:p w:rsidR="00000000" w:rsidDel="00000000" w:rsidP="00000000" w:rsidRDefault="00000000" w:rsidRPr="00000000" w14:paraId="000000C3">
                    <w:pPr>
                      <w:spacing w:line="276" w:lineRule="auto"/>
                      <w:rPr>
                        <w:rFonts w:ascii="Arial" w:cs="Arial" w:eastAsia="Arial" w:hAnsi="Arial"/>
                      </w:rPr>
                    </w:pPr>
                    <w:r w:rsidDel="00000000" w:rsidR="00000000" w:rsidRPr="00000000">
                      <w:rPr>
                        <w:rFonts w:ascii="Arial" w:cs="Arial" w:eastAsia="Arial" w:hAnsi="Arial"/>
                        <w:rtl w:val="0"/>
                      </w:rPr>
                      <w:t xml:space="preserve">Gabriela Rabello</w:t>
                    </w:r>
                  </w:p>
                </w:tc>
              </w:sdtContent>
            </w:sdt>
            <w:sdt>
              <w:sdtPr>
                <w:lock w:val="contentLocked"/>
                <w:tag w:val="goog_rdk_141"/>
              </w:sdtPr>
              <w:sdtContent>
                <w:tc>
                  <w:tcPr>
                    <w:tcBorders>
                      <w:top w:color="cccccc" w:space="0" w:sz="6" w:val="single"/>
                      <w:left w:color="cccccc" w:space="0" w:sz="6" w:val="single"/>
                      <w:bottom w:color="000000" w:space="0" w:sz="6" w:val="single"/>
                      <w:right w:color="000000" w:space="0" w:sz="6" w:val="single"/>
                    </w:tcBorders>
                    <w:tcMar>
                      <w:top w:w="0.0" w:type="dxa"/>
                      <w:left w:w="40.0" w:type="dxa"/>
                      <w:bottom w:w="0.0" w:type="dxa"/>
                      <w:right w:w="40.0" w:type="dxa"/>
                    </w:tcMar>
                    <w:vAlign w:val="bottom"/>
                  </w:tcPr>
                  <w:p w:rsidR="00000000" w:rsidDel="00000000" w:rsidP="00000000" w:rsidRDefault="00000000" w:rsidRPr="00000000" w14:paraId="000000C4">
                    <w:pPr>
                      <w:spacing w:line="276" w:lineRule="auto"/>
                      <w:rPr>
                        <w:rFonts w:ascii="Arial" w:cs="Arial" w:eastAsia="Arial" w:hAnsi="Arial"/>
                      </w:rPr>
                    </w:pPr>
                    <w:r w:rsidDel="00000000" w:rsidR="00000000" w:rsidRPr="00000000">
                      <w:rPr>
                        <w:rFonts w:ascii="Arial" w:cs="Arial" w:eastAsia="Arial" w:hAnsi="Arial"/>
                        <w:rtl w:val="0"/>
                      </w:rPr>
                      <w:t xml:space="preserve">Suplente</w:t>
                    </w:r>
                  </w:p>
                </w:tc>
              </w:sdtContent>
            </w:sdt>
            <w:sdt>
              <w:sdtPr>
                <w:lock w:val="contentLocked"/>
                <w:tag w:val="goog_rdk_142"/>
              </w:sdtPr>
              <w:sdtContent>
                <w:tc>
                  <w:tcPr>
                    <w:tcBorders>
                      <w:top w:color="cccccc" w:space="0" w:sz="6" w:val="single"/>
                      <w:left w:color="cccccc" w:space="0" w:sz="6" w:val="single"/>
                      <w:bottom w:color="000000" w:space="0" w:sz="6" w:val="single"/>
                      <w:right w:color="000000" w:space="0" w:sz="6" w:val="single"/>
                    </w:tcBorders>
                    <w:tcMar>
                      <w:top w:w="0.0" w:type="dxa"/>
                      <w:left w:w="40.0" w:type="dxa"/>
                      <w:bottom w:w="0.0" w:type="dxa"/>
                      <w:right w:w="40.0" w:type="dxa"/>
                    </w:tcMar>
                    <w:vAlign w:val="bottom"/>
                  </w:tcPr>
                  <w:p w:rsidR="00000000" w:rsidDel="00000000" w:rsidP="00000000" w:rsidRDefault="00000000" w:rsidRPr="00000000" w14:paraId="000000C5">
                    <w:pPr>
                      <w:spacing w:line="276" w:lineRule="auto"/>
                      <w:rPr>
                        <w:rFonts w:ascii="Arial" w:cs="Arial" w:eastAsia="Arial" w:hAnsi="Arial"/>
                      </w:rPr>
                    </w:pPr>
                    <w:r w:rsidDel="00000000" w:rsidR="00000000" w:rsidRPr="00000000">
                      <w:rPr>
                        <w:rFonts w:ascii="Arial" w:cs="Arial" w:eastAsia="Arial" w:hAnsi="Arial"/>
                        <w:rtl w:val="0"/>
                      </w:rPr>
                      <w:t xml:space="preserve">Sociedade Civil</w:t>
                    </w:r>
                  </w:p>
                </w:tc>
              </w:sdtContent>
            </w:sdt>
            <w:sdt>
              <w:sdtPr>
                <w:tag w:val="goog_rdk_143"/>
              </w:sdtPr>
              <w:sdtContent>
                <w:tc>
                  <w:tcPr>
                    <w:tcBorders>
                      <w:top w:color="cccccc" w:space="0" w:sz="6" w:val="single"/>
                      <w:left w:color="cccccc" w:space="0" w:sz="6" w:val="single"/>
                      <w:bottom w:color="000000" w:space="0" w:sz="6" w:val="single"/>
                      <w:right w:color="000000" w:space="0" w:sz="6" w:val="single"/>
                    </w:tcBorders>
                    <w:tcMar>
                      <w:top w:w="0.0" w:type="dxa"/>
                      <w:left w:w="40.0" w:type="dxa"/>
                      <w:bottom w:w="0.0" w:type="dxa"/>
                      <w:right w:w="40.0" w:type="dxa"/>
                    </w:tcMar>
                    <w:vAlign w:val="bottom"/>
                  </w:tcPr>
                  <w:p w:rsidR="00000000" w:rsidDel="00000000" w:rsidP="00000000" w:rsidRDefault="00000000" w:rsidRPr="00000000" w14:paraId="000000C6">
                    <w:pPr>
                      <w:spacing w:line="276" w:lineRule="auto"/>
                      <w:rPr>
                        <w:rFonts w:ascii="Arial" w:cs="Arial" w:eastAsia="Arial" w:hAnsi="Arial"/>
                        <w:sz w:val="18"/>
                        <w:szCs w:val="18"/>
                      </w:rPr>
                    </w:pPr>
                    <w:r w:rsidDel="00000000" w:rsidR="00000000" w:rsidRPr="00000000">
                      <w:rPr>
                        <w:rFonts w:ascii="Arial" w:cs="Arial" w:eastAsia="Arial" w:hAnsi="Arial"/>
                        <w:sz w:val="18"/>
                        <w:szCs w:val="18"/>
                        <w:rtl w:val="0"/>
                      </w:rPr>
                      <w:t xml:space="preserve">CRP12 - Conselho Regional de Psicologia 12ª região</w:t>
                    </w:r>
                  </w:p>
                </w:tc>
              </w:sdtContent>
            </w:sdt>
            <w:tc>
              <w:tcPr>
                <w:tcBorders>
                  <w:top w:color="cccccc" w:space="0" w:sz="6" w:val="single"/>
                  <w:left w:color="000000" w:space="0" w:sz="6" w:val="single"/>
                  <w:bottom w:color="000000" w:space="0" w:sz="6" w:val="single"/>
                  <w:right w:color="000000" w:space="0" w:sz="6" w:val="single"/>
                </w:tcBorders>
                <w:tcMar>
                  <w:top w:w="0.0" w:type="dxa"/>
                  <w:left w:w="40.0" w:type="dxa"/>
                  <w:bottom w:w="0.0" w:type="dxa"/>
                  <w:right w:w="40.0" w:type="dxa"/>
                </w:tcMar>
                <w:vAlign w:val="bottom"/>
              </w:tcPr>
              <w:p w:rsidR="00000000" w:rsidDel="00000000" w:rsidP="00000000" w:rsidRDefault="00000000" w:rsidRPr="00000000" w14:paraId="000000C7">
                <w:pPr>
                  <w:spacing w:line="276" w:lineRule="auto"/>
                  <w:rPr>
                    <w:rFonts w:ascii="Arial" w:cs="Arial" w:eastAsia="Arial" w:hAnsi="Arial"/>
                  </w:rPr>
                </w:pPr>
                <w:r w:rsidDel="00000000" w:rsidR="00000000" w:rsidRPr="00000000">
                  <w:rPr>
                    <w:rFonts w:ascii="Arial" w:cs="Arial" w:eastAsia="Arial" w:hAnsi="Arial"/>
                    <w:rtl w:val="0"/>
                  </w:rPr>
                  <w:t xml:space="preserve">J</w:t>
                </w:r>
              </w:p>
            </w:tc>
          </w:tr>
          <w:tr>
            <w:trPr>
              <w:cantSplit w:val="0"/>
              <w:trHeight w:val="315" w:hRule="atLeast"/>
              <w:tblHeader w:val="0"/>
            </w:trPr>
            <w:sdt>
              <w:sdtPr>
                <w:lock w:val="contentLocked"/>
                <w:tag w:val="goog_rdk_144"/>
              </w:sdtPr>
              <w:sdtContent>
                <w:tc>
                  <w:tcPr>
                    <w:tcBorders>
                      <w:top w:color="cccccc" w:space="0" w:sz="6" w:val="single"/>
                      <w:left w:color="000000" w:space="0" w:sz="6" w:val="single"/>
                      <w:bottom w:color="000000" w:space="0" w:sz="6" w:val="single"/>
                      <w:right w:color="000000" w:space="0" w:sz="6" w:val="single"/>
                    </w:tcBorders>
                    <w:shd w:fill="ffffff" w:val="clear"/>
                    <w:tcMar>
                      <w:top w:w="0.0" w:type="dxa"/>
                      <w:left w:w="40.0" w:type="dxa"/>
                      <w:bottom w:w="0.0" w:type="dxa"/>
                      <w:right w:w="40.0" w:type="dxa"/>
                    </w:tcMar>
                    <w:vAlign w:val="bottom"/>
                  </w:tcPr>
                  <w:p w:rsidR="00000000" w:rsidDel="00000000" w:rsidP="00000000" w:rsidRDefault="00000000" w:rsidRPr="00000000" w14:paraId="000000C8">
                    <w:pPr>
                      <w:spacing w:line="276" w:lineRule="auto"/>
                      <w:rPr>
                        <w:rFonts w:ascii="Arial" w:cs="Arial" w:eastAsia="Arial" w:hAnsi="Arial"/>
                        <w:color w:val="ff0000"/>
                      </w:rPr>
                    </w:pPr>
                    <w:r w:rsidDel="00000000" w:rsidR="00000000" w:rsidRPr="00000000">
                      <w:rPr>
                        <w:rFonts w:ascii="Arial" w:cs="Arial" w:eastAsia="Arial" w:hAnsi="Arial"/>
                        <w:color w:val="ff0000"/>
                        <w:rtl w:val="0"/>
                      </w:rPr>
                      <w:t xml:space="preserve">Rosemeri Miranda Prado</w:t>
                    </w:r>
                  </w:p>
                </w:tc>
              </w:sdtContent>
            </w:sdt>
            <w:sdt>
              <w:sdtPr>
                <w:lock w:val="contentLocked"/>
                <w:tag w:val="goog_rdk_145"/>
              </w:sdtPr>
              <w:sdtContent>
                <w:tc>
                  <w:tcPr>
                    <w:tcBorders>
                      <w:top w:color="cccccc" w:space="0" w:sz="6" w:val="single"/>
                      <w:left w:color="cccccc" w:space="0" w:sz="6" w:val="single"/>
                      <w:bottom w:color="000000" w:space="0" w:sz="6" w:val="single"/>
                      <w:right w:color="000000" w:space="0" w:sz="6" w:val="single"/>
                    </w:tcBorders>
                    <w:tcMar>
                      <w:top w:w="0.0" w:type="dxa"/>
                      <w:left w:w="40.0" w:type="dxa"/>
                      <w:bottom w:w="0.0" w:type="dxa"/>
                      <w:right w:w="40.0" w:type="dxa"/>
                    </w:tcMar>
                    <w:vAlign w:val="bottom"/>
                  </w:tcPr>
                  <w:p w:rsidR="00000000" w:rsidDel="00000000" w:rsidP="00000000" w:rsidRDefault="00000000" w:rsidRPr="00000000" w14:paraId="000000C9">
                    <w:pPr>
                      <w:spacing w:line="276" w:lineRule="auto"/>
                      <w:rPr>
                        <w:rFonts w:ascii="Arial" w:cs="Arial" w:eastAsia="Arial" w:hAnsi="Arial"/>
                        <w:color w:val="ff0000"/>
                      </w:rPr>
                    </w:pPr>
                    <w:r w:rsidDel="00000000" w:rsidR="00000000" w:rsidRPr="00000000">
                      <w:rPr>
                        <w:rFonts w:ascii="Arial" w:cs="Arial" w:eastAsia="Arial" w:hAnsi="Arial"/>
                        <w:color w:val="ff0000"/>
                        <w:rtl w:val="0"/>
                      </w:rPr>
                      <w:t xml:space="preserve">Titular</w:t>
                    </w:r>
                  </w:p>
                </w:tc>
              </w:sdtContent>
            </w:sdt>
            <w:sdt>
              <w:sdtPr>
                <w:lock w:val="contentLocked"/>
                <w:tag w:val="goog_rdk_146"/>
              </w:sdtPr>
              <w:sdtContent>
                <w:tc>
                  <w:tcPr>
                    <w:tcBorders>
                      <w:top w:color="cccccc" w:space="0" w:sz="6" w:val="single"/>
                      <w:left w:color="cccccc" w:space="0" w:sz="6" w:val="single"/>
                      <w:bottom w:color="000000" w:space="0" w:sz="6" w:val="single"/>
                      <w:right w:color="000000" w:space="0" w:sz="6" w:val="single"/>
                    </w:tcBorders>
                    <w:tcMar>
                      <w:top w:w="0.0" w:type="dxa"/>
                      <w:left w:w="40.0" w:type="dxa"/>
                      <w:bottom w:w="0.0" w:type="dxa"/>
                      <w:right w:w="40.0" w:type="dxa"/>
                    </w:tcMar>
                    <w:vAlign w:val="bottom"/>
                  </w:tcPr>
                  <w:p w:rsidR="00000000" w:rsidDel="00000000" w:rsidP="00000000" w:rsidRDefault="00000000" w:rsidRPr="00000000" w14:paraId="000000CA">
                    <w:pPr>
                      <w:spacing w:line="276" w:lineRule="auto"/>
                      <w:rPr>
                        <w:rFonts w:ascii="Arial" w:cs="Arial" w:eastAsia="Arial" w:hAnsi="Arial"/>
                        <w:color w:val="ff0000"/>
                      </w:rPr>
                    </w:pPr>
                    <w:r w:rsidDel="00000000" w:rsidR="00000000" w:rsidRPr="00000000">
                      <w:rPr>
                        <w:rFonts w:ascii="Arial" w:cs="Arial" w:eastAsia="Arial" w:hAnsi="Arial"/>
                        <w:color w:val="ff0000"/>
                        <w:rtl w:val="0"/>
                      </w:rPr>
                      <w:t xml:space="preserve">Sociedade Civil</w:t>
                    </w:r>
                  </w:p>
                </w:tc>
              </w:sdtContent>
            </w:sdt>
            <w:sdt>
              <w:sdtPr>
                <w:tag w:val="goog_rdk_147"/>
              </w:sdtPr>
              <w:sdtContent>
                <w:tc>
                  <w:tcPr>
                    <w:tcBorders>
                      <w:top w:color="cccccc" w:space="0" w:sz="6" w:val="single"/>
                      <w:left w:color="cccccc" w:space="0" w:sz="6" w:val="single"/>
                      <w:bottom w:color="000000" w:space="0" w:sz="6" w:val="single"/>
                      <w:right w:color="000000" w:space="0" w:sz="6" w:val="single"/>
                    </w:tcBorders>
                    <w:tcMar>
                      <w:top w:w="0.0" w:type="dxa"/>
                      <w:left w:w="40.0" w:type="dxa"/>
                      <w:bottom w:w="0.0" w:type="dxa"/>
                      <w:right w:w="40.0" w:type="dxa"/>
                    </w:tcMar>
                    <w:vAlign w:val="bottom"/>
                  </w:tcPr>
                  <w:p w:rsidR="00000000" w:rsidDel="00000000" w:rsidP="00000000" w:rsidRDefault="00000000" w:rsidRPr="00000000" w14:paraId="000000CB">
                    <w:pPr>
                      <w:spacing w:line="276" w:lineRule="auto"/>
                      <w:rPr>
                        <w:rFonts w:ascii="Arial" w:cs="Arial" w:eastAsia="Arial" w:hAnsi="Arial"/>
                        <w:color w:val="ff0000"/>
                        <w:sz w:val="18"/>
                        <w:szCs w:val="18"/>
                      </w:rPr>
                    </w:pPr>
                    <w:r w:rsidDel="00000000" w:rsidR="00000000" w:rsidRPr="00000000">
                      <w:rPr>
                        <w:rFonts w:ascii="Arial" w:cs="Arial" w:eastAsia="Arial" w:hAnsi="Arial"/>
                        <w:color w:val="ff0000"/>
                        <w:sz w:val="18"/>
                        <w:szCs w:val="18"/>
                        <w:rtl w:val="0"/>
                      </w:rPr>
                      <w:t xml:space="preserve">FECESC - Federação dos Trabalhadores no comércio no estado de Santa Catarina</w:t>
                    </w:r>
                  </w:p>
                </w:tc>
              </w:sdtContent>
            </w:sdt>
            <w:tc>
              <w:tcPr>
                <w:tcBorders>
                  <w:top w:color="cccccc" w:space="0" w:sz="6" w:val="single"/>
                  <w:left w:color="000000" w:space="0" w:sz="6" w:val="single"/>
                  <w:bottom w:color="000000" w:space="0" w:sz="6" w:val="single"/>
                  <w:right w:color="000000" w:space="0" w:sz="6" w:val="single"/>
                </w:tcBorders>
                <w:tcMar>
                  <w:top w:w="0.0" w:type="dxa"/>
                  <w:left w:w="40.0" w:type="dxa"/>
                  <w:bottom w:w="0.0" w:type="dxa"/>
                  <w:right w:w="40.0" w:type="dxa"/>
                </w:tcMar>
                <w:vAlign w:val="bottom"/>
              </w:tcPr>
              <w:p w:rsidR="00000000" w:rsidDel="00000000" w:rsidP="00000000" w:rsidRDefault="00000000" w:rsidRPr="00000000" w14:paraId="000000CC">
                <w:pPr>
                  <w:spacing w:line="276" w:lineRule="auto"/>
                  <w:rPr>
                    <w:rFonts w:ascii="Arial" w:cs="Arial" w:eastAsia="Arial" w:hAnsi="Arial"/>
                    <w:color w:val="ff0000"/>
                  </w:rPr>
                </w:pPr>
                <w:r w:rsidDel="00000000" w:rsidR="00000000" w:rsidRPr="00000000">
                  <w:rPr>
                    <w:rFonts w:ascii="Arial" w:cs="Arial" w:eastAsia="Arial" w:hAnsi="Arial"/>
                    <w:color w:val="ff0000"/>
                    <w:rtl w:val="0"/>
                  </w:rPr>
                  <w:t xml:space="preserve">F</w:t>
                </w:r>
              </w:p>
            </w:tc>
          </w:tr>
          <w:tr>
            <w:trPr>
              <w:cantSplit w:val="0"/>
              <w:trHeight w:val="315" w:hRule="atLeast"/>
              <w:tblHeader w:val="0"/>
            </w:trPr>
            <w:sdt>
              <w:sdtPr>
                <w:lock w:val="contentLocked"/>
                <w:tag w:val="goog_rdk_148"/>
              </w:sdtPr>
              <w:sdtContent>
                <w:tc>
                  <w:tcPr>
                    <w:tcBorders>
                      <w:top w:color="cccccc" w:space="0" w:sz="6" w:val="single"/>
                      <w:left w:color="000000" w:space="0" w:sz="6" w:val="single"/>
                      <w:bottom w:color="000000" w:space="0" w:sz="6" w:val="single"/>
                      <w:right w:color="000000" w:space="0" w:sz="6" w:val="single"/>
                    </w:tcBorders>
                    <w:shd w:fill="ffffff" w:val="clear"/>
                    <w:tcMar>
                      <w:top w:w="0.0" w:type="dxa"/>
                      <w:left w:w="40.0" w:type="dxa"/>
                      <w:bottom w:w="0.0" w:type="dxa"/>
                      <w:right w:w="40.0" w:type="dxa"/>
                    </w:tcMar>
                    <w:vAlign w:val="bottom"/>
                  </w:tcPr>
                  <w:p w:rsidR="00000000" w:rsidDel="00000000" w:rsidP="00000000" w:rsidRDefault="00000000" w:rsidRPr="00000000" w14:paraId="000000CD">
                    <w:pPr>
                      <w:spacing w:line="276" w:lineRule="auto"/>
                      <w:rPr>
                        <w:rFonts w:ascii="Arial" w:cs="Arial" w:eastAsia="Arial" w:hAnsi="Arial"/>
                        <w:color w:val="ff0000"/>
                      </w:rPr>
                    </w:pPr>
                    <w:r w:rsidDel="00000000" w:rsidR="00000000" w:rsidRPr="00000000">
                      <w:rPr>
                        <w:rFonts w:ascii="Arial" w:cs="Arial" w:eastAsia="Arial" w:hAnsi="Arial"/>
                        <w:color w:val="ff0000"/>
                        <w:rtl w:val="0"/>
                      </w:rPr>
                      <w:t xml:space="preserve">Neudi Antonio Giachini</w:t>
                    </w:r>
                  </w:p>
                </w:tc>
              </w:sdtContent>
            </w:sdt>
            <w:sdt>
              <w:sdtPr>
                <w:lock w:val="contentLocked"/>
                <w:tag w:val="goog_rdk_149"/>
              </w:sdtPr>
              <w:sdtContent>
                <w:tc>
                  <w:tcPr>
                    <w:tcBorders>
                      <w:top w:color="cccccc" w:space="0" w:sz="6" w:val="single"/>
                      <w:left w:color="cccccc" w:space="0" w:sz="6" w:val="single"/>
                      <w:bottom w:color="000000" w:space="0" w:sz="6" w:val="single"/>
                      <w:right w:color="000000" w:space="0" w:sz="6" w:val="single"/>
                    </w:tcBorders>
                    <w:tcMar>
                      <w:top w:w="0.0" w:type="dxa"/>
                      <w:left w:w="40.0" w:type="dxa"/>
                      <w:bottom w:w="0.0" w:type="dxa"/>
                      <w:right w:w="40.0" w:type="dxa"/>
                    </w:tcMar>
                    <w:vAlign w:val="bottom"/>
                  </w:tcPr>
                  <w:p w:rsidR="00000000" w:rsidDel="00000000" w:rsidP="00000000" w:rsidRDefault="00000000" w:rsidRPr="00000000" w14:paraId="000000CE">
                    <w:pPr>
                      <w:spacing w:line="276" w:lineRule="auto"/>
                      <w:rPr>
                        <w:rFonts w:ascii="Arial" w:cs="Arial" w:eastAsia="Arial" w:hAnsi="Arial"/>
                        <w:color w:val="ff0000"/>
                      </w:rPr>
                    </w:pPr>
                    <w:r w:rsidDel="00000000" w:rsidR="00000000" w:rsidRPr="00000000">
                      <w:rPr>
                        <w:rFonts w:ascii="Arial" w:cs="Arial" w:eastAsia="Arial" w:hAnsi="Arial"/>
                        <w:color w:val="ff0000"/>
                        <w:rtl w:val="0"/>
                      </w:rPr>
                      <w:t xml:space="preserve">Suplente</w:t>
                    </w:r>
                  </w:p>
                </w:tc>
              </w:sdtContent>
            </w:sdt>
            <w:sdt>
              <w:sdtPr>
                <w:lock w:val="contentLocked"/>
                <w:tag w:val="goog_rdk_150"/>
              </w:sdtPr>
              <w:sdtContent>
                <w:tc>
                  <w:tcPr>
                    <w:tcBorders>
                      <w:top w:color="cccccc" w:space="0" w:sz="6" w:val="single"/>
                      <w:left w:color="cccccc" w:space="0" w:sz="6" w:val="single"/>
                      <w:bottom w:color="000000" w:space="0" w:sz="6" w:val="single"/>
                      <w:right w:color="000000" w:space="0" w:sz="6" w:val="single"/>
                    </w:tcBorders>
                    <w:tcMar>
                      <w:top w:w="0.0" w:type="dxa"/>
                      <w:left w:w="40.0" w:type="dxa"/>
                      <w:bottom w:w="0.0" w:type="dxa"/>
                      <w:right w:w="40.0" w:type="dxa"/>
                    </w:tcMar>
                    <w:vAlign w:val="bottom"/>
                  </w:tcPr>
                  <w:p w:rsidR="00000000" w:rsidDel="00000000" w:rsidP="00000000" w:rsidRDefault="00000000" w:rsidRPr="00000000" w14:paraId="000000CF">
                    <w:pPr>
                      <w:spacing w:line="276" w:lineRule="auto"/>
                      <w:rPr>
                        <w:rFonts w:ascii="Arial" w:cs="Arial" w:eastAsia="Arial" w:hAnsi="Arial"/>
                        <w:color w:val="ff0000"/>
                      </w:rPr>
                    </w:pPr>
                    <w:r w:rsidDel="00000000" w:rsidR="00000000" w:rsidRPr="00000000">
                      <w:rPr>
                        <w:rFonts w:ascii="Arial" w:cs="Arial" w:eastAsia="Arial" w:hAnsi="Arial"/>
                        <w:color w:val="ff0000"/>
                        <w:rtl w:val="0"/>
                      </w:rPr>
                      <w:t xml:space="preserve">Sociedade Civil</w:t>
                    </w:r>
                  </w:p>
                </w:tc>
              </w:sdtContent>
            </w:sdt>
            <w:sdt>
              <w:sdtPr>
                <w:tag w:val="goog_rdk_151"/>
              </w:sdtPr>
              <w:sdtContent>
                <w:tc>
                  <w:tcPr>
                    <w:tcBorders>
                      <w:top w:color="cccccc" w:space="0" w:sz="6" w:val="single"/>
                      <w:left w:color="cccccc" w:space="0" w:sz="6" w:val="single"/>
                      <w:bottom w:color="000000" w:space="0" w:sz="6" w:val="single"/>
                      <w:right w:color="000000" w:space="0" w:sz="6" w:val="single"/>
                    </w:tcBorders>
                    <w:tcMar>
                      <w:top w:w="0.0" w:type="dxa"/>
                      <w:left w:w="40.0" w:type="dxa"/>
                      <w:bottom w:w="0.0" w:type="dxa"/>
                      <w:right w:w="40.0" w:type="dxa"/>
                    </w:tcMar>
                    <w:vAlign w:val="bottom"/>
                  </w:tcPr>
                  <w:p w:rsidR="00000000" w:rsidDel="00000000" w:rsidP="00000000" w:rsidRDefault="00000000" w:rsidRPr="00000000" w14:paraId="000000D0">
                    <w:pPr>
                      <w:spacing w:line="276" w:lineRule="auto"/>
                      <w:rPr>
                        <w:rFonts w:ascii="Arial" w:cs="Arial" w:eastAsia="Arial" w:hAnsi="Arial"/>
                        <w:color w:val="ff0000"/>
                        <w:sz w:val="18"/>
                        <w:szCs w:val="18"/>
                      </w:rPr>
                    </w:pPr>
                    <w:r w:rsidDel="00000000" w:rsidR="00000000" w:rsidRPr="00000000">
                      <w:rPr>
                        <w:rFonts w:ascii="Arial" w:cs="Arial" w:eastAsia="Arial" w:hAnsi="Arial"/>
                        <w:color w:val="ff0000"/>
                        <w:sz w:val="18"/>
                        <w:szCs w:val="18"/>
                        <w:rtl w:val="0"/>
                      </w:rPr>
                      <w:t xml:space="preserve">FECESC - Federação dos Trabalhadores no comércio no estado de Santa Catarina</w:t>
                    </w:r>
                  </w:p>
                </w:tc>
              </w:sdtContent>
            </w:sdt>
            <w:tc>
              <w:tcPr>
                <w:tcBorders>
                  <w:top w:color="cccccc" w:space="0" w:sz="6" w:val="single"/>
                  <w:left w:color="000000" w:space="0" w:sz="6" w:val="single"/>
                  <w:bottom w:color="000000" w:space="0" w:sz="6" w:val="single"/>
                  <w:right w:color="000000" w:space="0" w:sz="6" w:val="single"/>
                </w:tcBorders>
                <w:tcMar>
                  <w:top w:w="0.0" w:type="dxa"/>
                  <w:left w:w="40.0" w:type="dxa"/>
                  <w:bottom w:w="0.0" w:type="dxa"/>
                  <w:right w:w="40.0" w:type="dxa"/>
                </w:tcMar>
                <w:vAlign w:val="bottom"/>
              </w:tcPr>
              <w:p w:rsidR="00000000" w:rsidDel="00000000" w:rsidP="00000000" w:rsidRDefault="00000000" w:rsidRPr="00000000" w14:paraId="000000D1">
                <w:pPr>
                  <w:spacing w:line="276" w:lineRule="auto"/>
                  <w:rPr>
                    <w:rFonts w:ascii="Arial" w:cs="Arial" w:eastAsia="Arial" w:hAnsi="Arial"/>
                    <w:color w:val="ff0000"/>
                  </w:rPr>
                </w:pPr>
                <w:r w:rsidDel="00000000" w:rsidR="00000000" w:rsidRPr="00000000">
                  <w:rPr>
                    <w:rFonts w:ascii="Arial" w:cs="Arial" w:eastAsia="Arial" w:hAnsi="Arial"/>
                    <w:color w:val="ff0000"/>
                    <w:rtl w:val="0"/>
                  </w:rPr>
                  <w:t xml:space="preserve">F</w:t>
                </w:r>
              </w:p>
            </w:tc>
          </w:tr>
        </w:tbl>
      </w:sdtContent>
    </w:sdt>
    <w:p w:rsidR="00000000" w:rsidDel="00000000" w:rsidP="00000000" w:rsidRDefault="00000000" w:rsidRPr="00000000" w14:paraId="000000D2">
      <w:pPr>
        <w:ind w:left="0" w:firstLine="0"/>
        <w:rPr>
          <w:rFonts w:ascii="Arial" w:cs="Arial" w:eastAsia="Arial" w:hAnsi="Arial"/>
          <w:color w:val="ff0000"/>
        </w:rPr>
      </w:pPr>
      <w:r w:rsidDel="00000000" w:rsidR="00000000" w:rsidRPr="00000000">
        <w:rPr>
          <w:rtl w:val="0"/>
        </w:rPr>
      </w:r>
    </w:p>
    <w:p w:rsidR="00000000" w:rsidDel="00000000" w:rsidP="00000000" w:rsidRDefault="00000000" w:rsidRPr="00000000" w14:paraId="000000D3">
      <w:pPr>
        <w:rPr>
          <w:rFonts w:ascii="Arial" w:cs="Arial" w:eastAsia="Arial" w:hAnsi="Arial"/>
        </w:rPr>
      </w:pPr>
      <w:r w:rsidDel="00000000" w:rsidR="00000000" w:rsidRPr="00000000">
        <w:rPr>
          <w:rtl w:val="0"/>
        </w:rPr>
      </w:r>
    </w:p>
    <w:tbl>
      <w:tblPr>
        <w:tblStyle w:val="Table4"/>
        <w:tblW w:w="8758.0" w:type="dxa"/>
        <w:jc w:val="left"/>
        <w:tblInd w:w="112.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000"/>
      </w:tblPr>
      <w:tblGrid>
        <w:gridCol w:w="2880"/>
        <w:gridCol w:w="1469.5"/>
        <w:gridCol w:w="1469.5"/>
        <w:gridCol w:w="1469.5"/>
        <w:gridCol w:w="1469.5"/>
        <w:tblGridChange w:id="0">
          <w:tblGrid>
            <w:gridCol w:w="2880"/>
            <w:gridCol w:w="1469.5"/>
            <w:gridCol w:w="1469.5"/>
            <w:gridCol w:w="1469.5"/>
            <w:gridCol w:w="1469.5"/>
          </w:tblGrid>
        </w:tblGridChange>
      </w:tblGrid>
      <w:tr>
        <w:trPr>
          <w:cantSplit w:val="0"/>
          <w:trHeight w:val="433" w:hRule="atLeast"/>
          <w:tblHeader w:val="0"/>
        </w:trPr>
        <w:tc>
          <w:tcPr>
            <w:gridSpan w:val="5"/>
            <w:shd w:fill="bebebe" w:val="clear"/>
          </w:tcPr>
          <w:p w:rsidR="00000000" w:rsidDel="00000000" w:rsidP="00000000" w:rsidRDefault="00000000" w:rsidRPr="00000000" w14:paraId="000000D4">
            <w:pPr>
              <w:spacing w:line="273" w:lineRule="auto"/>
              <w:ind w:left="115" w:firstLine="0"/>
              <w:jc w:val="center"/>
              <w:rPr>
                <w:rFonts w:ascii="Arial" w:cs="Arial" w:eastAsia="Arial" w:hAnsi="Arial"/>
                <w:b w:val="1"/>
              </w:rPr>
            </w:pPr>
            <w:r w:rsidDel="00000000" w:rsidR="00000000" w:rsidRPr="00000000">
              <w:rPr>
                <w:rFonts w:ascii="Arial" w:cs="Arial" w:eastAsia="Arial" w:hAnsi="Arial"/>
                <w:b w:val="1"/>
                <w:rtl w:val="0"/>
              </w:rPr>
              <w:t xml:space="preserve">PARTICIPANTES CONVIDADOS</w:t>
            </w:r>
          </w:p>
        </w:tc>
      </w:tr>
    </w:tbl>
    <w:p w:rsidR="00000000" w:rsidDel="00000000" w:rsidP="00000000" w:rsidRDefault="00000000" w:rsidRPr="00000000" w14:paraId="000000D9">
      <w:pPr>
        <w:rPr>
          <w:rFonts w:ascii="Arial" w:cs="Arial" w:eastAsia="Arial" w:hAnsi="Arial"/>
        </w:rPr>
      </w:pPr>
      <w:r w:rsidDel="00000000" w:rsidR="00000000" w:rsidRPr="00000000">
        <w:rPr>
          <w:rtl w:val="0"/>
        </w:rPr>
      </w:r>
    </w:p>
    <w:sdt>
      <w:sdtPr>
        <w:lock w:val="contentLocked"/>
        <w:tag w:val="goog_rdk_153"/>
      </w:sdtPr>
      <w:sdtContent>
        <w:tbl>
          <w:tblPr>
            <w:tblStyle w:val="Table5"/>
            <w:tblW w:w="8760.0" w:type="dxa"/>
            <w:jc w:val="left"/>
            <w:tblInd w:w="90.0" w:type="dxa"/>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4335"/>
            <w:gridCol w:w="4425"/>
            <w:tblGridChange w:id="0">
              <w:tblGrid>
                <w:gridCol w:w="4335"/>
                <w:gridCol w:w="4425"/>
              </w:tblGrid>
            </w:tblGridChange>
          </w:tblGrid>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DA">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rPr>
                </w:pPr>
                <w:r w:rsidDel="00000000" w:rsidR="00000000" w:rsidRPr="00000000">
                  <w:rPr>
                    <w:rFonts w:ascii="Arial" w:cs="Arial" w:eastAsia="Arial" w:hAnsi="Arial"/>
                    <w:rtl w:val="0"/>
                  </w:rPr>
                  <w:t xml:space="preserve">Débora Nunes Barbosa</w:t>
                </w: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DB">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rPr>
                </w:pPr>
                <w:r w:rsidDel="00000000" w:rsidR="00000000" w:rsidRPr="00000000">
                  <w:rPr>
                    <w:rFonts w:ascii="Arial" w:cs="Arial" w:eastAsia="Arial" w:hAnsi="Arial"/>
                    <w:rtl w:val="0"/>
                  </w:rPr>
                  <w:t xml:space="preserve">Momento de Formação</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DC">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rPr>
                </w:pPr>
                <w:r w:rsidDel="00000000" w:rsidR="00000000" w:rsidRPr="00000000">
                  <w:rPr>
                    <w:rFonts w:ascii="Arial" w:cs="Arial" w:eastAsia="Arial" w:hAnsi="Arial"/>
                    <w:rtl w:val="0"/>
                  </w:rPr>
                  <w:t xml:space="preserve">Daniel Santos</w:t>
                </w:r>
              </w:p>
            </w:tc>
            <w:tc>
              <w:tcPr>
                <w:shd w:fill="auto" w:val="clear"/>
                <w:tcMar>
                  <w:top w:w="100.0" w:type="dxa"/>
                  <w:left w:w="100.0" w:type="dxa"/>
                  <w:bottom w:w="100.0" w:type="dxa"/>
                  <w:right w:w="100.0" w:type="dxa"/>
                </w:tcMar>
                <w:vAlign w:val="top"/>
              </w:tcPr>
              <w:p w:rsidR="00000000" w:rsidDel="00000000" w:rsidP="00000000" w:rsidRDefault="00000000" w:rsidRPr="00000000" w14:paraId="000000DD">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rPr>
                </w:pPr>
                <w:r w:rsidDel="00000000" w:rsidR="00000000" w:rsidRPr="00000000">
                  <w:rPr>
                    <w:rFonts w:ascii="Arial" w:cs="Arial" w:eastAsia="Arial" w:hAnsi="Arial"/>
                    <w:rtl w:val="0"/>
                  </w:rPr>
                  <w:t xml:space="preserve">Comissão Garantias População de Rua</w:t>
                </w:r>
              </w:p>
            </w:tc>
          </w:tr>
        </w:tbl>
      </w:sdtContent>
    </w:sdt>
    <w:p w:rsidR="00000000" w:rsidDel="00000000" w:rsidP="00000000" w:rsidRDefault="00000000" w:rsidRPr="00000000" w14:paraId="000000DE">
      <w:pPr>
        <w:rPr>
          <w:rFonts w:ascii="Arial" w:cs="Arial" w:eastAsia="Arial" w:hAnsi="Arial"/>
        </w:rPr>
      </w:pPr>
      <w:r w:rsidDel="00000000" w:rsidR="00000000" w:rsidRPr="00000000">
        <w:rPr>
          <w:rtl w:val="0"/>
        </w:rPr>
      </w:r>
    </w:p>
    <w:p w:rsidR="00000000" w:rsidDel="00000000" w:rsidP="00000000" w:rsidRDefault="00000000" w:rsidRPr="00000000" w14:paraId="000000DF">
      <w:pPr>
        <w:spacing w:before="5" w:lineRule="auto"/>
        <w:rPr>
          <w:rFonts w:ascii="Arial" w:cs="Arial" w:eastAsia="Arial" w:hAnsi="Arial"/>
        </w:rPr>
      </w:pPr>
      <w:r w:rsidDel="00000000" w:rsidR="00000000" w:rsidRPr="00000000">
        <w:rPr>
          <w:rtl w:val="0"/>
        </w:rPr>
      </w:r>
    </w:p>
    <w:p w:rsidR="00000000" w:rsidDel="00000000" w:rsidP="00000000" w:rsidRDefault="00000000" w:rsidRPr="00000000" w14:paraId="000000E0">
      <w:pPr>
        <w:widowControl w:val="1"/>
        <w:numPr>
          <w:ilvl w:val="0"/>
          <w:numId w:val="3"/>
        </w:numPr>
        <w:ind w:left="720" w:hanging="360"/>
        <w:jc w:val="both"/>
        <w:rPr>
          <w:rFonts w:ascii="Arial" w:cs="Arial" w:eastAsia="Arial" w:hAnsi="Arial"/>
        </w:rPr>
      </w:pPr>
      <w:r w:rsidDel="00000000" w:rsidR="00000000" w:rsidRPr="00000000">
        <w:rPr>
          <w:rFonts w:ascii="Arial" w:cs="Arial" w:eastAsia="Arial" w:hAnsi="Arial"/>
          <w:rtl w:val="0"/>
        </w:rPr>
        <w:t xml:space="preserve">Abertura;</w:t>
      </w:r>
    </w:p>
    <w:p w:rsidR="00000000" w:rsidDel="00000000" w:rsidP="00000000" w:rsidRDefault="00000000" w:rsidRPr="00000000" w14:paraId="000000E1">
      <w:pPr>
        <w:widowControl w:val="1"/>
        <w:numPr>
          <w:ilvl w:val="0"/>
          <w:numId w:val="3"/>
        </w:numPr>
        <w:ind w:left="720" w:hanging="360"/>
        <w:jc w:val="both"/>
        <w:rPr>
          <w:rFonts w:ascii="Arial" w:cs="Arial" w:eastAsia="Arial" w:hAnsi="Arial"/>
        </w:rPr>
      </w:pPr>
      <w:r w:rsidDel="00000000" w:rsidR="00000000" w:rsidRPr="00000000">
        <w:rPr>
          <w:rFonts w:ascii="Arial" w:cs="Arial" w:eastAsia="Arial" w:hAnsi="Arial"/>
          <w:rtl w:val="0"/>
        </w:rPr>
        <w:t xml:space="preserve">Levantamento de quórum;</w:t>
      </w:r>
    </w:p>
    <w:p w:rsidR="00000000" w:rsidDel="00000000" w:rsidP="00000000" w:rsidRDefault="00000000" w:rsidRPr="00000000" w14:paraId="000000E2">
      <w:pPr>
        <w:widowControl w:val="1"/>
        <w:numPr>
          <w:ilvl w:val="0"/>
          <w:numId w:val="3"/>
        </w:numPr>
        <w:ind w:left="720" w:hanging="360"/>
        <w:jc w:val="both"/>
        <w:rPr>
          <w:rFonts w:ascii="Arial" w:cs="Arial" w:eastAsia="Arial" w:hAnsi="Arial"/>
        </w:rPr>
      </w:pPr>
      <w:r w:rsidDel="00000000" w:rsidR="00000000" w:rsidRPr="00000000">
        <w:rPr>
          <w:rFonts w:ascii="Arial" w:cs="Arial" w:eastAsia="Arial" w:hAnsi="Arial"/>
          <w:rtl w:val="0"/>
        </w:rPr>
        <w:t xml:space="preserve">Leitura e aprovação da ordem do dia;</w:t>
      </w:r>
    </w:p>
    <w:p w:rsidR="00000000" w:rsidDel="00000000" w:rsidP="00000000" w:rsidRDefault="00000000" w:rsidRPr="00000000" w14:paraId="000000E3">
      <w:pPr>
        <w:widowControl w:val="1"/>
        <w:numPr>
          <w:ilvl w:val="0"/>
          <w:numId w:val="3"/>
        </w:numPr>
        <w:ind w:left="720" w:hanging="360"/>
        <w:jc w:val="both"/>
        <w:rPr>
          <w:rFonts w:ascii="Arial" w:cs="Arial" w:eastAsia="Arial" w:hAnsi="Arial"/>
        </w:rPr>
      </w:pPr>
      <w:r w:rsidDel="00000000" w:rsidR="00000000" w:rsidRPr="00000000">
        <w:rPr>
          <w:rFonts w:ascii="Arial" w:cs="Arial" w:eastAsia="Arial" w:hAnsi="Arial"/>
          <w:rtl w:val="0"/>
        </w:rPr>
        <w:t xml:space="preserve">Justificativas de ausências;</w:t>
      </w:r>
    </w:p>
    <w:p w:rsidR="00000000" w:rsidDel="00000000" w:rsidP="00000000" w:rsidRDefault="00000000" w:rsidRPr="00000000" w14:paraId="000000E4">
      <w:pPr>
        <w:widowControl w:val="1"/>
        <w:numPr>
          <w:ilvl w:val="0"/>
          <w:numId w:val="3"/>
        </w:numPr>
        <w:ind w:left="720" w:hanging="360"/>
        <w:jc w:val="both"/>
        <w:rPr>
          <w:rFonts w:ascii="Arial" w:cs="Arial" w:eastAsia="Arial" w:hAnsi="Arial"/>
        </w:rPr>
      </w:pPr>
      <w:r w:rsidDel="00000000" w:rsidR="00000000" w:rsidRPr="00000000">
        <w:rPr>
          <w:rFonts w:ascii="Arial" w:cs="Arial" w:eastAsia="Arial" w:hAnsi="Arial"/>
          <w:rtl w:val="0"/>
        </w:rPr>
        <w:t xml:space="preserve">Espaço de Formação;</w:t>
      </w:r>
    </w:p>
    <w:p w:rsidR="00000000" w:rsidDel="00000000" w:rsidP="00000000" w:rsidRDefault="00000000" w:rsidRPr="00000000" w14:paraId="000000E5">
      <w:pPr>
        <w:widowControl w:val="1"/>
        <w:numPr>
          <w:ilvl w:val="0"/>
          <w:numId w:val="3"/>
        </w:numPr>
        <w:ind w:left="720" w:hanging="360"/>
        <w:jc w:val="both"/>
        <w:rPr>
          <w:rFonts w:ascii="Arial" w:cs="Arial" w:eastAsia="Arial" w:hAnsi="Arial"/>
        </w:rPr>
      </w:pPr>
      <w:r w:rsidDel="00000000" w:rsidR="00000000" w:rsidRPr="00000000">
        <w:rPr>
          <w:rFonts w:ascii="Arial" w:cs="Arial" w:eastAsia="Arial" w:hAnsi="Arial"/>
          <w:rtl w:val="0"/>
        </w:rPr>
        <w:t xml:space="preserve">Aprovação da Ata 83º;</w:t>
      </w:r>
    </w:p>
    <w:p w:rsidR="00000000" w:rsidDel="00000000" w:rsidP="00000000" w:rsidRDefault="00000000" w:rsidRPr="00000000" w14:paraId="000000E6">
      <w:pPr>
        <w:widowControl w:val="1"/>
        <w:numPr>
          <w:ilvl w:val="0"/>
          <w:numId w:val="3"/>
        </w:numPr>
        <w:ind w:left="720" w:hanging="360"/>
        <w:jc w:val="both"/>
        <w:rPr>
          <w:rFonts w:ascii="Arial" w:cs="Arial" w:eastAsia="Arial" w:hAnsi="Arial"/>
        </w:rPr>
      </w:pPr>
      <w:r w:rsidDel="00000000" w:rsidR="00000000" w:rsidRPr="00000000">
        <w:rPr>
          <w:rFonts w:ascii="Arial" w:cs="Arial" w:eastAsia="Arial" w:hAnsi="Arial"/>
          <w:rtl w:val="0"/>
        </w:rPr>
        <w:t xml:space="preserve">Devolutiva das ações da plenária anterior;</w:t>
      </w:r>
    </w:p>
    <w:p w:rsidR="00000000" w:rsidDel="00000000" w:rsidP="00000000" w:rsidRDefault="00000000" w:rsidRPr="00000000" w14:paraId="000000E7">
      <w:pPr>
        <w:widowControl w:val="1"/>
        <w:numPr>
          <w:ilvl w:val="0"/>
          <w:numId w:val="3"/>
        </w:numPr>
        <w:ind w:left="720" w:hanging="360"/>
        <w:jc w:val="both"/>
        <w:rPr>
          <w:rFonts w:ascii="Arial" w:cs="Arial" w:eastAsia="Arial" w:hAnsi="Arial"/>
        </w:rPr>
      </w:pPr>
      <w:r w:rsidDel="00000000" w:rsidR="00000000" w:rsidRPr="00000000">
        <w:rPr>
          <w:rFonts w:ascii="Arial" w:cs="Arial" w:eastAsia="Arial" w:hAnsi="Arial"/>
          <w:rtl w:val="0"/>
        </w:rPr>
        <w:t xml:space="preserve">Definição da data da Plenária de Dezembro de 2024;</w:t>
      </w:r>
    </w:p>
    <w:p w:rsidR="00000000" w:rsidDel="00000000" w:rsidP="00000000" w:rsidRDefault="00000000" w:rsidRPr="00000000" w14:paraId="000000E8">
      <w:pPr>
        <w:widowControl w:val="1"/>
        <w:numPr>
          <w:ilvl w:val="0"/>
          <w:numId w:val="3"/>
        </w:numPr>
        <w:ind w:left="720" w:hanging="360"/>
        <w:jc w:val="both"/>
        <w:rPr>
          <w:rFonts w:ascii="Arial" w:cs="Arial" w:eastAsia="Arial" w:hAnsi="Arial"/>
        </w:rPr>
      </w:pPr>
      <w:r w:rsidDel="00000000" w:rsidR="00000000" w:rsidRPr="00000000">
        <w:rPr>
          <w:rFonts w:ascii="Arial" w:cs="Arial" w:eastAsia="Arial" w:hAnsi="Arial"/>
          <w:rtl w:val="0"/>
        </w:rPr>
        <w:t xml:space="preserve">Recomposição da Mesa Diretora - 1º Secretário;</w:t>
      </w:r>
    </w:p>
    <w:p w:rsidR="00000000" w:rsidDel="00000000" w:rsidP="00000000" w:rsidRDefault="00000000" w:rsidRPr="00000000" w14:paraId="000000E9">
      <w:pPr>
        <w:widowControl w:val="1"/>
        <w:numPr>
          <w:ilvl w:val="0"/>
          <w:numId w:val="3"/>
        </w:numPr>
        <w:ind w:left="720" w:hanging="360"/>
        <w:jc w:val="both"/>
        <w:rPr>
          <w:rFonts w:ascii="Arial" w:cs="Arial" w:eastAsia="Arial" w:hAnsi="Arial"/>
        </w:rPr>
      </w:pPr>
      <w:r w:rsidDel="00000000" w:rsidR="00000000" w:rsidRPr="00000000">
        <w:rPr>
          <w:rFonts w:ascii="Arial" w:cs="Arial" w:eastAsia="Arial" w:hAnsi="Arial"/>
          <w:rtl w:val="0"/>
        </w:rPr>
        <w:t xml:space="preserve">Comissão Permanente de Legislação e Normas;</w:t>
      </w:r>
    </w:p>
    <w:p w:rsidR="00000000" w:rsidDel="00000000" w:rsidP="00000000" w:rsidRDefault="00000000" w:rsidRPr="00000000" w14:paraId="000000EA">
      <w:pPr>
        <w:widowControl w:val="1"/>
        <w:numPr>
          <w:ilvl w:val="0"/>
          <w:numId w:val="3"/>
        </w:numPr>
        <w:ind w:left="720" w:hanging="360"/>
        <w:jc w:val="both"/>
        <w:rPr>
          <w:rFonts w:ascii="Arial" w:cs="Arial" w:eastAsia="Arial" w:hAnsi="Arial"/>
        </w:rPr>
      </w:pPr>
      <w:r w:rsidDel="00000000" w:rsidR="00000000" w:rsidRPr="00000000">
        <w:rPr>
          <w:rFonts w:ascii="Arial" w:cs="Arial" w:eastAsia="Arial" w:hAnsi="Arial"/>
          <w:rtl w:val="0"/>
        </w:rPr>
        <w:t xml:space="preserve">Comissão de Soluções Fundiárias;</w:t>
      </w:r>
    </w:p>
    <w:p w:rsidR="00000000" w:rsidDel="00000000" w:rsidP="00000000" w:rsidRDefault="00000000" w:rsidRPr="00000000" w14:paraId="000000EB">
      <w:pPr>
        <w:widowControl w:val="1"/>
        <w:numPr>
          <w:ilvl w:val="0"/>
          <w:numId w:val="3"/>
        </w:numPr>
        <w:ind w:left="720" w:hanging="360"/>
        <w:jc w:val="both"/>
        <w:rPr>
          <w:rFonts w:ascii="Arial" w:cs="Arial" w:eastAsia="Arial" w:hAnsi="Arial"/>
        </w:rPr>
      </w:pPr>
      <w:r w:rsidDel="00000000" w:rsidR="00000000" w:rsidRPr="00000000">
        <w:rPr>
          <w:rFonts w:ascii="Arial" w:cs="Arial" w:eastAsia="Arial" w:hAnsi="Arial"/>
          <w:rtl w:val="0"/>
        </w:rPr>
        <w:t xml:space="preserve">Comissão LGBTI +;</w:t>
      </w:r>
    </w:p>
    <w:p w:rsidR="00000000" w:rsidDel="00000000" w:rsidP="00000000" w:rsidRDefault="00000000" w:rsidRPr="00000000" w14:paraId="000000EC">
      <w:pPr>
        <w:widowControl w:val="1"/>
        <w:numPr>
          <w:ilvl w:val="0"/>
          <w:numId w:val="3"/>
        </w:numPr>
        <w:ind w:left="720" w:hanging="360"/>
        <w:jc w:val="both"/>
        <w:rPr>
          <w:rFonts w:ascii="Arial" w:cs="Arial" w:eastAsia="Arial" w:hAnsi="Arial"/>
        </w:rPr>
      </w:pPr>
      <w:r w:rsidDel="00000000" w:rsidR="00000000" w:rsidRPr="00000000">
        <w:rPr>
          <w:rFonts w:ascii="Arial" w:cs="Arial" w:eastAsia="Arial" w:hAnsi="Arial"/>
          <w:rtl w:val="0"/>
        </w:rPr>
        <w:t xml:space="preserve">Comissão de Monitoramento de Violações de Direitos Humanos;</w:t>
      </w:r>
    </w:p>
    <w:p w:rsidR="00000000" w:rsidDel="00000000" w:rsidP="00000000" w:rsidRDefault="00000000" w:rsidRPr="00000000" w14:paraId="000000ED">
      <w:pPr>
        <w:widowControl w:val="1"/>
        <w:numPr>
          <w:ilvl w:val="0"/>
          <w:numId w:val="3"/>
        </w:numPr>
        <w:ind w:left="720" w:hanging="360"/>
        <w:jc w:val="both"/>
        <w:rPr>
          <w:rFonts w:ascii="Arial" w:cs="Arial" w:eastAsia="Arial" w:hAnsi="Arial"/>
        </w:rPr>
      </w:pPr>
      <w:r w:rsidDel="00000000" w:rsidR="00000000" w:rsidRPr="00000000">
        <w:rPr>
          <w:rFonts w:ascii="Arial" w:cs="Arial" w:eastAsia="Arial" w:hAnsi="Arial"/>
          <w:rtl w:val="0"/>
        </w:rPr>
        <w:t xml:space="preserve">Comissão Permanente de Políticas Públicas e Formação;</w:t>
      </w:r>
    </w:p>
    <w:p w:rsidR="00000000" w:rsidDel="00000000" w:rsidP="00000000" w:rsidRDefault="00000000" w:rsidRPr="00000000" w14:paraId="000000EE">
      <w:pPr>
        <w:widowControl w:val="1"/>
        <w:numPr>
          <w:ilvl w:val="0"/>
          <w:numId w:val="3"/>
        </w:numPr>
        <w:ind w:left="720" w:hanging="360"/>
        <w:jc w:val="both"/>
        <w:rPr>
          <w:rFonts w:ascii="Arial" w:cs="Arial" w:eastAsia="Arial" w:hAnsi="Arial"/>
        </w:rPr>
      </w:pPr>
      <w:r w:rsidDel="00000000" w:rsidR="00000000" w:rsidRPr="00000000">
        <w:rPr>
          <w:rFonts w:ascii="Arial" w:cs="Arial" w:eastAsia="Arial" w:hAnsi="Arial"/>
          <w:rtl w:val="0"/>
        </w:rPr>
        <w:t xml:space="preserve">Comissão Especial de Garantias da População em Situação de Rua;</w:t>
      </w:r>
    </w:p>
    <w:p w:rsidR="00000000" w:rsidDel="00000000" w:rsidP="00000000" w:rsidRDefault="00000000" w:rsidRPr="00000000" w14:paraId="000000EF">
      <w:pPr>
        <w:widowControl w:val="1"/>
        <w:numPr>
          <w:ilvl w:val="0"/>
          <w:numId w:val="3"/>
        </w:numPr>
        <w:ind w:left="720" w:hanging="360"/>
        <w:jc w:val="both"/>
        <w:rPr>
          <w:rFonts w:ascii="Arial" w:cs="Arial" w:eastAsia="Arial" w:hAnsi="Arial"/>
        </w:rPr>
      </w:pPr>
      <w:r w:rsidDel="00000000" w:rsidR="00000000" w:rsidRPr="00000000">
        <w:rPr>
          <w:rFonts w:ascii="Arial" w:cs="Arial" w:eastAsia="Arial" w:hAnsi="Arial"/>
          <w:rtl w:val="0"/>
        </w:rPr>
        <w:t xml:space="preserve">Comissão de Comunicação;</w:t>
      </w:r>
    </w:p>
    <w:p w:rsidR="00000000" w:rsidDel="00000000" w:rsidP="00000000" w:rsidRDefault="00000000" w:rsidRPr="00000000" w14:paraId="000000F0">
      <w:pPr>
        <w:widowControl w:val="1"/>
        <w:numPr>
          <w:ilvl w:val="0"/>
          <w:numId w:val="3"/>
        </w:numPr>
        <w:ind w:left="720" w:hanging="360"/>
        <w:jc w:val="both"/>
        <w:rPr>
          <w:rFonts w:ascii="Arial" w:cs="Arial" w:eastAsia="Arial" w:hAnsi="Arial"/>
        </w:rPr>
        <w:sectPr>
          <w:pgSz w:h="16840" w:w="11910" w:orient="portrait"/>
          <w:pgMar w:bottom="280" w:top="1400" w:left="1600" w:right="1440" w:header="720" w:footer="720"/>
          <w:pgNumType w:start="1"/>
        </w:sectPr>
      </w:pPr>
      <w:r w:rsidDel="00000000" w:rsidR="00000000" w:rsidRPr="00000000">
        <w:rPr>
          <w:rFonts w:ascii="Arial" w:cs="Arial" w:eastAsia="Arial" w:hAnsi="Arial"/>
          <w:rtl w:val="0"/>
        </w:rPr>
        <w:t xml:space="preserve">Informes Gerais/Agenda Livre.</w:t>
      </w:r>
    </w:p>
    <w:p w:rsidR="00000000" w:rsidDel="00000000" w:rsidP="00000000" w:rsidRDefault="00000000" w:rsidRPr="00000000" w14:paraId="000000F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rPr>
      </w:pPr>
      <w:r w:rsidDel="00000000" w:rsidR="00000000" w:rsidRPr="00000000">
        <w:rPr>
          <w:rtl w:val="0"/>
        </w:rPr>
      </w:r>
    </w:p>
    <w:sdt>
      <w:sdtPr>
        <w:lock w:val="contentLocked"/>
        <w:tag w:val="goog_rdk_154"/>
      </w:sdtPr>
      <w:sdtContent>
        <w:tbl>
          <w:tblPr>
            <w:tblStyle w:val="Table6"/>
            <w:tblW w:w="8850.0" w:type="dxa"/>
            <w:jc w:val="lef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1980"/>
            <w:gridCol w:w="6870"/>
            <w:tblGridChange w:id="0">
              <w:tblGrid>
                <w:gridCol w:w="1980"/>
                <w:gridCol w:w="6870"/>
              </w:tblGrid>
            </w:tblGridChange>
          </w:tblGrid>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F2">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rPr>
                </w:pPr>
                <w:r w:rsidDel="00000000" w:rsidR="00000000" w:rsidRPr="00000000">
                  <w:rPr>
                    <w:rFonts w:ascii="Arial" w:cs="Arial" w:eastAsia="Arial" w:hAnsi="Arial"/>
                    <w:rtl w:val="0"/>
                  </w:rPr>
                  <w:t xml:space="preserve">1. Abertura;     </w:t>
                </w:r>
              </w:p>
            </w:tc>
            <w:tc>
              <w:tcPr>
                <w:shd w:fill="auto" w:val="clear"/>
                <w:tcMar>
                  <w:top w:w="100.0" w:type="dxa"/>
                  <w:left w:w="100.0" w:type="dxa"/>
                  <w:bottom w:w="100.0" w:type="dxa"/>
                  <w:right w:w="100.0" w:type="dxa"/>
                </w:tcMar>
                <w:vAlign w:val="top"/>
              </w:tcPr>
              <w:p w:rsidR="00000000" w:rsidDel="00000000" w:rsidP="00000000" w:rsidRDefault="00000000" w:rsidRPr="00000000" w14:paraId="000000F3">
                <w:pPr>
                  <w:spacing w:line="268" w:lineRule="auto"/>
                  <w:jc w:val="both"/>
                  <w:rPr>
                    <w:rFonts w:ascii="Arial" w:cs="Arial" w:eastAsia="Arial" w:hAnsi="Arial"/>
                  </w:rPr>
                </w:pPr>
                <w:r w:rsidDel="00000000" w:rsidR="00000000" w:rsidRPr="00000000">
                  <w:rPr>
                    <w:rFonts w:ascii="Arial" w:cs="Arial" w:eastAsia="Arial" w:hAnsi="Arial"/>
                    <w:rtl w:val="0"/>
                  </w:rPr>
                  <w:t xml:space="preserve">1. Abertura com as boas-vindas da presidenta Erli Camargo (FINER) e leitura da convocatória pela Secretária de Conselho, Mônica Lipski.</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F4">
                <w:pPr>
                  <w:rPr>
                    <w:rFonts w:ascii="Arial" w:cs="Arial" w:eastAsia="Arial" w:hAnsi="Arial"/>
                  </w:rPr>
                </w:pPr>
                <w:r w:rsidDel="00000000" w:rsidR="00000000" w:rsidRPr="00000000">
                  <w:rPr>
                    <w:rFonts w:ascii="Arial" w:cs="Arial" w:eastAsia="Arial" w:hAnsi="Arial"/>
                    <w:rtl w:val="0"/>
                  </w:rPr>
                  <w:t xml:space="preserve">2. Levantamento de quórum;</w:t>
                </w:r>
              </w:p>
            </w:tc>
            <w:tc>
              <w:tcPr>
                <w:shd w:fill="auto" w:val="clear"/>
                <w:tcMar>
                  <w:top w:w="100.0" w:type="dxa"/>
                  <w:left w:w="100.0" w:type="dxa"/>
                  <w:bottom w:w="100.0" w:type="dxa"/>
                  <w:right w:w="100.0" w:type="dxa"/>
                </w:tcMar>
                <w:vAlign w:val="top"/>
              </w:tcPr>
              <w:p w:rsidR="00000000" w:rsidDel="00000000" w:rsidP="00000000" w:rsidRDefault="00000000" w:rsidRPr="00000000" w14:paraId="000000F5">
                <w:pPr>
                  <w:spacing w:line="265" w:lineRule="auto"/>
                  <w:jc w:val="both"/>
                  <w:rPr>
                    <w:rFonts w:ascii="Arial" w:cs="Arial" w:eastAsia="Arial" w:hAnsi="Arial"/>
                  </w:rPr>
                </w:pPr>
                <w:r w:rsidDel="00000000" w:rsidR="00000000" w:rsidRPr="00000000">
                  <w:rPr>
                    <w:rFonts w:ascii="Arial" w:cs="Arial" w:eastAsia="Arial" w:hAnsi="Arial"/>
                    <w:rtl w:val="0"/>
                  </w:rPr>
                  <w:t xml:space="preserve">Feita a leitura dos conselheiros/as presentes, constatou-se desta forma, haver quórum suficiente para as deliberações. </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F6">
                <w:pPr>
                  <w:rPr>
                    <w:rFonts w:ascii="Arial" w:cs="Arial" w:eastAsia="Arial" w:hAnsi="Arial"/>
                  </w:rPr>
                </w:pPr>
                <w:r w:rsidDel="00000000" w:rsidR="00000000" w:rsidRPr="00000000">
                  <w:rPr>
                    <w:rFonts w:ascii="Arial" w:cs="Arial" w:eastAsia="Arial" w:hAnsi="Arial"/>
                    <w:rtl w:val="0"/>
                  </w:rPr>
                  <w:t xml:space="preserve">3. Leitura e aprovação da ordem do dia;</w:t>
                </w:r>
              </w:p>
            </w:tc>
            <w:tc>
              <w:tcPr>
                <w:shd w:fill="auto" w:val="clear"/>
                <w:tcMar>
                  <w:top w:w="100.0" w:type="dxa"/>
                  <w:left w:w="100.0" w:type="dxa"/>
                  <w:bottom w:w="100.0" w:type="dxa"/>
                  <w:right w:w="100.0" w:type="dxa"/>
                </w:tcMar>
                <w:vAlign w:val="top"/>
              </w:tcPr>
              <w:p w:rsidR="00000000" w:rsidDel="00000000" w:rsidP="00000000" w:rsidRDefault="00000000" w:rsidRPr="00000000" w14:paraId="000000F7">
                <w:pPr>
                  <w:numPr>
                    <w:ilvl w:val="0"/>
                    <w:numId w:val="1"/>
                  </w:numPr>
                  <w:tabs>
                    <w:tab w:val="left" w:leader="none" w:pos="468"/>
                  </w:tabs>
                  <w:ind w:left="720" w:right="105" w:hanging="360"/>
                  <w:jc w:val="both"/>
                  <w:rPr>
                    <w:rFonts w:ascii="Arial" w:cs="Arial" w:eastAsia="Arial" w:hAnsi="Arial"/>
                    <w:u w:val="none"/>
                  </w:rPr>
                </w:pPr>
                <w:r w:rsidDel="00000000" w:rsidR="00000000" w:rsidRPr="00000000">
                  <w:rPr>
                    <w:rFonts w:ascii="Arial" w:cs="Arial" w:eastAsia="Arial" w:hAnsi="Arial"/>
                    <w:rtl w:val="0"/>
                  </w:rPr>
                  <w:t xml:space="preserve">Agrupar  Item 14 e item 5, pois referem-se a mesma comissão.</w:t>
                </w:r>
              </w:p>
              <w:p w:rsidR="00000000" w:rsidDel="00000000" w:rsidP="00000000" w:rsidRDefault="00000000" w:rsidRPr="00000000" w14:paraId="000000F8">
                <w:pPr>
                  <w:numPr>
                    <w:ilvl w:val="0"/>
                    <w:numId w:val="1"/>
                  </w:numPr>
                  <w:tabs>
                    <w:tab w:val="left" w:leader="none" w:pos="468"/>
                  </w:tabs>
                  <w:ind w:left="720" w:right="105" w:hanging="360"/>
                  <w:jc w:val="both"/>
                  <w:rPr>
                    <w:rFonts w:ascii="Arial" w:cs="Arial" w:eastAsia="Arial" w:hAnsi="Arial"/>
                    <w:u w:val="none"/>
                  </w:rPr>
                </w:pPr>
                <w:r w:rsidDel="00000000" w:rsidR="00000000" w:rsidRPr="00000000">
                  <w:rPr>
                    <w:rFonts w:ascii="Arial" w:cs="Arial" w:eastAsia="Arial" w:hAnsi="Arial"/>
                    <w:rtl w:val="0"/>
                  </w:rPr>
                  <w:t xml:space="preserve">Inclusão de Apresentação dos novos Conselheiros:</w:t>
                </w:r>
              </w:p>
              <w:p w:rsidR="00000000" w:rsidDel="00000000" w:rsidP="00000000" w:rsidRDefault="00000000" w:rsidRPr="00000000" w14:paraId="000000F9">
                <w:pPr>
                  <w:tabs>
                    <w:tab w:val="left" w:leader="none" w:pos="468"/>
                  </w:tabs>
                  <w:ind w:right="105"/>
                  <w:jc w:val="both"/>
                  <w:rPr>
                    <w:rFonts w:ascii="Arial" w:cs="Arial" w:eastAsia="Arial" w:hAnsi="Arial"/>
                  </w:rPr>
                </w:pPr>
                <w:r w:rsidDel="00000000" w:rsidR="00000000" w:rsidRPr="00000000">
                  <w:rPr>
                    <w:rFonts w:ascii="Arial" w:cs="Arial" w:eastAsia="Arial" w:hAnsi="Arial"/>
                    <w:b w:val="1"/>
                    <w:rtl w:val="0"/>
                  </w:rPr>
                  <w:t xml:space="preserve">SAS - </w:t>
                </w:r>
                <w:r w:rsidDel="00000000" w:rsidR="00000000" w:rsidRPr="00000000">
                  <w:rPr>
                    <w:rFonts w:ascii="Arial" w:cs="Arial" w:eastAsia="Arial" w:hAnsi="Arial"/>
                    <w:rtl w:val="0"/>
                  </w:rPr>
                  <w:t xml:space="preserve">Ato n° 2010/2024</w:t>
                </w:r>
              </w:p>
              <w:p w:rsidR="00000000" w:rsidDel="00000000" w:rsidP="00000000" w:rsidRDefault="00000000" w:rsidRPr="00000000" w14:paraId="000000FA">
                <w:pPr>
                  <w:tabs>
                    <w:tab w:val="left" w:leader="none" w:pos="468"/>
                  </w:tabs>
                  <w:ind w:right="105"/>
                  <w:jc w:val="both"/>
                  <w:rPr>
                    <w:rFonts w:ascii="Arial" w:cs="Arial" w:eastAsia="Arial" w:hAnsi="Arial"/>
                  </w:rPr>
                </w:pPr>
                <w:r w:rsidDel="00000000" w:rsidR="00000000" w:rsidRPr="00000000">
                  <w:rPr>
                    <w:rFonts w:ascii="Arial" w:cs="Arial" w:eastAsia="Arial" w:hAnsi="Arial"/>
                    <w:rtl w:val="0"/>
                  </w:rPr>
                  <w:t xml:space="preserve">Fabiana de Souza, em substituição a Débora Nunes Barbosa</w:t>
                </w:r>
              </w:p>
              <w:p w:rsidR="00000000" w:rsidDel="00000000" w:rsidP="00000000" w:rsidRDefault="00000000" w:rsidRPr="00000000" w14:paraId="000000FB">
                <w:pPr>
                  <w:tabs>
                    <w:tab w:val="left" w:leader="none" w:pos="468"/>
                  </w:tabs>
                  <w:ind w:right="105"/>
                  <w:jc w:val="both"/>
                  <w:rPr>
                    <w:rFonts w:ascii="Arial" w:cs="Arial" w:eastAsia="Arial" w:hAnsi="Arial"/>
                  </w:rPr>
                </w:pPr>
                <w:r w:rsidDel="00000000" w:rsidR="00000000" w:rsidRPr="00000000">
                  <w:rPr>
                    <w:rFonts w:ascii="Arial" w:cs="Arial" w:eastAsia="Arial" w:hAnsi="Arial"/>
                    <w:b w:val="1"/>
                    <w:rtl w:val="0"/>
                  </w:rPr>
                  <w:t xml:space="preserve">Instituto do Meio Ambiente do Estado de Santa Catarina - IMA - </w:t>
                </w:r>
                <w:r w:rsidDel="00000000" w:rsidR="00000000" w:rsidRPr="00000000">
                  <w:rPr>
                    <w:rFonts w:ascii="Arial" w:cs="Arial" w:eastAsia="Arial" w:hAnsi="Arial"/>
                    <w:rtl w:val="0"/>
                  </w:rPr>
                  <w:t xml:space="preserve">Ato n° 2011/2024</w:t>
                </w:r>
              </w:p>
              <w:p w:rsidR="00000000" w:rsidDel="00000000" w:rsidP="00000000" w:rsidRDefault="00000000" w:rsidRPr="00000000" w14:paraId="000000FC">
                <w:pPr>
                  <w:tabs>
                    <w:tab w:val="left" w:leader="none" w:pos="468"/>
                  </w:tabs>
                  <w:ind w:right="105"/>
                  <w:jc w:val="both"/>
                  <w:rPr>
                    <w:rFonts w:ascii="Arial" w:cs="Arial" w:eastAsia="Arial" w:hAnsi="Arial"/>
                  </w:rPr>
                </w:pPr>
                <w:r w:rsidDel="00000000" w:rsidR="00000000" w:rsidRPr="00000000">
                  <w:rPr>
                    <w:rFonts w:ascii="Arial" w:cs="Arial" w:eastAsia="Arial" w:hAnsi="Arial"/>
                    <w:rtl w:val="0"/>
                  </w:rPr>
                  <w:t xml:space="preserve">Titular: Vanessa Regina Ostrowski, em substituição a Elias Zacarias Romão.</w:t>
                </w:r>
              </w:p>
              <w:p w:rsidR="00000000" w:rsidDel="00000000" w:rsidP="00000000" w:rsidRDefault="00000000" w:rsidRPr="00000000" w14:paraId="000000FD">
                <w:pPr>
                  <w:tabs>
                    <w:tab w:val="left" w:leader="none" w:pos="468"/>
                  </w:tabs>
                  <w:ind w:right="105"/>
                  <w:jc w:val="both"/>
                  <w:rPr>
                    <w:rFonts w:ascii="Arial" w:cs="Arial" w:eastAsia="Arial" w:hAnsi="Arial"/>
                  </w:rPr>
                </w:pPr>
                <w:r w:rsidDel="00000000" w:rsidR="00000000" w:rsidRPr="00000000">
                  <w:rPr>
                    <w:rFonts w:ascii="Arial" w:cs="Arial" w:eastAsia="Arial" w:hAnsi="Arial"/>
                    <w:rtl w:val="0"/>
                  </w:rPr>
                  <w:t xml:space="preserve">suplente: Marco Aurélio Maia Liberato, em substituição a Zeliane Vieira.</w:t>
                </w:r>
              </w:p>
              <w:p w:rsidR="00000000" w:rsidDel="00000000" w:rsidP="00000000" w:rsidRDefault="00000000" w:rsidRPr="00000000" w14:paraId="000000FE">
                <w:pPr>
                  <w:tabs>
                    <w:tab w:val="left" w:leader="none" w:pos="468"/>
                  </w:tabs>
                  <w:ind w:right="105"/>
                  <w:jc w:val="both"/>
                  <w:rPr>
                    <w:rFonts w:ascii="Arial" w:cs="Arial" w:eastAsia="Arial" w:hAnsi="Arial"/>
                  </w:rPr>
                </w:pPr>
                <w:r w:rsidDel="00000000" w:rsidR="00000000" w:rsidRPr="00000000">
                  <w:rPr>
                    <w:rFonts w:ascii="Arial" w:cs="Arial" w:eastAsia="Arial" w:hAnsi="Arial"/>
                    <w:b w:val="1"/>
                    <w:rtl w:val="0"/>
                  </w:rPr>
                  <w:t xml:space="preserve">Secretaria de Estado da Administração Prisional e Socioeducativa - SAP - </w:t>
                </w:r>
                <w:r w:rsidDel="00000000" w:rsidR="00000000" w:rsidRPr="00000000">
                  <w:rPr>
                    <w:rFonts w:ascii="Arial" w:cs="Arial" w:eastAsia="Arial" w:hAnsi="Arial"/>
                    <w:rtl w:val="0"/>
                  </w:rPr>
                  <w:t xml:space="preserve">Ato nº 2013/2024</w:t>
                </w:r>
              </w:p>
              <w:p w:rsidR="00000000" w:rsidDel="00000000" w:rsidP="00000000" w:rsidRDefault="00000000" w:rsidRPr="00000000" w14:paraId="000000FF">
                <w:pPr>
                  <w:tabs>
                    <w:tab w:val="left" w:leader="none" w:pos="468"/>
                  </w:tabs>
                  <w:ind w:right="105"/>
                  <w:jc w:val="both"/>
                  <w:rPr>
                    <w:rFonts w:ascii="Arial" w:cs="Arial" w:eastAsia="Arial" w:hAnsi="Arial"/>
                  </w:rPr>
                </w:pPr>
                <w:r w:rsidDel="00000000" w:rsidR="00000000" w:rsidRPr="00000000">
                  <w:rPr>
                    <w:rFonts w:ascii="Arial" w:cs="Arial" w:eastAsia="Arial" w:hAnsi="Arial"/>
                    <w:rtl w:val="0"/>
                  </w:rPr>
                  <w:t xml:space="preserve">Titular: Silvia Cantarino Rocha dos Santos, em substituição a Bruna Roberta Longen.</w:t>
                </w:r>
              </w:p>
              <w:p w:rsidR="00000000" w:rsidDel="00000000" w:rsidP="00000000" w:rsidRDefault="00000000" w:rsidRPr="00000000" w14:paraId="00000100">
                <w:pPr>
                  <w:tabs>
                    <w:tab w:val="left" w:leader="none" w:pos="468"/>
                  </w:tabs>
                  <w:ind w:right="105"/>
                  <w:jc w:val="both"/>
                  <w:rPr>
                    <w:rFonts w:ascii="Arial" w:cs="Arial" w:eastAsia="Arial" w:hAnsi="Arial"/>
                  </w:rPr>
                </w:pPr>
                <w:r w:rsidDel="00000000" w:rsidR="00000000" w:rsidRPr="00000000">
                  <w:rPr>
                    <w:rFonts w:ascii="Arial" w:cs="Arial" w:eastAsia="Arial" w:hAnsi="Arial"/>
                    <w:rtl w:val="0"/>
                  </w:rPr>
                  <w:t xml:space="preserve">suplente: Bruna Roberta Longen, em substituição a Silvia Cantarino Rocha dos Santos.</w:t>
                </w:r>
              </w:p>
              <w:p w:rsidR="00000000" w:rsidDel="00000000" w:rsidP="00000000" w:rsidRDefault="00000000" w:rsidRPr="00000000" w14:paraId="00000101">
                <w:pPr>
                  <w:tabs>
                    <w:tab w:val="left" w:leader="none" w:pos="468"/>
                  </w:tabs>
                  <w:ind w:right="105"/>
                  <w:jc w:val="both"/>
                  <w:rPr>
                    <w:rFonts w:ascii="Arial" w:cs="Arial" w:eastAsia="Arial" w:hAnsi="Arial"/>
                  </w:rPr>
                </w:pPr>
                <w:r w:rsidDel="00000000" w:rsidR="00000000" w:rsidRPr="00000000">
                  <w:rPr>
                    <w:rFonts w:ascii="Arial" w:cs="Arial" w:eastAsia="Arial" w:hAnsi="Arial"/>
                    <w:rtl w:val="0"/>
                  </w:rPr>
                  <w:t xml:space="preserve">Os demais Conselheiros/as também se apresentaram.</w:t>
                </w:r>
              </w:p>
              <w:p w:rsidR="00000000" w:rsidDel="00000000" w:rsidP="00000000" w:rsidRDefault="00000000" w:rsidRPr="00000000" w14:paraId="00000102">
                <w:pPr>
                  <w:numPr>
                    <w:ilvl w:val="0"/>
                    <w:numId w:val="2"/>
                  </w:numPr>
                  <w:tabs>
                    <w:tab w:val="left" w:leader="none" w:pos="468"/>
                  </w:tabs>
                  <w:ind w:left="720" w:right="105" w:hanging="360"/>
                  <w:jc w:val="both"/>
                  <w:rPr>
                    <w:rFonts w:ascii="Arial" w:cs="Arial" w:eastAsia="Arial" w:hAnsi="Arial"/>
                    <w:u w:val="none"/>
                  </w:rPr>
                </w:pPr>
                <w:r w:rsidDel="00000000" w:rsidR="00000000" w:rsidRPr="00000000">
                  <w:rPr>
                    <w:rFonts w:ascii="Arial" w:cs="Arial" w:eastAsia="Arial" w:hAnsi="Arial"/>
                    <w:rtl w:val="0"/>
                  </w:rPr>
                  <w:t xml:space="preserve">Adiantar o item recomposição da Mesa Diretora - 1º Secretário, pois precisa de quórum para votação, após o espaço de formação.</w:t>
                </w:r>
              </w:p>
              <w:p w:rsidR="00000000" w:rsidDel="00000000" w:rsidP="00000000" w:rsidRDefault="00000000" w:rsidRPr="00000000" w14:paraId="00000103">
                <w:pPr>
                  <w:numPr>
                    <w:ilvl w:val="0"/>
                    <w:numId w:val="2"/>
                  </w:numPr>
                  <w:tabs>
                    <w:tab w:val="left" w:leader="none" w:pos="468"/>
                  </w:tabs>
                  <w:ind w:left="720" w:right="105" w:hanging="360"/>
                  <w:jc w:val="both"/>
                  <w:rPr>
                    <w:rFonts w:ascii="Arial" w:cs="Arial" w:eastAsia="Arial" w:hAnsi="Arial"/>
                    <w:u w:val="none"/>
                  </w:rPr>
                </w:pPr>
                <w:r w:rsidDel="00000000" w:rsidR="00000000" w:rsidRPr="00000000">
                  <w:rPr>
                    <w:rFonts w:ascii="Arial" w:cs="Arial" w:eastAsia="Arial" w:hAnsi="Arial"/>
                    <w:rtl w:val="0"/>
                  </w:rPr>
                  <w:t xml:space="preserve">Adiantar o item  15 sobre Comissão Especial de Garantias da População em Situação de Rua: Mães da Rua e suas violações, a conselheira Fabiana tem outra agenda;</w:t>
                </w:r>
              </w:p>
              <w:p w:rsidR="00000000" w:rsidDel="00000000" w:rsidP="00000000" w:rsidRDefault="00000000" w:rsidRPr="00000000" w14:paraId="00000104">
                <w:pPr>
                  <w:numPr>
                    <w:ilvl w:val="0"/>
                    <w:numId w:val="2"/>
                  </w:numPr>
                  <w:tabs>
                    <w:tab w:val="left" w:leader="none" w:pos="468"/>
                  </w:tabs>
                  <w:ind w:left="720" w:right="105" w:hanging="360"/>
                  <w:jc w:val="both"/>
                  <w:rPr>
                    <w:rFonts w:ascii="Arial" w:cs="Arial" w:eastAsia="Arial" w:hAnsi="Arial"/>
                    <w:u w:val="none"/>
                  </w:rPr>
                </w:pPr>
                <w:r w:rsidDel="00000000" w:rsidR="00000000" w:rsidRPr="00000000">
                  <w:rPr>
                    <w:rFonts w:ascii="Arial" w:cs="Arial" w:eastAsia="Arial" w:hAnsi="Arial"/>
                    <w:rtl w:val="0"/>
                  </w:rPr>
                  <w:t xml:space="preserve">Inclusão do item solicitado pelo conselheiro Nasser - Fiscalização das Comunidades de Atendimento Socioeducativo -  CASES de Joinville</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05">
                <w:pPr>
                  <w:rPr>
                    <w:rFonts w:ascii="Arial" w:cs="Arial" w:eastAsia="Arial" w:hAnsi="Arial"/>
                  </w:rPr>
                </w:pPr>
                <w:r w:rsidDel="00000000" w:rsidR="00000000" w:rsidRPr="00000000">
                  <w:rPr>
                    <w:rFonts w:ascii="Arial" w:cs="Arial" w:eastAsia="Arial" w:hAnsi="Arial"/>
                    <w:rtl w:val="0"/>
                  </w:rPr>
                  <w:t xml:space="preserve">4. Justificativas de ausências;</w:t>
                </w:r>
              </w:p>
            </w:tc>
            <w:tc>
              <w:tcPr>
                <w:shd w:fill="auto" w:val="clear"/>
                <w:tcMar>
                  <w:top w:w="100.0" w:type="dxa"/>
                  <w:left w:w="100.0" w:type="dxa"/>
                  <w:bottom w:w="100.0" w:type="dxa"/>
                  <w:right w:w="100.0" w:type="dxa"/>
                </w:tcMar>
                <w:vAlign w:val="top"/>
              </w:tcPr>
              <w:p w:rsidR="00000000" w:rsidDel="00000000" w:rsidP="00000000" w:rsidRDefault="00000000" w:rsidRPr="00000000" w14:paraId="00000106">
                <w:pPr>
                  <w:spacing w:line="276" w:lineRule="auto"/>
                  <w:jc w:val="both"/>
                  <w:rPr>
                    <w:rFonts w:ascii="Arial" w:cs="Arial" w:eastAsia="Arial" w:hAnsi="Arial"/>
                  </w:rPr>
                </w:pPr>
                <w:r w:rsidDel="00000000" w:rsidR="00000000" w:rsidRPr="00000000">
                  <w:rPr>
                    <w:rFonts w:ascii="Arial" w:cs="Arial" w:eastAsia="Arial" w:hAnsi="Arial"/>
                    <w:rtl w:val="0"/>
                  </w:rPr>
                  <w:t xml:space="preserve">- Bruna Roberta Wessner Longen - suplente SAP - Secretaria de Estado da Administração Prisional e Socioeducativa;</w:t>
                </w:r>
              </w:p>
              <w:p w:rsidR="00000000" w:rsidDel="00000000" w:rsidP="00000000" w:rsidRDefault="00000000" w:rsidRPr="00000000" w14:paraId="00000107">
                <w:pPr>
                  <w:spacing w:line="276" w:lineRule="auto"/>
                  <w:jc w:val="both"/>
                  <w:rPr>
                    <w:rFonts w:ascii="Arial" w:cs="Arial" w:eastAsia="Arial" w:hAnsi="Arial"/>
                  </w:rPr>
                </w:pPr>
                <w:r w:rsidDel="00000000" w:rsidR="00000000" w:rsidRPr="00000000">
                  <w:rPr>
                    <w:rFonts w:ascii="Arial" w:cs="Arial" w:eastAsia="Arial" w:hAnsi="Arial"/>
                    <w:rtl w:val="0"/>
                  </w:rPr>
                  <w:t xml:space="preserve">- Ivone Maria Perassa - titular Associação Pastoral do Povo da Rua;</w:t>
                </w:r>
              </w:p>
              <w:p w:rsidR="00000000" w:rsidDel="00000000" w:rsidP="00000000" w:rsidRDefault="00000000" w:rsidRPr="00000000" w14:paraId="00000108">
                <w:pPr>
                  <w:spacing w:line="276" w:lineRule="auto"/>
                  <w:jc w:val="both"/>
                  <w:rPr>
                    <w:rFonts w:ascii="Arial" w:cs="Arial" w:eastAsia="Arial" w:hAnsi="Arial"/>
                  </w:rPr>
                </w:pPr>
                <w:r w:rsidDel="00000000" w:rsidR="00000000" w:rsidRPr="00000000">
                  <w:rPr>
                    <w:rFonts w:ascii="Arial" w:cs="Arial" w:eastAsia="Arial" w:hAnsi="Arial"/>
                    <w:rtl w:val="0"/>
                  </w:rPr>
                  <w:t xml:space="preserve">- Gabriela Rabello - suplente CRP 12 - Conselho Regional de Psicologia 12ª região;</w:t>
                </w:r>
              </w:p>
              <w:p w:rsidR="00000000" w:rsidDel="00000000" w:rsidP="00000000" w:rsidRDefault="00000000" w:rsidRPr="00000000" w14:paraId="00000109">
                <w:pPr>
                  <w:spacing w:line="276" w:lineRule="auto"/>
                  <w:jc w:val="both"/>
                  <w:rPr>
                    <w:rFonts w:ascii="Arial" w:cs="Arial" w:eastAsia="Arial" w:hAnsi="Arial"/>
                  </w:rPr>
                </w:pPr>
                <w:r w:rsidDel="00000000" w:rsidR="00000000" w:rsidRPr="00000000">
                  <w:rPr>
                    <w:rFonts w:ascii="Arial" w:cs="Arial" w:eastAsia="Arial" w:hAnsi="Arial"/>
                    <w:rtl w:val="0"/>
                  </w:rPr>
                  <w:t xml:space="preserve">- Diego Lopes Costa - titular CDHI - Centro dos Direitos Humanos de Itajaí.</w:t>
                </w:r>
              </w:p>
            </w:tc>
          </w:tr>
          <w:tr>
            <w:trPr>
              <w:cantSplit w:val="0"/>
              <w:trHeight w:val="3425.178222656250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0A">
                <w:pPr>
                  <w:rPr>
                    <w:rFonts w:ascii="Arial" w:cs="Arial" w:eastAsia="Arial" w:hAnsi="Arial"/>
                  </w:rPr>
                </w:pPr>
                <w:r w:rsidDel="00000000" w:rsidR="00000000" w:rsidRPr="00000000">
                  <w:rPr>
                    <w:rFonts w:ascii="Arial" w:cs="Arial" w:eastAsia="Arial" w:hAnsi="Arial"/>
                    <w:rtl w:val="0"/>
                  </w:rPr>
                  <w:t xml:space="preserve">5. Espaço de Formação;</w:t>
                </w:r>
              </w:p>
              <w:p w:rsidR="00000000" w:rsidDel="00000000" w:rsidP="00000000" w:rsidRDefault="00000000" w:rsidRPr="00000000" w14:paraId="0000010B">
                <w:pPr>
                  <w:rPr>
                    <w:rFonts w:ascii="Arial" w:cs="Arial" w:eastAsia="Arial" w:hAnsi="Arial"/>
                  </w:rPr>
                </w:pPr>
                <w:r w:rsidDel="00000000" w:rsidR="00000000" w:rsidRPr="00000000">
                  <w:rPr>
                    <w:rFonts w:ascii="Arial" w:cs="Arial" w:eastAsia="Arial" w:hAnsi="Arial"/>
                    <w:rtl w:val="0"/>
                  </w:rPr>
                  <w:t xml:space="preserve">14. Comissão Permanente de Políticas Públicas e Formação;</w:t>
                </w:r>
              </w:p>
              <w:p w:rsidR="00000000" w:rsidDel="00000000" w:rsidP="00000000" w:rsidRDefault="00000000" w:rsidRPr="00000000" w14:paraId="0000010C">
                <w:pPr>
                  <w:rPr>
                    <w:rFonts w:ascii="Arial" w:cs="Arial" w:eastAsia="Arial" w:hAnsi="Arial"/>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10D">
                <w:pPr>
                  <w:spacing w:line="276" w:lineRule="auto"/>
                  <w:jc w:val="both"/>
                  <w:rPr>
                    <w:rFonts w:ascii="Arial" w:cs="Arial" w:eastAsia="Arial" w:hAnsi="Arial"/>
                  </w:rPr>
                </w:pPr>
                <w:r w:rsidDel="00000000" w:rsidR="00000000" w:rsidRPr="00000000">
                  <w:rPr>
                    <w:rFonts w:ascii="Arial" w:cs="Arial" w:eastAsia="Arial" w:hAnsi="Arial"/>
                    <w:rtl w:val="0"/>
                  </w:rPr>
                  <w:t xml:space="preserve">Formação: NA ENCRUZILHADA RACIAL: MIGRAÇÃO HAITIANA E O PACTO DA BRANQUITUDE EM SANTA CATARINA</w:t>
                </w:r>
              </w:p>
              <w:p w:rsidR="00000000" w:rsidDel="00000000" w:rsidP="00000000" w:rsidRDefault="00000000" w:rsidRPr="00000000" w14:paraId="0000010E">
                <w:pPr>
                  <w:spacing w:line="276" w:lineRule="auto"/>
                  <w:jc w:val="both"/>
                  <w:rPr>
                    <w:rFonts w:ascii="Arial" w:cs="Arial" w:eastAsia="Arial" w:hAnsi="Arial"/>
                  </w:rPr>
                </w:pPr>
                <w:r w:rsidDel="00000000" w:rsidR="00000000" w:rsidRPr="00000000">
                  <w:rPr>
                    <w:rFonts w:ascii="Arial" w:cs="Arial" w:eastAsia="Arial" w:hAnsi="Arial"/>
                    <w:rtl w:val="0"/>
                  </w:rPr>
                  <w:t xml:space="preserve">Apresentação: Débora Nunes Barbosa</w:t>
                </w:r>
              </w:p>
              <w:p w:rsidR="00000000" w:rsidDel="00000000" w:rsidP="00000000" w:rsidRDefault="00000000" w:rsidRPr="00000000" w14:paraId="0000010F">
                <w:pPr>
                  <w:spacing w:line="276" w:lineRule="auto"/>
                  <w:jc w:val="both"/>
                  <w:rPr>
                    <w:rFonts w:ascii="Arial" w:cs="Arial" w:eastAsia="Arial" w:hAnsi="Arial"/>
                  </w:rPr>
                </w:pPr>
                <w:r w:rsidDel="00000000" w:rsidR="00000000" w:rsidRPr="00000000">
                  <w:rPr>
                    <w:rFonts w:ascii="Arial" w:cs="Arial" w:eastAsia="Arial" w:hAnsi="Arial"/>
                    <w:rtl w:val="0"/>
                  </w:rPr>
                  <w:t xml:space="preserve">Disponível em </w:t>
                </w:r>
                <w:hyperlink r:id="rId9">
                  <w:r w:rsidDel="00000000" w:rsidR="00000000" w:rsidRPr="00000000">
                    <w:rPr>
                      <w:rFonts w:ascii="Arial" w:cs="Arial" w:eastAsia="Arial" w:hAnsi="Arial"/>
                      <w:rtl w:val="0"/>
                    </w:rPr>
                    <w:t xml:space="preserve">https://www.youtube.com/watch?v=DJwJ60PXKuE</w:t>
                  </w:r>
                </w:hyperlink>
                <w:r w:rsidDel="00000000" w:rsidR="00000000" w:rsidRPr="00000000">
                  <w:rPr>
                    <w:rtl w:val="0"/>
                  </w:rPr>
                </w:r>
              </w:p>
              <w:p w:rsidR="00000000" w:rsidDel="00000000" w:rsidP="00000000" w:rsidRDefault="00000000" w:rsidRPr="00000000" w14:paraId="00000110">
                <w:pPr>
                  <w:spacing w:line="276" w:lineRule="auto"/>
                  <w:jc w:val="both"/>
                  <w:rPr>
                    <w:rFonts w:ascii="Arial" w:cs="Arial" w:eastAsia="Arial" w:hAnsi="Arial"/>
                  </w:rPr>
                </w:pPr>
                <w:r w:rsidDel="00000000" w:rsidR="00000000" w:rsidRPr="00000000">
                  <w:rPr>
                    <w:rtl w:val="0"/>
                  </w:rPr>
                </w:r>
              </w:p>
              <w:p w:rsidR="00000000" w:rsidDel="00000000" w:rsidP="00000000" w:rsidRDefault="00000000" w:rsidRPr="00000000" w14:paraId="00000111">
                <w:pPr>
                  <w:spacing w:line="276" w:lineRule="auto"/>
                  <w:jc w:val="both"/>
                  <w:rPr>
                    <w:rFonts w:ascii="Arial" w:cs="Arial" w:eastAsia="Arial" w:hAnsi="Arial"/>
                  </w:rPr>
                </w:pPr>
                <w:r w:rsidDel="00000000" w:rsidR="00000000" w:rsidRPr="00000000">
                  <w:rPr>
                    <w:rFonts w:ascii="Arial" w:cs="Arial" w:eastAsia="Arial" w:hAnsi="Arial"/>
                    <w:rtl w:val="0"/>
                  </w:rPr>
                  <w:t xml:space="preserve">A Presidenta agradeceu a senhora Débora pela apresentação e informou que, em dezembro, a pauta do espaço de formação será o relatório do CNDH da missão - População de Rua em Santa Catarina. E em fevereiro o assunto previsto é as células neonazistas. Aprovada.</w:t>
                </w:r>
              </w:p>
              <w:p w:rsidR="00000000" w:rsidDel="00000000" w:rsidP="00000000" w:rsidRDefault="00000000" w:rsidRPr="00000000" w14:paraId="00000112">
                <w:pPr>
                  <w:spacing w:line="276" w:lineRule="auto"/>
                  <w:jc w:val="both"/>
                  <w:rPr>
                    <w:rFonts w:ascii="Arial" w:cs="Arial" w:eastAsia="Arial" w:hAnsi="Arial"/>
                  </w:rPr>
                </w:pPr>
                <w:r w:rsidDel="00000000" w:rsidR="00000000" w:rsidRPr="00000000">
                  <w:rPr>
                    <w:rtl w:val="0"/>
                  </w:rPr>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13">
                <w:pPr>
                  <w:rPr>
                    <w:rFonts w:ascii="Arial" w:cs="Arial" w:eastAsia="Arial" w:hAnsi="Arial"/>
                  </w:rPr>
                </w:pPr>
                <w:r w:rsidDel="00000000" w:rsidR="00000000" w:rsidRPr="00000000">
                  <w:rPr>
                    <w:rFonts w:ascii="Arial" w:cs="Arial" w:eastAsia="Arial" w:hAnsi="Arial"/>
                    <w:rtl w:val="0"/>
                  </w:rPr>
                  <w:t xml:space="preserve">09. Recomposição da Mesa Diretora - 1º Secretário</w:t>
                </w:r>
              </w:p>
            </w:tc>
            <w:tc>
              <w:tcPr>
                <w:shd w:fill="auto" w:val="clear"/>
                <w:tcMar>
                  <w:top w:w="100.0" w:type="dxa"/>
                  <w:left w:w="100.0" w:type="dxa"/>
                  <w:bottom w:w="100.0" w:type="dxa"/>
                  <w:right w:w="100.0" w:type="dxa"/>
                </w:tcMar>
                <w:vAlign w:val="top"/>
              </w:tcPr>
              <w:p w:rsidR="00000000" w:rsidDel="00000000" w:rsidP="00000000" w:rsidRDefault="00000000" w:rsidRPr="00000000" w14:paraId="00000114">
                <w:pPr>
                  <w:jc w:val="both"/>
                  <w:rPr>
                    <w:rFonts w:ascii="Arial" w:cs="Arial" w:eastAsia="Arial" w:hAnsi="Arial"/>
                  </w:rPr>
                </w:pPr>
                <w:r w:rsidDel="00000000" w:rsidR="00000000" w:rsidRPr="00000000">
                  <w:rPr>
                    <w:rFonts w:ascii="Arial" w:cs="Arial" w:eastAsia="Arial" w:hAnsi="Arial"/>
                    <w:rtl w:val="0"/>
                  </w:rPr>
                  <w:t xml:space="preserve">Mesa Diretora - 1º Secretário: Fabiana de Souza (Secretaria de Estado da Assistência Social, Mulher e Família - SAS), em substituição a ex-conselheira Débora Nunes Barbosa - aprovada</w:t>
                  <w:br w:type="textWrapping"/>
                </w:r>
              </w:p>
              <w:p w:rsidR="00000000" w:rsidDel="00000000" w:rsidP="00000000" w:rsidRDefault="00000000" w:rsidRPr="00000000" w14:paraId="00000115">
                <w:pPr>
                  <w:jc w:val="both"/>
                  <w:rPr>
                    <w:rFonts w:ascii="Arial" w:cs="Arial" w:eastAsia="Arial" w:hAnsi="Arial"/>
                  </w:rPr>
                </w:pPr>
                <w:r w:rsidDel="00000000" w:rsidR="00000000" w:rsidRPr="00000000">
                  <w:rPr>
                    <w:rFonts w:ascii="Arial" w:cs="Arial" w:eastAsia="Arial" w:hAnsi="Arial"/>
                    <w:rtl w:val="0"/>
                  </w:rPr>
                  <w:t xml:space="preserve">Ficando a seguinte composição:</w:t>
                </w:r>
              </w:p>
              <w:p w:rsidR="00000000" w:rsidDel="00000000" w:rsidP="00000000" w:rsidRDefault="00000000" w:rsidRPr="00000000" w14:paraId="00000116">
                <w:pPr>
                  <w:jc w:val="both"/>
                  <w:rPr>
                    <w:rFonts w:ascii="Arial" w:cs="Arial" w:eastAsia="Arial" w:hAnsi="Arial"/>
                  </w:rPr>
                </w:pPr>
                <w:r w:rsidDel="00000000" w:rsidR="00000000" w:rsidRPr="00000000">
                  <w:rPr>
                    <w:rFonts w:ascii="Arial" w:cs="Arial" w:eastAsia="Arial" w:hAnsi="Arial"/>
                    <w:rtl w:val="0"/>
                  </w:rPr>
                  <w:t xml:space="preserve">Presidente: Erli Aparecida Camargo (Fundação Instituto Nereu Ramos - FINER);</w:t>
                </w:r>
              </w:p>
              <w:p w:rsidR="00000000" w:rsidDel="00000000" w:rsidP="00000000" w:rsidRDefault="00000000" w:rsidRPr="00000000" w14:paraId="00000117">
                <w:pPr>
                  <w:jc w:val="both"/>
                  <w:rPr>
                    <w:rFonts w:ascii="Arial" w:cs="Arial" w:eastAsia="Arial" w:hAnsi="Arial"/>
                  </w:rPr>
                </w:pPr>
                <w:r w:rsidDel="00000000" w:rsidR="00000000" w:rsidRPr="00000000">
                  <w:rPr>
                    <w:rFonts w:ascii="Arial" w:cs="Arial" w:eastAsia="Arial" w:hAnsi="Arial"/>
                    <w:rtl w:val="0"/>
                  </w:rPr>
                  <w:t xml:space="preserve">Vice-presidente: Ivone Maria Perassa (Pastoral Nacional do Povo da Rua);</w:t>
                </w:r>
              </w:p>
              <w:p w:rsidR="00000000" w:rsidDel="00000000" w:rsidP="00000000" w:rsidRDefault="00000000" w:rsidRPr="00000000" w14:paraId="00000118">
                <w:pPr>
                  <w:jc w:val="both"/>
                  <w:rPr>
                    <w:rFonts w:ascii="Arial" w:cs="Arial" w:eastAsia="Arial" w:hAnsi="Arial"/>
                  </w:rPr>
                </w:pPr>
                <w:r w:rsidDel="00000000" w:rsidR="00000000" w:rsidRPr="00000000">
                  <w:rPr>
                    <w:rFonts w:ascii="Arial" w:cs="Arial" w:eastAsia="Arial" w:hAnsi="Arial"/>
                    <w:rtl w:val="0"/>
                  </w:rPr>
                  <w:t xml:space="preserve">1º Secretário: Fabiana de Souza (Secretaria de Estado da Assistência Social, Mulher e Família - SAS);</w:t>
                </w:r>
              </w:p>
              <w:p w:rsidR="00000000" w:rsidDel="00000000" w:rsidP="00000000" w:rsidRDefault="00000000" w:rsidRPr="00000000" w14:paraId="00000119">
                <w:pPr>
                  <w:jc w:val="both"/>
                  <w:rPr>
                    <w:rFonts w:ascii="Arial" w:cs="Arial" w:eastAsia="Arial" w:hAnsi="Arial"/>
                  </w:rPr>
                </w:pPr>
                <w:r w:rsidDel="00000000" w:rsidR="00000000" w:rsidRPr="00000000">
                  <w:rPr>
                    <w:rFonts w:ascii="Arial" w:cs="Arial" w:eastAsia="Arial" w:hAnsi="Arial"/>
                    <w:rtl w:val="0"/>
                  </w:rPr>
                  <w:t xml:space="preserve">2º Secretário: Mayara Modolon (Secretaria de Estado da Casa Civil - SCC).</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1A">
                <w:pPr>
                  <w:rPr>
                    <w:rFonts w:ascii="Arial" w:cs="Arial" w:eastAsia="Arial" w:hAnsi="Arial"/>
                  </w:rPr>
                </w:pPr>
                <w:r w:rsidDel="00000000" w:rsidR="00000000" w:rsidRPr="00000000">
                  <w:rPr>
                    <w:rFonts w:ascii="Arial" w:cs="Arial" w:eastAsia="Arial" w:hAnsi="Arial"/>
                    <w:rtl w:val="0"/>
                  </w:rPr>
                  <w:t xml:space="preserve">15. Comissão Especial de Garantias da População em Situação de Rua: Mães da Rua e suas violações;</w:t>
                </w:r>
              </w:p>
            </w:tc>
            <w:tc>
              <w:tcPr>
                <w:shd w:fill="auto" w:val="clear"/>
                <w:tcMar>
                  <w:top w:w="100.0" w:type="dxa"/>
                  <w:left w:w="100.0" w:type="dxa"/>
                  <w:bottom w:w="100.0" w:type="dxa"/>
                  <w:right w:w="100.0" w:type="dxa"/>
                </w:tcMar>
                <w:vAlign w:val="top"/>
              </w:tcPr>
              <w:p w:rsidR="00000000" w:rsidDel="00000000" w:rsidP="00000000" w:rsidRDefault="00000000" w:rsidRPr="00000000" w14:paraId="0000011B">
                <w:pPr>
                  <w:jc w:val="both"/>
                  <w:rPr>
                    <w:rFonts w:ascii="Arial" w:cs="Arial" w:eastAsia="Arial" w:hAnsi="Arial"/>
                  </w:rPr>
                </w:pPr>
                <w:r w:rsidDel="00000000" w:rsidR="00000000" w:rsidRPr="00000000">
                  <w:rPr>
                    <w:rFonts w:ascii="Arial" w:cs="Arial" w:eastAsia="Arial" w:hAnsi="Arial"/>
                    <w:rtl w:val="0"/>
                  </w:rPr>
                  <w:t xml:space="preserve">A Conselheira Fabiana de Souza (SAS), informou que no dia 29 de outubro, o CEDH-SC, e as Mesas Diretoras do CEAS, CONSEAS e do CEDH estiveram com a Secretária de Estado da Assistência Social, Mulher e Família, senhora Maria Helena Zimmermann para tratar sobre a Política Estadual e Municipal para a População em Situação de Rua.</w:t>
                </w:r>
              </w:p>
              <w:p w:rsidR="00000000" w:rsidDel="00000000" w:rsidP="00000000" w:rsidRDefault="00000000" w:rsidRPr="00000000" w14:paraId="0000011C">
                <w:pPr>
                  <w:jc w:val="both"/>
                  <w:rPr>
                    <w:rFonts w:ascii="Arial" w:cs="Arial" w:eastAsia="Arial" w:hAnsi="Arial"/>
                  </w:rPr>
                </w:pPr>
                <w:r w:rsidDel="00000000" w:rsidR="00000000" w:rsidRPr="00000000">
                  <w:rPr>
                    <w:rtl w:val="0"/>
                  </w:rPr>
                </w:r>
              </w:p>
              <w:p w:rsidR="00000000" w:rsidDel="00000000" w:rsidP="00000000" w:rsidRDefault="00000000" w:rsidRPr="00000000" w14:paraId="0000011D">
                <w:pPr>
                  <w:jc w:val="both"/>
                  <w:rPr>
                    <w:rFonts w:ascii="Arial" w:cs="Arial" w:eastAsia="Arial" w:hAnsi="Arial"/>
                  </w:rPr>
                </w:pPr>
                <w:r w:rsidDel="00000000" w:rsidR="00000000" w:rsidRPr="00000000">
                  <w:rPr>
                    <w:rFonts w:ascii="Arial" w:cs="Arial" w:eastAsia="Arial" w:hAnsi="Arial"/>
                    <w:rtl w:val="0"/>
                  </w:rPr>
                  <w:t xml:space="preserve">Na ocasião, a Secretária Maria Helena informou que a criação do Comitê está em andamento, em fase final, para se tornar Decreto de Lei ou Projeto de Lei, a depender da orientação da Casa Civil. Posteriormente, dia 11 de novembro, a Secretária da SAS informou à Diretora de Direitos Humanos que o encaminhamento do processo seria via Decreto de Lei.</w:t>
                </w:r>
              </w:p>
              <w:p w:rsidR="00000000" w:rsidDel="00000000" w:rsidP="00000000" w:rsidRDefault="00000000" w:rsidRPr="00000000" w14:paraId="0000011E">
                <w:pPr>
                  <w:jc w:val="both"/>
                  <w:rPr>
                    <w:rFonts w:ascii="Arial" w:cs="Arial" w:eastAsia="Arial" w:hAnsi="Arial"/>
                  </w:rPr>
                </w:pPr>
                <w:r w:rsidDel="00000000" w:rsidR="00000000" w:rsidRPr="00000000">
                  <w:rPr>
                    <w:rtl w:val="0"/>
                  </w:rPr>
                </w:r>
              </w:p>
              <w:p w:rsidR="00000000" w:rsidDel="00000000" w:rsidP="00000000" w:rsidRDefault="00000000" w:rsidRPr="00000000" w14:paraId="0000011F">
                <w:pPr>
                  <w:jc w:val="both"/>
                  <w:rPr>
                    <w:rFonts w:ascii="Arial" w:cs="Arial" w:eastAsia="Arial" w:hAnsi="Arial"/>
                  </w:rPr>
                </w:pPr>
                <w:r w:rsidDel="00000000" w:rsidR="00000000" w:rsidRPr="00000000">
                  <w:rPr>
                    <w:rFonts w:ascii="Arial" w:cs="Arial" w:eastAsia="Arial" w:hAnsi="Arial"/>
                    <w:rtl w:val="0"/>
                  </w:rPr>
                  <w:t xml:space="preserve">A Presidenta acrescentou que após o encaminhamento do processo do Decreto de Lei será realizado, na primeira quinzena de fevereiro, o passo seguinte, que é reunir os municípios com os comitês instituídos ou não. Aprovada por unanimidade.</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20">
                <w:pPr>
                  <w:rPr>
                    <w:rFonts w:ascii="Arial" w:cs="Arial" w:eastAsia="Arial" w:hAnsi="Arial"/>
                  </w:rPr>
                </w:pPr>
                <w:r w:rsidDel="00000000" w:rsidR="00000000" w:rsidRPr="00000000">
                  <w:rPr>
                    <w:rFonts w:ascii="Arial" w:cs="Arial" w:eastAsia="Arial" w:hAnsi="Arial"/>
                    <w:rtl w:val="0"/>
                  </w:rPr>
                  <w:t xml:space="preserve">6º. Aprovação da Ata 83</w:t>
                </w:r>
              </w:p>
            </w:tc>
            <w:tc>
              <w:tcPr>
                <w:tcBorders>
                  <w:bottom w:color="000000" w:space="0" w:sz="6" w:val="single"/>
                </w:tcBorders>
                <w:shd w:fill="auto" w:val="clear"/>
                <w:tcMar>
                  <w:top w:w="100.0" w:type="dxa"/>
                  <w:left w:w="100.0" w:type="dxa"/>
                  <w:bottom w:w="100.0" w:type="dxa"/>
                  <w:right w:w="100.0" w:type="dxa"/>
                </w:tcMar>
                <w:vAlign w:val="top"/>
              </w:tcPr>
              <w:p w:rsidR="00000000" w:rsidDel="00000000" w:rsidP="00000000" w:rsidRDefault="00000000" w:rsidRPr="00000000" w14:paraId="00000121">
                <w:pPr>
                  <w:spacing w:line="276" w:lineRule="auto"/>
                  <w:jc w:val="both"/>
                  <w:rPr>
                    <w:rFonts w:ascii="Arial" w:cs="Arial" w:eastAsia="Arial" w:hAnsi="Arial"/>
                  </w:rPr>
                </w:pPr>
                <w:r w:rsidDel="00000000" w:rsidR="00000000" w:rsidRPr="00000000">
                  <w:rPr>
                    <w:rFonts w:ascii="Arial" w:cs="Arial" w:eastAsia="Arial" w:hAnsi="Arial"/>
                    <w:rtl w:val="0"/>
                  </w:rPr>
                  <w:t xml:space="preserve">Aprovada </w:t>
                </w:r>
              </w:p>
            </w:tc>
          </w:tr>
          <w:tr>
            <w:trPr>
              <w:cantSplit w:val="0"/>
              <w:trHeight w:val="861.9140625" w:hRule="atLeast"/>
              <w:tblHeader w:val="0"/>
            </w:trPr>
            <w:tc>
              <w:tcPr>
                <w:tcBorders>
                  <w:right w:color="000000" w:space="0" w:sz="6" w:val="single"/>
                </w:tcBorders>
                <w:shd w:fill="auto" w:val="clear"/>
                <w:tcMar>
                  <w:top w:w="100.0" w:type="dxa"/>
                  <w:left w:w="100.0" w:type="dxa"/>
                  <w:bottom w:w="100.0" w:type="dxa"/>
                  <w:right w:w="100.0" w:type="dxa"/>
                </w:tcMar>
                <w:vAlign w:val="top"/>
              </w:tcPr>
              <w:p w:rsidR="00000000" w:rsidDel="00000000" w:rsidP="00000000" w:rsidRDefault="00000000" w:rsidRPr="00000000" w14:paraId="00000122">
                <w:pPr>
                  <w:rPr>
                    <w:rFonts w:ascii="Arial" w:cs="Arial" w:eastAsia="Arial" w:hAnsi="Arial"/>
                  </w:rPr>
                </w:pPr>
                <w:r w:rsidDel="00000000" w:rsidR="00000000" w:rsidRPr="00000000">
                  <w:rPr>
                    <w:rFonts w:ascii="Arial" w:cs="Arial" w:eastAsia="Arial" w:hAnsi="Arial"/>
                    <w:rtl w:val="0"/>
                  </w:rPr>
                  <w:t xml:space="preserve">7.Devolutiva das ações da plenária anterior;</w:t>
                </w:r>
              </w:p>
            </w:tc>
            <w:tc>
              <w:tcPr>
                <w:tcBorders>
                  <w:top w:color="000000" w:space="0" w:sz="6" w:val="single"/>
                  <w:left w:color="000000" w:space="0" w:sz="6" w:val="single"/>
                  <w:bottom w:color="000000" w:space="0" w:sz="6" w:val="single"/>
                  <w:right w:color="000000" w:space="0" w:sz="6" w:val="single"/>
                </w:tcBorders>
                <w:shd w:fill="ffffff" w:val="clear"/>
                <w:tcMar>
                  <w:top w:w="0.0" w:type="dxa"/>
                  <w:left w:w="40.0" w:type="dxa"/>
                  <w:bottom w:w="0.0" w:type="dxa"/>
                  <w:right w:w="40.0" w:type="dxa"/>
                </w:tcMar>
                <w:vAlign w:val="bottom"/>
              </w:tcPr>
              <w:p w:rsidR="00000000" w:rsidDel="00000000" w:rsidP="00000000" w:rsidRDefault="00000000" w:rsidRPr="00000000" w14:paraId="00000123">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both"/>
                  <w:rPr>
                    <w:rFonts w:ascii="Arial" w:cs="Arial" w:eastAsia="Arial" w:hAnsi="Arial"/>
                  </w:rPr>
                </w:pPr>
                <w:r w:rsidDel="00000000" w:rsidR="00000000" w:rsidRPr="00000000">
                  <w:rPr>
                    <w:rFonts w:ascii="Arial" w:cs="Arial" w:eastAsia="Arial" w:hAnsi="Arial"/>
                    <w:rtl w:val="0"/>
                  </w:rPr>
                  <w:t xml:space="preserve">Aprovação das Ata n. 83 de 2024 - 10/10 </w:t>
                </w:r>
                <w:hyperlink r:id="rId10">
                  <w:r w:rsidDel="00000000" w:rsidR="00000000" w:rsidRPr="00000000">
                    <w:rPr>
                      <w:rFonts w:ascii="Arial" w:cs="Arial" w:eastAsia="Arial" w:hAnsi="Arial"/>
                      <w:color w:val="1155cc"/>
                      <w:u w:val="single"/>
                      <w:rtl w:val="0"/>
                    </w:rPr>
                    <w:t xml:space="preserve">https://www.sas.sc.gov.br/index.php/conselhos/cedh/plenarias/atas-14/2024-20</w:t>
                  </w:r>
                </w:hyperlink>
                <w:r w:rsidDel="00000000" w:rsidR="00000000" w:rsidRPr="00000000">
                  <w:rPr>
                    <w:rFonts w:ascii="Arial" w:cs="Arial" w:eastAsia="Arial" w:hAnsi="Arial"/>
                    <w:rtl w:val="0"/>
                  </w:rPr>
                  <w:t xml:space="preserve"> - aprovada</w:t>
                </w:r>
              </w:p>
              <w:p w:rsidR="00000000" w:rsidDel="00000000" w:rsidP="00000000" w:rsidRDefault="00000000" w:rsidRPr="00000000" w14:paraId="00000124">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both"/>
                  <w:rPr>
                    <w:rFonts w:ascii="Arial" w:cs="Arial" w:eastAsia="Arial" w:hAnsi="Arial"/>
                  </w:rPr>
                </w:pPr>
                <w:r w:rsidDel="00000000" w:rsidR="00000000" w:rsidRPr="00000000">
                  <w:rPr>
                    <w:rtl w:val="0"/>
                  </w:rPr>
                </w:r>
              </w:p>
              <w:p w:rsidR="00000000" w:rsidDel="00000000" w:rsidP="00000000" w:rsidRDefault="00000000" w:rsidRPr="00000000" w14:paraId="00000125">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both"/>
                  <w:rPr>
                    <w:rFonts w:ascii="Arial" w:cs="Arial" w:eastAsia="Arial" w:hAnsi="Arial"/>
                  </w:rPr>
                </w:pPr>
                <w:r w:rsidDel="00000000" w:rsidR="00000000" w:rsidRPr="00000000">
                  <w:rPr>
                    <w:rFonts w:ascii="Arial" w:cs="Arial" w:eastAsia="Arial" w:hAnsi="Arial"/>
                    <w:rtl w:val="0"/>
                  </w:rPr>
                  <w:t xml:space="preserve">Desmembramento das comissões na Comunidade CEDH - whatsapp</w:t>
                </w:r>
              </w:p>
              <w:p w:rsidR="00000000" w:rsidDel="00000000" w:rsidP="00000000" w:rsidRDefault="00000000" w:rsidRPr="00000000" w14:paraId="00000126">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both"/>
                  <w:rPr>
                    <w:rFonts w:ascii="Arial" w:cs="Arial" w:eastAsia="Arial" w:hAnsi="Arial"/>
                  </w:rPr>
                </w:pPr>
                <w:r w:rsidDel="00000000" w:rsidR="00000000" w:rsidRPr="00000000">
                  <w:rPr>
                    <w:rFonts w:ascii="Arial" w:cs="Arial" w:eastAsia="Arial" w:hAnsi="Arial"/>
                    <w:rtl w:val="0"/>
                  </w:rPr>
                  <w:t xml:space="preserve">Presidenta Erli</w:t>
                </w:r>
              </w:p>
              <w:p w:rsidR="00000000" w:rsidDel="00000000" w:rsidP="00000000" w:rsidRDefault="00000000" w:rsidRPr="00000000" w14:paraId="00000127">
                <w:pPr>
                  <w:spacing w:after="240" w:before="240" w:line="276" w:lineRule="auto"/>
                  <w:jc w:val="both"/>
                  <w:rPr>
                    <w:rFonts w:ascii="Arial" w:cs="Arial" w:eastAsia="Arial" w:hAnsi="Arial"/>
                  </w:rPr>
                </w:pPr>
                <w:r w:rsidDel="00000000" w:rsidR="00000000" w:rsidRPr="00000000">
                  <w:rPr>
                    <w:rFonts w:ascii="Arial" w:cs="Arial" w:eastAsia="Arial" w:hAnsi="Arial"/>
                    <w:rtl w:val="0"/>
                  </w:rPr>
                  <w:t xml:space="preserve">Conselheiros que solicitaram inclusão nas comissões:</w:t>
                </w:r>
              </w:p>
              <w:p w:rsidR="00000000" w:rsidDel="00000000" w:rsidP="00000000" w:rsidRDefault="00000000" w:rsidRPr="00000000" w14:paraId="00000128">
                <w:pPr>
                  <w:spacing w:after="240" w:before="240" w:line="276" w:lineRule="auto"/>
                  <w:jc w:val="both"/>
                  <w:rPr>
                    <w:rFonts w:ascii="Arial" w:cs="Arial" w:eastAsia="Arial" w:hAnsi="Arial"/>
                  </w:rPr>
                </w:pPr>
                <w:r w:rsidDel="00000000" w:rsidR="00000000" w:rsidRPr="00000000">
                  <w:rPr>
                    <w:rFonts w:ascii="Arial" w:cs="Arial" w:eastAsia="Arial" w:hAnsi="Arial"/>
                    <w:rtl w:val="0"/>
                  </w:rPr>
                  <w:t xml:space="preserve">Fiscalização de Comunidade Terapêutica: Nasser Haidar Barbosa - CDH Maria da Graça Braz; Rosemeri Miranda Prado - FECESC - Federação dos Trabalhadores no Comércio no estado de Santa Catarina; Juliana Lima Medeiros - SSP - Secretaria de Estado da Segurança Pública.</w:t>
                </w:r>
              </w:p>
              <w:p w:rsidR="00000000" w:rsidDel="00000000" w:rsidP="00000000" w:rsidRDefault="00000000" w:rsidRPr="00000000" w14:paraId="00000129">
                <w:pPr>
                  <w:spacing w:after="240" w:before="240" w:line="276" w:lineRule="auto"/>
                  <w:jc w:val="both"/>
                  <w:rPr>
                    <w:rFonts w:ascii="Arial" w:cs="Arial" w:eastAsia="Arial" w:hAnsi="Arial"/>
                  </w:rPr>
                </w:pPr>
                <w:r w:rsidDel="00000000" w:rsidR="00000000" w:rsidRPr="00000000">
                  <w:rPr>
                    <w:rFonts w:ascii="Arial" w:cs="Arial" w:eastAsia="Arial" w:hAnsi="Arial"/>
                    <w:highlight w:val="white"/>
                    <w:rtl w:val="0"/>
                  </w:rPr>
                  <w:t xml:space="preserve">Comissão Permanente de Políticas Públicas e Formação em Direitos Humanos: </w:t>
                </w:r>
                <w:r w:rsidDel="00000000" w:rsidR="00000000" w:rsidRPr="00000000">
                  <w:rPr>
                    <w:rFonts w:ascii="Arial" w:cs="Arial" w:eastAsia="Arial" w:hAnsi="Arial"/>
                    <w:rtl w:val="0"/>
                  </w:rPr>
                  <w:t xml:space="preserve">Marcos Leandro Espíndula - SED</w:t>
                </w:r>
              </w:p>
              <w:p w:rsidR="00000000" w:rsidDel="00000000" w:rsidP="00000000" w:rsidRDefault="00000000" w:rsidRPr="00000000" w14:paraId="0000012A">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both"/>
                  <w:rPr>
                    <w:rFonts w:ascii="Arial" w:cs="Arial" w:eastAsia="Arial" w:hAnsi="Arial"/>
                  </w:rPr>
                </w:pPr>
                <w:r w:rsidDel="00000000" w:rsidR="00000000" w:rsidRPr="00000000">
                  <w:rPr>
                    <w:rFonts w:ascii="Arial" w:cs="Arial" w:eastAsia="Arial" w:hAnsi="Arial"/>
                    <w:rtl w:val="0"/>
                  </w:rPr>
                  <w:t xml:space="preserve">Comissão Permanente de Legislação e Normas: Lei de Criação do Conselho</w:t>
                </w:r>
              </w:p>
              <w:p w:rsidR="00000000" w:rsidDel="00000000" w:rsidP="00000000" w:rsidRDefault="00000000" w:rsidRPr="00000000" w14:paraId="0000012B">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both"/>
                  <w:rPr>
                    <w:rFonts w:ascii="Arial" w:cs="Arial" w:eastAsia="Arial" w:hAnsi="Arial"/>
                  </w:rPr>
                </w:pPr>
                <w:r w:rsidDel="00000000" w:rsidR="00000000" w:rsidRPr="00000000">
                  <w:rPr>
                    <w:rFonts w:ascii="Arial" w:cs="Arial" w:eastAsia="Arial" w:hAnsi="Arial"/>
                    <w:rtl w:val="0"/>
                  </w:rPr>
                  <w:t xml:space="preserve">Art. 7º § 5º As situações de perda e de substituição de mandato, bem como as regras de funcionamento do CEDH-SC, serão definidas no seu regimento interno. O conselheiro Felipe explicou que esse parágrafo foi incluído na Lei, conforme está na Lei do CNDH. Aprovado por unanimidade.</w:t>
                </w:r>
              </w:p>
              <w:p w:rsidR="00000000" w:rsidDel="00000000" w:rsidP="00000000" w:rsidRDefault="00000000" w:rsidRPr="00000000" w14:paraId="0000012C">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both"/>
                  <w:rPr>
                    <w:rFonts w:ascii="Arial" w:cs="Arial" w:eastAsia="Arial" w:hAnsi="Arial"/>
                  </w:rPr>
                </w:pPr>
                <w:r w:rsidDel="00000000" w:rsidR="00000000" w:rsidRPr="00000000">
                  <w:rPr>
                    <w:rFonts w:ascii="Arial" w:cs="Arial" w:eastAsia="Arial" w:hAnsi="Arial"/>
                    <w:rtl w:val="0"/>
                  </w:rPr>
                  <w:t xml:space="preserve"> </w:t>
                </w:r>
              </w:p>
              <w:p w:rsidR="00000000" w:rsidDel="00000000" w:rsidP="00000000" w:rsidRDefault="00000000" w:rsidRPr="00000000" w14:paraId="0000012D">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both"/>
                  <w:rPr>
                    <w:rFonts w:ascii="Arial" w:cs="Arial" w:eastAsia="Arial" w:hAnsi="Arial"/>
                  </w:rPr>
                </w:pPr>
                <w:r w:rsidDel="00000000" w:rsidR="00000000" w:rsidRPr="00000000">
                  <w:rPr>
                    <w:rFonts w:ascii="Arial" w:cs="Arial" w:eastAsia="Arial" w:hAnsi="Arial"/>
                    <w:rtl w:val="0"/>
                  </w:rPr>
                  <w:t xml:space="preserve">O art.9º da Lei vigente foi excluído, como menciona o Art. 7º § 5º, o qual será incluído no regimento interno. Aprovado por unanimidade.</w:t>
                </w:r>
              </w:p>
              <w:p w:rsidR="00000000" w:rsidDel="00000000" w:rsidP="00000000" w:rsidRDefault="00000000" w:rsidRPr="00000000" w14:paraId="0000012E">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both"/>
                  <w:rPr>
                    <w:rFonts w:ascii="Arial" w:cs="Arial" w:eastAsia="Arial" w:hAnsi="Arial"/>
                  </w:rPr>
                </w:pPr>
                <w:r w:rsidDel="00000000" w:rsidR="00000000" w:rsidRPr="00000000">
                  <w:rPr>
                    <w:rFonts w:ascii="Arial" w:cs="Arial" w:eastAsia="Arial" w:hAnsi="Arial"/>
                    <w:rtl w:val="0"/>
                  </w:rPr>
                  <w:t xml:space="preserve"> </w:t>
                </w:r>
              </w:p>
              <w:p w:rsidR="00000000" w:rsidDel="00000000" w:rsidP="00000000" w:rsidRDefault="00000000" w:rsidRPr="00000000" w14:paraId="0000012F">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both"/>
                  <w:rPr>
                    <w:rFonts w:ascii="Arial" w:cs="Arial" w:eastAsia="Arial" w:hAnsi="Arial"/>
                  </w:rPr>
                </w:pPr>
                <w:r w:rsidDel="00000000" w:rsidR="00000000" w:rsidRPr="00000000">
                  <w:rPr>
                    <w:rFonts w:ascii="Arial" w:cs="Arial" w:eastAsia="Arial" w:hAnsi="Arial"/>
                    <w:rtl w:val="0"/>
                  </w:rPr>
                  <w:t xml:space="preserve">Art. 8º Nas ausências e nos impedimentos justificados dos representantes dos órgãos públicos e da sociedade civil, assumirão os seus suplentes. Aprovado por unanimidade.</w:t>
                </w:r>
              </w:p>
              <w:p w:rsidR="00000000" w:rsidDel="00000000" w:rsidP="00000000" w:rsidRDefault="00000000" w:rsidRPr="00000000" w14:paraId="00000130">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both"/>
                  <w:rPr>
                    <w:rFonts w:ascii="Arial" w:cs="Arial" w:eastAsia="Arial" w:hAnsi="Arial"/>
                  </w:rPr>
                </w:pPr>
                <w:r w:rsidDel="00000000" w:rsidR="00000000" w:rsidRPr="00000000">
                  <w:rPr>
                    <w:rFonts w:ascii="Arial" w:cs="Arial" w:eastAsia="Arial" w:hAnsi="Arial"/>
                    <w:rtl w:val="0"/>
                  </w:rPr>
                  <w:t xml:space="preserve">Art. 10. O CEDH-SC será presidido por um de seus membros, por estes eleito por maioria simples de votos, presentes 2/3 (dois terços) de seus membros, para um mandato de 3 (três) anos, sendo vedada a recondução. Aprovado por unanimidade.</w:t>
                </w:r>
              </w:p>
              <w:p w:rsidR="00000000" w:rsidDel="00000000" w:rsidP="00000000" w:rsidRDefault="00000000" w:rsidRPr="00000000" w14:paraId="00000131">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both"/>
                  <w:rPr>
                    <w:rFonts w:ascii="Arial" w:cs="Arial" w:eastAsia="Arial" w:hAnsi="Arial"/>
                  </w:rPr>
                </w:pPr>
                <w:r w:rsidDel="00000000" w:rsidR="00000000" w:rsidRPr="00000000">
                  <w:rPr>
                    <w:rFonts w:ascii="Arial" w:cs="Arial" w:eastAsia="Arial" w:hAnsi="Arial"/>
                    <w:rtl w:val="0"/>
                  </w:rPr>
                  <w:t xml:space="preserve"> </w:t>
                </w:r>
              </w:p>
              <w:p w:rsidR="00000000" w:rsidDel="00000000" w:rsidP="00000000" w:rsidRDefault="00000000" w:rsidRPr="00000000" w14:paraId="00000132">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both"/>
                  <w:rPr>
                    <w:rFonts w:ascii="Arial" w:cs="Arial" w:eastAsia="Arial" w:hAnsi="Arial"/>
                  </w:rPr>
                </w:pPr>
                <w:r w:rsidDel="00000000" w:rsidR="00000000" w:rsidRPr="00000000">
                  <w:rPr>
                    <w:rFonts w:ascii="Arial" w:cs="Arial" w:eastAsia="Arial" w:hAnsi="Arial"/>
                    <w:rtl w:val="0"/>
                  </w:rPr>
                  <w:t xml:space="preserve">§ 4º A Secretaria do Conselho, órgão de apoio técnico-administrativo do CEDH-SC, será exercida por servidor ocupante de cargo de provimento efetivo, de nível superior com conhecimento em direitos humanos, indicado pelo titular da SAS e designado por ato do Chefe do Poder Executivo. Aprovado por unanimidade.</w:t>
                </w:r>
              </w:p>
              <w:p w:rsidR="00000000" w:rsidDel="00000000" w:rsidP="00000000" w:rsidRDefault="00000000" w:rsidRPr="00000000" w14:paraId="00000133">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both"/>
                  <w:rPr>
                    <w:rFonts w:ascii="Arial" w:cs="Arial" w:eastAsia="Arial" w:hAnsi="Arial"/>
                  </w:rPr>
                </w:pPr>
                <w:r w:rsidDel="00000000" w:rsidR="00000000" w:rsidRPr="00000000">
                  <w:rPr>
                    <w:rFonts w:ascii="Arial" w:cs="Arial" w:eastAsia="Arial" w:hAnsi="Arial"/>
                    <w:rtl w:val="0"/>
                  </w:rPr>
                  <w:t xml:space="preserve"> </w:t>
                </w:r>
              </w:p>
              <w:p w:rsidR="00000000" w:rsidDel="00000000" w:rsidP="00000000" w:rsidRDefault="00000000" w:rsidRPr="00000000" w14:paraId="00000134">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both"/>
                  <w:rPr>
                    <w:rFonts w:ascii="Arial" w:cs="Arial" w:eastAsia="Arial" w:hAnsi="Arial"/>
                  </w:rPr>
                </w:pPr>
                <w:r w:rsidDel="00000000" w:rsidR="00000000" w:rsidRPr="00000000">
                  <w:rPr>
                    <w:rFonts w:ascii="Arial" w:cs="Arial" w:eastAsia="Arial" w:hAnsi="Arial"/>
                    <w:rtl w:val="0"/>
                  </w:rPr>
                  <w:t xml:space="preserve">art 11. § 2º As decisões serão tomadas pela maioria dos presentes, desde que atingido o quórum mínimo de metade dos membros. Aprovado por unanimidade.</w:t>
                </w:r>
              </w:p>
              <w:p w:rsidR="00000000" w:rsidDel="00000000" w:rsidP="00000000" w:rsidRDefault="00000000" w:rsidRPr="00000000" w14:paraId="00000135">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both"/>
                  <w:rPr>
                    <w:rFonts w:ascii="Arial" w:cs="Arial" w:eastAsia="Arial" w:hAnsi="Arial"/>
                  </w:rPr>
                </w:pPr>
                <w:r w:rsidDel="00000000" w:rsidR="00000000" w:rsidRPr="00000000">
                  <w:rPr>
                    <w:rFonts w:ascii="Arial" w:cs="Arial" w:eastAsia="Arial" w:hAnsi="Arial"/>
                    <w:rtl w:val="0"/>
                  </w:rPr>
                  <w:t xml:space="preserve"> </w:t>
                </w:r>
              </w:p>
              <w:p w:rsidR="00000000" w:rsidDel="00000000" w:rsidP="00000000" w:rsidRDefault="00000000" w:rsidRPr="00000000" w14:paraId="00000136">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both"/>
                  <w:rPr>
                    <w:rFonts w:ascii="Arial" w:cs="Arial" w:eastAsia="Arial" w:hAnsi="Arial"/>
                  </w:rPr>
                </w:pPr>
                <w:r w:rsidDel="00000000" w:rsidR="00000000" w:rsidRPr="00000000">
                  <w:rPr>
                    <w:rFonts w:ascii="Arial" w:cs="Arial" w:eastAsia="Arial" w:hAnsi="Arial"/>
                    <w:rtl w:val="0"/>
                  </w:rPr>
                  <w:t xml:space="preserve">Art. 13. O CEDH-SC, no prazo de 45 (quarenta e cinco) dias, a contar da data de publicação desta Lei, elaborará o seu regimento interno com quórum qualificado de 2/3 dos membros: Aprovado por unanimidade.</w:t>
                </w:r>
              </w:p>
              <w:p w:rsidR="00000000" w:rsidDel="00000000" w:rsidP="00000000" w:rsidRDefault="00000000" w:rsidRPr="00000000" w14:paraId="00000137">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both"/>
                  <w:rPr>
                    <w:rFonts w:ascii="Arial" w:cs="Arial" w:eastAsia="Arial" w:hAnsi="Arial"/>
                  </w:rPr>
                </w:pPr>
                <w:r w:rsidDel="00000000" w:rsidR="00000000" w:rsidRPr="00000000">
                  <w:rPr>
                    <w:rFonts w:ascii="Arial" w:cs="Arial" w:eastAsia="Arial" w:hAnsi="Arial"/>
                    <w:rtl w:val="0"/>
                  </w:rPr>
                  <w:t xml:space="preserve"> </w:t>
                </w:r>
              </w:p>
              <w:p w:rsidR="00000000" w:rsidDel="00000000" w:rsidP="00000000" w:rsidRDefault="00000000" w:rsidRPr="00000000" w14:paraId="00000138">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both"/>
                  <w:rPr>
                    <w:rFonts w:ascii="Arial" w:cs="Arial" w:eastAsia="Arial" w:hAnsi="Arial"/>
                  </w:rPr>
                </w:pPr>
                <w:r w:rsidDel="00000000" w:rsidR="00000000" w:rsidRPr="00000000">
                  <w:rPr>
                    <w:rFonts w:ascii="Arial" w:cs="Arial" w:eastAsia="Arial" w:hAnsi="Arial"/>
                    <w:rtl w:val="0"/>
                  </w:rPr>
                  <w:t xml:space="preserve">Art. 17. Periodicamente acontecerá a Conferência Estadual de Direitos Humanos, de acordo com o calendário da Conferência Nacional de Direitos Humanos e precedidas por etapas municipais e/ou regionais para discutir, estudar e avaliar as políticas públicas de Direitos Humanos no âmbito do Estado, com a finalidade de delineá-las e apresentá-las na Conferência Nacional de Direitos Humanos, mediante disponibilidade financeira da Secretaria de Estado da Assistência Social, Mulher e Família. Aprovado por unanimidade.</w:t>
                </w:r>
              </w:p>
              <w:p w:rsidR="00000000" w:rsidDel="00000000" w:rsidP="00000000" w:rsidRDefault="00000000" w:rsidRPr="00000000" w14:paraId="00000139">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both"/>
                  <w:rPr>
                    <w:rFonts w:ascii="Arial" w:cs="Arial" w:eastAsia="Arial" w:hAnsi="Arial"/>
                  </w:rPr>
                </w:pPr>
                <w:r w:rsidDel="00000000" w:rsidR="00000000" w:rsidRPr="00000000">
                  <w:rPr>
                    <w:rFonts w:ascii="Arial" w:cs="Arial" w:eastAsia="Arial" w:hAnsi="Arial"/>
                    <w:rtl w:val="0"/>
                  </w:rPr>
                  <w:t xml:space="preserve"> </w:t>
                </w:r>
              </w:p>
              <w:p w:rsidR="00000000" w:rsidDel="00000000" w:rsidP="00000000" w:rsidRDefault="00000000" w:rsidRPr="00000000" w14:paraId="0000013A">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both"/>
                  <w:rPr>
                    <w:rFonts w:ascii="Arial" w:cs="Arial" w:eastAsia="Arial" w:hAnsi="Arial"/>
                  </w:rPr>
                </w:pPr>
                <w:r w:rsidDel="00000000" w:rsidR="00000000" w:rsidRPr="00000000">
                  <w:rPr>
                    <w:rFonts w:ascii="Arial" w:cs="Arial" w:eastAsia="Arial" w:hAnsi="Arial"/>
                    <w:rtl w:val="0"/>
                  </w:rPr>
                  <w:t xml:space="preserve">Art 18. As etapas inerentes ao processo de conferência são a realização de conferências municipais e/ou mesorregionais por todo o estado de Santa Catarina. Aprovado por unanimidade.</w:t>
                </w:r>
              </w:p>
              <w:p w:rsidR="00000000" w:rsidDel="00000000" w:rsidP="00000000" w:rsidRDefault="00000000" w:rsidRPr="00000000" w14:paraId="0000013B">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both"/>
                  <w:rPr>
                    <w:rFonts w:ascii="Arial" w:cs="Arial" w:eastAsia="Arial" w:hAnsi="Arial"/>
                  </w:rPr>
                </w:pPr>
                <w:r w:rsidDel="00000000" w:rsidR="00000000" w:rsidRPr="00000000">
                  <w:rPr>
                    <w:rFonts w:ascii="Arial" w:cs="Arial" w:eastAsia="Arial" w:hAnsi="Arial"/>
                    <w:rtl w:val="0"/>
                  </w:rPr>
                  <w:t xml:space="preserve"> </w:t>
                </w:r>
              </w:p>
              <w:p w:rsidR="00000000" w:rsidDel="00000000" w:rsidP="00000000" w:rsidRDefault="00000000" w:rsidRPr="00000000" w14:paraId="0000013C">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both"/>
                  <w:rPr>
                    <w:rFonts w:ascii="Arial" w:cs="Arial" w:eastAsia="Arial" w:hAnsi="Arial"/>
                  </w:rPr>
                </w:pPr>
                <w:r w:rsidDel="00000000" w:rsidR="00000000" w:rsidRPr="00000000">
                  <w:rPr>
                    <w:rFonts w:ascii="Arial" w:cs="Arial" w:eastAsia="Arial" w:hAnsi="Arial"/>
                    <w:rtl w:val="0"/>
                  </w:rPr>
                  <w:t xml:space="preserve">Parágrafo único. Cabe ao CEDH convocar a Conferência Estadual De Direitos Humanos, mediante dotação orçamentária e financeira da Secretaria de Estado da Assistência Social, Mulher e Família. Aprovado por unanimidade.</w:t>
                </w:r>
              </w:p>
              <w:p w:rsidR="00000000" w:rsidDel="00000000" w:rsidP="00000000" w:rsidRDefault="00000000" w:rsidRPr="00000000" w14:paraId="0000013D">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both"/>
                  <w:rPr>
                    <w:rFonts w:ascii="Arial" w:cs="Arial" w:eastAsia="Arial" w:hAnsi="Arial"/>
                  </w:rPr>
                </w:pPr>
                <w:r w:rsidDel="00000000" w:rsidR="00000000" w:rsidRPr="00000000">
                  <w:rPr>
                    <w:rFonts w:ascii="Arial" w:cs="Arial" w:eastAsia="Arial" w:hAnsi="Arial"/>
                    <w:rtl w:val="0"/>
                  </w:rPr>
                  <w:t xml:space="preserve">O conselheiro Felipe sugeriu que a Secretaria Estadual da Fazenda, no setor próprio, faça a revisão na redação da nova Lei. Se propôs a pedir essa gentileza. Aprovado.</w:t>
                </w:r>
              </w:p>
              <w:p w:rsidR="00000000" w:rsidDel="00000000" w:rsidP="00000000" w:rsidRDefault="00000000" w:rsidRPr="00000000" w14:paraId="0000013E">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both"/>
                  <w:rPr>
                    <w:rFonts w:ascii="Arial" w:cs="Arial" w:eastAsia="Arial" w:hAnsi="Arial"/>
                  </w:rPr>
                </w:pPr>
                <w:r w:rsidDel="00000000" w:rsidR="00000000" w:rsidRPr="00000000">
                  <w:rPr>
                    <w:rFonts w:ascii="Arial" w:cs="Arial" w:eastAsia="Arial" w:hAnsi="Arial"/>
                    <w:rtl w:val="0"/>
                  </w:rPr>
                  <w:t xml:space="preserve"> </w:t>
                </w:r>
              </w:p>
              <w:p w:rsidR="00000000" w:rsidDel="00000000" w:rsidP="00000000" w:rsidRDefault="00000000" w:rsidRPr="00000000" w14:paraId="0000013F">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both"/>
                  <w:rPr>
                    <w:rFonts w:ascii="Arial" w:cs="Arial" w:eastAsia="Arial" w:hAnsi="Arial"/>
                  </w:rPr>
                </w:pPr>
                <w:r w:rsidDel="00000000" w:rsidR="00000000" w:rsidRPr="00000000">
                  <w:rPr>
                    <w:rFonts w:ascii="Arial" w:cs="Arial" w:eastAsia="Arial" w:hAnsi="Arial"/>
                    <w:rtl w:val="0"/>
                  </w:rPr>
                  <w:t xml:space="preserve">Após a revisão do documento, o conselheiro encaminhará para a presidenta seguir com os encaminhamentos formais na SAS/SC.</w:t>
                </w:r>
              </w:p>
              <w:p w:rsidR="00000000" w:rsidDel="00000000" w:rsidP="00000000" w:rsidRDefault="00000000" w:rsidRPr="00000000" w14:paraId="00000140">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both"/>
                  <w:rPr>
                    <w:rFonts w:ascii="Arial" w:cs="Arial" w:eastAsia="Arial" w:hAnsi="Arial"/>
                  </w:rPr>
                </w:pPr>
                <w:r w:rsidDel="00000000" w:rsidR="00000000" w:rsidRPr="00000000">
                  <w:rPr>
                    <w:rtl w:val="0"/>
                  </w:rPr>
                </w:r>
              </w:p>
              <w:p w:rsidR="00000000" w:rsidDel="00000000" w:rsidP="00000000" w:rsidRDefault="00000000" w:rsidRPr="00000000" w14:paraId="00000141">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both"/>
                  <w:rPr>
                    <w:rFonts w:ascii="Arial" w:cs="Arial" w:eastAsia="Arial" w:hAnsi="Arial"/>
                  </w:rPr>
                </w:pPr>
                <w:r w:rsidDel="00000000" w:rsidR="00000000" w:rsidRPr="00000000">
                  <w:rPr>
                    <w:rFonts w:ascii="Arial" w:cs="Arial" w:eastAsia="Arial" w:hAnsi="Arial"/>
                    <w:rtl w:val="0"/>
                  </w:rPr>
                  <w:t xml:space="preserve">Comissão de Soluções Fundiárias:</w:t>
                </w:r>
              </w:p>
              <w:p w:rsidR="00000000" w:rsidDel="00000000" w:rsidP="00000000" w:rsidRDefault="00000000" w:rsidRPr="00000000" w14:paraId="00000142">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both"/>
                  <w:rPr>
                    <w:rFonts w:ascii="Arial" w:cs="Arial" w:eastAsia="Arial" w:hAnsi="Arial"/>
                  </w:rPr>
                </w:pPr>
                <w:r w:rsidDel="00000000" w:rsidR="00000000" w:rsidRPr="00000000">
                  <w:rPr>
                    <w:rFonts w:ascii="Arial" w:cs="Arial" w:eastAsia="Arial" w:hAnsi="Arial"/>
                    <w:rtl w:val="0"/>
                  </w:rPr>
                  <w:t xml:space="preserve">A presidenta sugeriu que seja oficiada à presidência da comissão de Soluções Fundiárias para informar as visitas com antecedência de 15 dias, respeitando o fluxo da SAS que prevê que as solicitações de passagens e diárias devem ocorrer no prazo mínimo de 15 dias.</w:t>
                </w:r>
              </w:p>
              <w:p w:rsidR="00000000" w:rsidDel="00000000" w:rsidP="00000000" w:rsidRDefault="00000000" w:rsidRPr="00000000" w14:paraId="00000143">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both"/>
                  <w:rPr>
                    <w:rFonts w:ascii="Arial" w:cs="Arial" w:eastAsia="Arial" w:hAnsi="Arial"/>
                  </w:rPr>
                </w:pPr>
                <w:r w:rsidDel="00000000" w:rsidR="00000000" w:rsidRPr="00000000">
                  <w:rPr>
                    <w:rFonts w:ascii="Arial" w:cs="Arial" w:eastAsia="Arial" w:hAnsi="Arial"/>
                    <w:rtl w:val="0"/>
                  </w:rPr>
                  <w:t xml:space="preserve">enviado.</w:t>
                </w:r>
              </w:p>
              <w:p w:rsidR="00000000" w:rsidDel="00000000" w:rsidP="00000000" w:rsidRDefault="00000000" w:rsidRPr="00000000" w14:paraId="00000144">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both"/>
                  <w:rPr>
                    <w:rFonts w:ascii="Arial" w:cs="Arial" w:eastAsia="Arial" w:hAnsi="Arial"/>
                  </w:rPr>
                </w:pPr>
                <w:r w:rsidDel="00000000" w:rsidR="00000000" w:rsidRPr="00000000">
                  <w:rPr>
                    <w:rFonts w:ascii="Arial" w:cs="Arial" w:eastAsia="Arial" w:hAnsi="Arial"/>
                    <w:rtl w:val="0"/>
                  </w:rPr>
                  <w:t xml:space="preserve">Comissão de Monitoramento de Violações de Direitos Humanos</w:t>
                </w:r>
              </w:p>
              <w:p w:rsidR="00000000" w:rsidDel="00000000" w:rsidP="00000000" w:rsidRDefault="00000000" w:rsidRPr="00000000" w14:paraId="00000145">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both"/>
                  <w:rPr>
                    <w:rFonts w:ascii="Arial" w:cs="Arial" w:eastAsia="Arial" w:hAnsi="Arial"/>
                  </w:rPr>
                </w:pPr>
                <w:r w:rsidDel="00000000" w:rsidR="00000000" w:rsidRPr="00000000">
                  <w:rPr>
                    <w:rFonts w:ascii="Arial" w:cs="Arial" w:eastAsia="Arial" w:hAnsi="Arial"/>
                    <w:rtl w:val="0"/>
                  </w:rPr>
                  <w:t xml:space="preserve">A Presidenta CEDCA colocou-se à disposição para redigir a Resolução conjunta e o ofício convidando os conselheiros do CEDH para realizar as aludidas visitas técnicas. </w:t>
                </w:r>
              </w:p>
              <w:p w:rsidR="00000000" w:rsidDel="00000000" w:rsidP="00000000" w:rsidRDefault="00000000" w:rsidRPr="00000000" w14:paraId="00000146">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both"/>
                  <w:rPr>
                    <w:rFonts w:ascii="Arial" w:cs="Arial" w:eastAsia="Arial" w:hAnsi="Arial"/>
                  </w:rPr>
                </w:pPr>
                <w:r w:rsidDel="00000000" w:rsidR="00000000" w:rsidRPr="00000000">
                  <w:rPr>
                    <w:rtl w:val="0"/>
                  </w:rPr>
                </w:r>
              </w:p>
              <w:p w:rsidR="00000000" w:rsidDel="00000000" w:rsidP="00000000" w:rsidRDefault="00000000" w:rsidRPr="00000000" w14:paraId="00000147">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both"/>
                  <w:rPr>
                    <w:rFonts w:ascii="Arial" w:cs="Arial" w:eastAsia="Arial" w:hAnsi="Arial"/>
                  </w:rPr>
                </w:pPr>
                <w:r w:rsidDel="00000000" w:rsidR="00000000" w:rsidRPr="00000000">
                  <w:rPr>
                    <w:rFonts w:ascii="Arial" w:cs="Arial" w:eastAsia="Arial" w:hAnsi="Arial"/>
                    <w:rtl w:val="0"/>
                  </w:rPr>
                  <w:t xml:space="preserve">Denúncia do Presídio de São Miguel do Oeste</w:t>
                </w:r>
              </w:p>
              <w:p w:rsidR="00000000" w:rsidDel="00000000" w:rsidP="00000000" w:rsidRDefault="00000000" w:rsidRPr="00000000" w14:paraId="00000148">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both"/>
                  <w:rPr>
                    <w:rFonts w:ascii="Arial" w:cs="Arial" w:eastAsia="Arial" w:hAnsi="Arial"/>
                  </w:rPr>
                </w:pPr>
                <w:r w:rsidDel="00000000" w:rsidR="00000000" w:rsidRPr="00000000">
                  <w:rPr>
                    <w:rFonts w:ascii="Arial" w:cs="Arial" w:eastAsia="Arial" w:hAnsi="Arial"/>
                    <w:rtl w:val="0"/>
                  </w:rPr>
                  <w:t xml:space="preserve">CEDCA está sem presidente</w:t>
                </w:r>
              </w:p>
              <w:p w:rsidR="00000000" w:rsidDel="00000000" w:rsidP="00000000" w:rsidRDefault="00000000" w:rsidRPr="00000000" w14:paraId="00000149">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both"/>
                  <w:rPr>
                    <w:rFonts w:ascii="Arial" w:cs="Arial" w:eastAsia="Arial" w:hAnsi="Arial"/>
                  </w:rPr>
                </w:pPr>
                <w:r w:rsidDel="00000000" w:rsidR="00000000" w:rsidRPr="00000000">
                  <w:rPr>
                    <w:rFonts w:ascii="Arial" w:cs="Arial" w:eastAsia="Arial" w:hAnsi="Arial"/>
                    <w:rtl w:val="0"/>
                  </w:rPr>
                  <w:t xml:space="preserve">Comissão está elaborando uma Resolução a respeito.</w:t>
                </w:r>
              </w:p>
              <w:p w:rsidR="00000000" w:rsidDel="00000000" w:rsidP="00000000" w:rsidRDefault="00000000" w:rsidRPr="00000000" w14:paraId="0000014A">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both"/>
                  <w:rPr>
                    <w:rFonts w:ascii="Arial" w:cs="Arial" w:eastAsia="Arial" w:hAnsi="Arial"/>
                  </w:rPr>
                </w:pPr>
                <w:r w:rsidDel="00000000" w:rsidR="00000000" w:rsidRPr="00000000">
                  <w:rPr>
                    <w:rtl w:val="0"/>
                  </w:rPr>
                </w:r>
              </w:p>
              <w:p w:rsidR="00000000" w:rsidDel="00000000" w:rsidP="00000000" w:rsidRDefault="00000000" w:rsidRPr="00000000" w14:paraId="0000014B">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both"/>
                  <w:rPr>
                    <w:rFonts w:ascii="Arial" w:cs="Arial" w:eastAsia="Arial" w:hAnsi="Arial"/>
                  </w:rPr>
                </w:pPr>
                <w:r w:rsidDel="00000000" w:rsidR="00000000" w:rsidRPr="00000000">
                  <w:rPr>
                    <w:rFonts w:ascii="Arial" w:cs="Arial" w:eastAsia="Arial" w:hAnsi="Arial"/>
                    <w:rtl w:val="0"/>
                  </w:rPr>
                  <w:t xml:space="preserve">Comissão Permanente de Políticas Públicas e Formação</w:t>
                </w:r>
              </w:p>
              <w:p w:rsidR="00000000" w:rsidDel="00000000" w:rsidP="00000000" w:rsidRDefault="00000000" w:rsidRPr="00000000" w14:paraId="0000014C">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both"/>
                  <w:rPr>
                    <w:rFonts w:ascii="Arial" w:cs="Arial" w:eastAsia="Arial" w:hAnsi="Arial"/>
                  </w:rPr>
                </w:pPr>
                <w:r w:rsidDel="00000000" w:rsidR="00000000" w:rsidRPr="00000000">
                  <w:rPr>
                    <w:rFonts w:ascii="Arial" w:cs="Arial" w:eastAsia="Arial" w:hAnsi="Arial"/>
                    <w:rtl w:val="0"/>
                  </w:rPr>
                  <w:t xml:space="preserve">Formação 14/11 - Sobre o racismo (Débora Barbosa) </w:t>
                </w:r>
              </w:p>
              <w:p w:rsidR="00000000" w:rsidDel="00000000" w:rsidP="00000000" w:rsidRDefault="00000000" w:rsidRPr="00000000" w14:paraId="0000014D">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both"/>
                  <w:rPr>
                    <w:rFonts w:ascii="Arial" w:cs="Arial" w:eastAsia="Arial" w:hAnsi="Arial"/>
                  </w:rPr>
                </w:pPr>
                <w:r w:rsidDel="00000000" w:rsidR="00000000" w:rsidRPr="00000000">
                  <w:rPr>
                    <w:rtl w:val="0"/>
                  </w:rPr>
                </w:r>
              </w:p>
              <w:p w:rsidR="00000000" w:rsidDel="00000000" w:rsidP="00000000" w:rsidRDefault="00000000" w:rsidRPr="00000000" w14:paraId="0000014E">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both"/>
                  <w:rPr>
                    <w:rFonts w:ascii="Arial" w:cs="Arial" w:eastAsia="Arial" w:hAnsi="Arial"/>
                  </w:rPr>
                </w:pPr>
                <w:r w:rsidDel="00000000" w:rsidR="00000000" w:rsidRPr="00000000">
                  <w:rPr>
                    <w:rFonts w:ascii="Arial" w:cs="Arial" w:eastAsia="Arial" w:hAnsi="Arial"/>
                    <w:rtl w:val="0"/>
                  </w:rPr>
                  <w:t xml:space="preserve">Comissão Especial de Garantias da População em Situação de Rua: Mães da Rua e suas violações;</w:t>
                </w:r>
              </w:p>
              <w:p w:rsidR="00000000" w:rsidDel="00000000" w:rsidP="00000000" w:rsidRDefault="00000000" w:rsidRPr="00000000" w14:paraId="0000014F">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both"/>
                  <w:rPr>
                    <w:rFonts w:ascii="Arial" w:cs="Arial" w:eastAsia="Arial" w:hAnsi="Arial"/>
                  </w:rPr>
                </w:pPr>
                <w:r w:rsidDel="00000000" w:rsidR="00000000" w:rsidRPr="00000000">
                  <w:rPr>
                    <w:rFonts w:ascii="Arial" w:cs="Arial" w:eastAsia="Arial" w:hAnsi="Arial"/>
                    <w:rtl w:val="0"/>
                  </w:rPr>
                  <w:t xml:space="preserve">Reunião com a Secretária de Estado sobre a criação do Comitê Estadual da População de Rua </w:t>
                </w:r>
              </w:p>
              <w:p w:rsidR="00000000" w:rsidDel="00000000" w:rsidP="00000000" w:rsidRDefault="00000000" w:rsidRPr="00000000" w14:paraId="00000150">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both"/>
                  <w:rPr>
                    <w:rFonts w:ascii="Arial" w:cs="Arial" w:eastAsia="Arial" w:hAnsi="Arial"/>
                  </w:rPr>
                </w:pPr>
                <w:r w:rsidDel="00000000" w:rsidR="00000000" w:rsidRPr="00000000">
                  <w:rPr>
                    <w:rtl w:val="0"/>
                  </w:rPr>
                </w:r>
              </w:p>
              <w:p w:rsidR="00000000" w:rsidDel="00000000" w:rsidP="00000000" w:rsidRDefault="00000000" w:rsidRPr="00000000" w14:paraId="00000151">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both"/>
                  <w:rPr>
                    <w:rFonts w:ascii="Arial" w:cs="Arial" w:eastAsia="Arial" w:hAnsi="Arial"/>
                  </w:rPr>
                </w:pPr>
                <w:r w:rsidDel="00000000" w:rsidR="00000000" w:rsidRPr="00000000">
                  <w:rPr>
                    <w:rFonts w:ascii="Arial" w:cs="Arial" w:eastAsia="Arial" w:hAnsi="Arial"/>
                    <w:rtl w:val="0"/>
                  </w:rPr>
                  <w:t xml:space="preserve">Comissão de Soluções Fundiárias</w:t>
                </w:r>
              </w:p>
              <w:p w:rsidR="00000000" w:rsidDel="00000000" w:rsidP="00000000" w:rsidRDefault="00000000" w:rsidRPr="00000000" w14:paraId="00000152">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both"/>
                  <w:rPr>
                    <w:rFonts w:ascii="Arial" w:cs="Arial" w:eastAsia="Arial" w:hAnsi="Arial"/>
                  </w:rPr>
                </w:pPr>
                <w:r w:rsidDel="00000000" w:rsidR="00000000" w:rsidRPr="00000000">
                  <w:rPr>
                    <w:rFonts w:ascii="Arial" w:cs="Arial" w:eastAsia="Arial" w:hAnsi="Arial"/>
                    <w:rtl w:val="0"/>
                  </w:rPr>
                  <w:t xml:space="preserve">A presidenta sugeriu que seja oficiado MPSC para informar as visitas com antecedência de 15 dias, respeitando o fluxo da SAS que prevê que as solicitações de passagens e diárias devem ocorrer no prazo mínimo de 15 dias.</w:t>
                </w:r>
              </w:p>
              <w:p w:rsidR="00000000" w:rsidDel="00000000" w:rsidP="00000000" w:rsidRDefault="00000000" w:rsidRPr="00000000" w14:paraId="00000153">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both"/>
                  <w:rPr>
                    <w:rFonts w:ascii="Arial" w:cs="Arial" w:eastAsia="Arial" w:hAnsi="Arial"/>
                  </w:rPr>
                </w:pPr>
                <w:r w:rsidDel="00000000" w:rsidR="00000000" w:rsidRPr="00000000">
                  <w:rPr>
                    <w:rFonts w:ascii="Arial" w:cs="Arial" w:eastAsia="Arial" w:hAnsi="Arial"/>
                    <w:rtl w:val="0"/>
                  </w:rPr>
                  <w:t xml:space="preserve">De ordem do Doutor Douglas Roberto Martins, informamos que ocorre, às vezes, de determinada Promotoria de Justiça decidir fazer vistoria (por força de determinadas circunstâncias que assim exigem) e/ou nos informar que fará fiscalização em comunidade terapêutica muito próximo à data do evento, dificultando, nesses casos, que observemos o prazo de 15 dias de antecedência para informar ao CEDH e demais órgãos.</w:t>
                </w:r>
              </w:p>
              <w:p w:rsidR="00000000" w:rsidDel="00000000" w:rsidP="00000000" w:rsidRDefault="00000000" w:rsidRPr="00000000" w14:paraId="00000154">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both"/>
                  <w:rPr>
                    <w:rFonts w:ascii="Arial" w:cs="Arial" w:eastAsia="Arial" w:hAnsi="Arial"/>
                  </w:rPr>
                </w:pPr>
                <w:r w:rsidDel="00000000" w:rsidR="00000000" w:rsidRPr="00000000">
                  <w:rPr>
                    <w:rFonts w:ascii="Arial" w:cs="Arial" w:eastAsia="Arial" w:hAnsi="Arial"/>
                    <w:rtl w:val="0"/>
                  </w:rPr>
                  <w:t xml:space="preserve">Contudo, informamos que este Centro de Apoio Operacional da Saúde Pública informará ao CEDH e demais órgãos sobre as fiscalizações em CTs sempre com a máxima antecedência possível.</w:t>
                </w:r>
              </w:p>
              <w:p w:rsidR="00000000" w:rsidDel="00000000" w:rsidP="00000000" w:rsidRDefault="00000000" w:rsidRPr="00000000" w14:paraId="00000155">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both"/>
                  <w:rPr>
                    <w:rFonts w:ascii="Arial" w:cs="Arial" w:eastAsia="Arial" w:hAnsi="Arial"/>
                  </w:rPr>
                </w:pPr>
                <w:r w:rsidDel="00000000" w:rsidR="00000000" w:rsidRPr="00000000">
                  <w:rPr>
                    <w:rtl w:val="0"/>
                  </w:rPr>
                </w:r>
              </w:p>
              <w:p w:rsidR="00000000" w:rsidDel="00000000" w:rsidP="00000000" w:rsidRDefault="00000000" w:rsidRPr="00000000" w14:paraId="00000156">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both"/>
                  <w:rPr>
                    <w:rFonts w:ascii="Arial" w:cs="Arial" w:eastAsia="Arial" w:hAnsi="Arial"/>
                  </w:rPr>
                </w:pPr>
                <w:r w:rsidDel="00000000" w:rsidR="00000000" w:rsidRPr="00000000">
                  <w:rPr>
                    <w:rFonts w:ascii="Arial" w:cs="Arial" w:eastAsia="Arial" w:hAnsi="Arial"/>
                    <w:rtl w:val="0"/>
                  </w:rPr>
                  <w:t xml:space="preserve">Informes Gerais/Agenda Livre. A conselheira Celina, lembrou que, conforme informado na plenária de agosto, no dia 10 de dezembro será realizado um seminário no auditório Antonieta de Barros, ALESC para debater sobre os direitos humanos</w:t>
                </w:r>
              </w:p>
              <w:p w:rsidR="00000000" w:rsidDel="00000000" w:rsidP="00000000" w:rsidRDefault="00000000" w:rsidRPr="00000000" w14:paraId="00000157">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both"/>
                  <w:rPr>
                    <w:rFonts w:ascii="Arial" w:cs="Arial" w:eastAsia="Arial" w:hAnsi="Arial"/>
                  </w:rPr>
                </w:pPr>
                <w:r w:rsidDel="00000000" w:rsidR="00000000" w:rsidRPr="00000000">
                  <w:rPr>
                    <w:rFonts w:ascii="Arial" w:cs="Arial" w:eastAsia="Arial" w:hAnsi="Arial"/>
                    <w:rtl w:val="0"/>
                  </w:rPr>
                  <w:t xml:space="preserve">Faça sua inscrição no link https://forms.gle/qt1SP462fANWPLMd9</w:t>
                </w:r>
              </w:p>
            </w:tc>
          </w:tr>
          <w:tr>
            <w:trPr>
              <w:cantSplit w:val="0"/>
              <w:trHeight w:val="160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58">
                <w:pPr>
                  <w:rPr>
                    <w:rFonts w:ascii="Arial" w:cs="Arial" w:eastAsia="Arial" w:hAnsi="Arial"/>
                  </w:rPr>
                </w:pPr>
                <w:r w:rsidDel="00000000" w:rsidR="00000000" w:rsidRPr="00000000">
                  <w:rPr>
                    <w:rFonts w:ascii="Arial" w:cs="Arial" w:eastAsia="Arial" w:hAnsi="Arial"/>
                    <w:rtl w:val="0"/>
                  </w:rPr>
                  <w:t xml:space="preserve">8.  Definição da data da Plenária de Dezembro de 2024;</w:t>
                </w:r>
              </w:p>
              <w:p w:rsidR="00000000" w:rsidDel="00000000" w:rsidP="00000000" w:rsidRDefault="00000000" w:rsidRPr="00000000" w14:paraId="00000159">
                <w:pPr>
                  <w:rPr>
                    <w:rFonts w:ascii="Arial" w:cs="Arial" w:eastAsia="Arial" w:hAnsi="Arial"/>
                  </w:rPr>
                </w:pPr>
                <w:r w:rsidDel="00000000" w:rsidR="00000000" w:rsidRPr="00000000">
                  <w:rPr>
                    <w:rtl w:val="0"/>
                  </w:rPr>
                </w:r>
              </w:p>
            </w:tc>
            <w:tc>
              <w:tcPr>
                <w:tcBorders>
                  <w:top w:color="000000" w:space="0" w:sz="6" w:val="single"/>
                </w:tcBorders>
                <w:shd w:fill="auto" w:val="clear"/>
                <w:tcMar>
                  <w:top w:w="100.0" w:type="dxa"/>
                  <w:left w:w="100.0" w:type="dxa"/>
                  <w:bottom w:w="100.0" w:type="dxa"/>
                  <w:right w:w="100.0" w:type="dxa"/>
                </w:tcMar>
                <w:vAlign w:val="top"/>
              </w:tcPr>
              <w:p w:rsidR="00000000" w:rsidDel="00000000" w:rsidP="00000000" w:rsidRDefault="00000000" w:rsidRPr="00000000" w14:paraId="0000015A">
                <w:pPr>
                  <w:spacing w:line="276" w:lineRule="auto"/>
                  <w:ind w:left="0" w:firstLine="0"/>
                  <w:jc w:val="both"/>
                  <w:rPr>
                    <w:rFonts w:ascii="Arial" w:cs="Arial" w:eastAsia="Arial" w:hAnsi="Arial"/>
                  </w:rPr>
                </w:pPr>
                <w:r w:rsidDel="00000000" w:rsidR="00000000" w:rsidRPr="00000000">
                  <w:rPr>
                    <w:rFonts w:ascii="Arial" w:cs="Arial" w:eastAsia="Arial" w:hAnsi="Arial"/>
                    <w:rtl w:val="0"/>
                  </w:rPr>
                  <w:t xml:space="preserve">Conforme enquete no grupo dos Conselheiros no aplicativo </w:t>
                </w:r>
                <w:r w:rsidDel="00000000" w:rsidR="00000000" w:rsidRPr="00000000">
                  <w:rPr>
                    <w:rFonts w:ascii="Arial" w:cs="Arial" w:eastAsia="Arial" w:hAnsi="Arial"/>
                    <w:i w:val="1"/>
                    <w:rtl w:val="0"/>
                  </w:rPr>
                  <w:t xml:space="preserve">WhatsApp</w:t>
                </w:r>
                <w:r w:rsidDel="00000000" w:rsidR="00000000" w:rsidRPr="00000000">
                  <w:rPr>
                    <w:rFonts w:ascii="Arial" w:cs="Arial" w:eastAsia="Arial" w:hAnsi="Arial"/>
                    <w:rtl w:val="0"/>
                  </w:rPr>
                  <w:t xml:space="preserve">, a Plenária foi transferida do dia 04 de dezembro, em formato virtual, para o dia 11 de dezembro, em formato híbrido, haja vista que haverá conselheiros/as presencialmente devido ao Seminário Direitos Humanos em Pauta que ocorrerá na ALESC, dia 10/12. Aprovado.</w:t>
                </w:r>
              </w:p>
              <w:p w:rsidR="00000000" w:rsidDel="00000000" w:rsidP="00000000" w:rsidRDefault="00000000" w:rsidRPr="00000000" w14:paraId="0000015B">
                <w:pPr>
                  <w:spacing w:line="276" w:lineRule="auto"/>
                  <w:ind w:left="0" w:firstLine="0"/>
                  <w:jc w:val="both"/>
                  <w:rPr>
                    <w:rFonts w:ascii="Arial" w:cs="Arial" w:eastAsia="Arial" w:hAnsi="Arial"/>
                  </w:rPr>
                </w:pPr>
                <w:r w:rsidDel="00000000" w:rsidR="00000000" w:rsidRPr="00000000">
                  <w:rPr>
                    <w:rtl w:val="0"/>
                  </w:rPr>
                </w:r>
              </w:p>
              <w:p w:rsidR="00000000" w:rsidDel="00000000" w:rsidP="00000000" w:rsidRDefault="00000000" w:rsidRPr="00000000" w14:paraId="0000015C">
                <w:pPr>
                  <w:spacing w:line="276" w:lineRule="auto"/>
                  <w:ind w:left="0" w:firstLine="0"/>
                  <w:jc w:val="both"/>
                  <w:rPr>
                    <w:rFonts w:ascii="Arial" w:cs="Arial" w:eastAsia="Arial" w:hAnsi="Arial"/>
                  </w:rPr>
                </w:pPr>
                <w:r w:rsidDel="00000000" w:rsidR="00000000" w:rsidRPr="00000000">
                  <w:rPr>
                    <w:rFonts w:ascii="Arial" w:cs="Arial" w:eastAsia="Arial" w:hAnsi="Arial"/>
                    <w:rtl w:val="0"/>
                  </w:rPr>
                  <w:t xml:space="preserve">A secretária do Conselho salientou que aqueles que precisam de passagens e diária para Plenária de 11 de dezembro, por favor avisar até terça-feira, dia 19 de novembro, para haver tempo hábil nos encaminhamentos internos, em conformidade com a instrução normativa da SAS. Aprovada</w:t>
                </w:r>
              </w:p>
              <w:p w:rsidR="00000000" w:rsidDel="00000000" w:rsidP="00000000" w:rsidRDefault="00000000" w:rsidRPr="00000000" w14:paraId="0000015D">
                <w:pPr>
                  <w:spacing w:line="276" w:lineRule="auto"/>
                  <w:ind w:left="0" w:firstLine="0"/>
                  <w:jc w:val="both"/>
                  <w:rPr>
                    <w:rFonts w:ascii="Arial" w:cs="Arial" w:eastAsia="Arial" w:hAnsi="Arial"/>
                  </w:rPr>
                </w:pPr>
                <w:r w:rsidDel="00000000" w:rsidR="00000000" w:rsidRPr="00000000">
                  <w:rPr>
                    <w:rtl w:val="0"/>
                  </w:rPr>
                </w:r>
              </w:p>
              <w:p w:rsidR="00000000" w:rsidDel="00000000" w:rsidP="00000000" w:rsidRDefault="00000000" w:rsidRPr="00000000" w14:paraId="0000015E">
                <w:pPr>
                  <w:spacing w:line="276" w:lineRule="auto"/>
                  <w:ind w:left="0" w:firstLine="0"/>
                  <w:jc w:val="both"/>
                  <w:rPr>
                    <w:rFonts w:ascii="Arial" w:cs="Arial" w:eastAsia="Arial" w:hAnsi="Arial"/>
                  </w:rPr>
                </w:pPr>
                <w:r w:rsidDel="00000000" w:rsidR="00000000" w:rsidRPr="00000000">
                  <w:rPr>
                    <w:rFonts w:ascii="Arial" w:cs="Arial" w:eastAsia="Arial" w:hAnsi="Arial"/>
                    <w:rtl w:val="0"/>
                  </w:rPr>
                  <w:t xml:space="preserve">Ainda, a secretária informou que não estará na Plenária de dezembro, mas já pediu a colaboração da informática para realizar a transmissão, bem como da conselheira da SAS, Fabiana de Souza, a qual será a anfitriã dos conselheiros/as on-line. </w:t>
                </w:r>
                <w:r w:rsidDel="00000000" w:rsidR="00000000" w:rsidRPr="00000000">
                  <w:rPr>
                    <w:rtl w:val="0"/>
                  </w:rPr>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5F">
                <w:pPr>
                  <w:rPr>
                    <w:rFonts w:ascii="Arial" w:cs="Arial" w:eastAsia="Arial" w:hAnsi="Arial"/>
                  </w:rPr>
                </w:pPr>
                <w:r w:rsidDel="00000000" w:rsidR="00000000" w:rsidRPr="00000000">
                  <w:rPr>
                    <w:rFonts w:ascii="Arial" w:cs="Arial" w:eastAsia="Arial" w:hAnsi="Arial"/>
                    <w:rtl w:val="0"/>
                  </w:rPr>
                  <w:t xml:space="preserve">10. Comissão Permanente de Legislação e Normas: Lei de Criação do Conselho </w:t>
                </w:r>
              </w:p>
            </w:tc>
            <w:tc>
              <w:tcPr>
                <w:shd w:fill="auto" w:val="clear"/>
                <w:tcMar>
                  <w:top w:w="100.0" w:type="dxa"/>
                  <w:left w:w="100.0" w:type="dxa"/>
                  <w:bottom w:w="100.0" w:type="dxa"/>
                  <w:right w:w="100.0" w:type="dxa"/>
                </w:tcMar>
                <w:vAlign w:val="top"/>
              </w:tcPr>
              <w:p w:rsidR="00000000" w:rsidDel="00000000" w:rsidP="00000000" w:rsidRDefault="00000000" w:rsidRPr="00000000" w14:paraId="00000160">
                <w:pPr>
                  <w:tabs>
                    <w:tab w:val="left" w:leader="none" w:pos="-429.9999999999999"/>
                  </w:tabs>
                  <w:ind w:left="0" w:firstLine="0"/>
                  <w:jc w:val="both"/>
                  <w:rPr>
                    <w:rFonts w:ascii="Arial" w:cs="Arial" w:eastAsia="Arial" w:hAnsi="Arial"/>
                  </w:rPr>
                </w:pPr>
                <w:r w:rsidDel="00000000" w:rsidR="00000000" w:rsidRPr="00000000">
                  <w:rPr>
                    <w:rFonts w:ascii="Arial" w:cs="Arial" w:eastAsia="Arial" w:hAnsi="Arial"/>
                    <w:rtl w:val="0"/>
                  </w:rPr>
                  <w:t xml:space="preserve">O conselheiro Felipe informou que foi realizada a revisão final do Projeto de Lei.</w:t>
                </w:r>
              </w:p>
              <w:p w:rsidR="00000000" w:rsidDel="00000000" w:rsidP="00000000" w:rsidRDefault="00000000" w:rsidRPr="00000000" w14:paraId="00000161">
                <w:pPr>
                  <w:tabs>
                    <w:tab w:val="left" w:leader="none" w:pos="-429.9999999999999"/>
                  </w:tabs>
                  <w:ind w:left="0" w:firstLine="0"/>
                  <w:jc w:val="both"/>
                  <w:rPr>
                    <w:rFonts w:ascii="Arial" w:cs="Arial" w:eastAsia="Arial" w:hAnsi="Arial"/>
                  </w:rPr>
                </w:pPr>
                <w:r w:rsidDel="00000000" w:rsidR="00000000" w:rsidRPr="00000000">
                  <w:rPr>
                    <w:rFonts w:ascii="Arial" w:cs="Arial" w:eastAsia="Arial" w:hAnsi="Arial"/>
                    <w:rtl w:val="0"/>
                  </w:rPr>
                  <w:t xml:space="preserve">A secretária do Conselho ficou responsável por realizar os encaminhamentos internos na SAS. A intenção é que o Projeto de Lei seja enviado à ALESC ainda este ano, junto com os demais processos governamentais que irão tramitar ainda em 2024. Aprovada   </w:t>
                </w:r>
              </w:p>
              <w:p w:rsidR="00000000" w:rsidDel="00000000" w:rsidP="00000000" w:rsidRDefault="00000000" w:rsidRPr="00000000" w14:paraId="00000162">
                <w:pPr>
                  <w:tabs>
                    <w:tab w:val="left" w:leader="none" w:pos="-429.9999999999999"/>
                  </w:tabs>
                  <w:ind w:left="0" w:firstLine="0"/>
                  <w:jc w:val="both"/>
                  <w:rPr>
                    <w:rFonts w:ascii="Arial" w:cs="Arial" w:eastAsia="Arial" w:hAnsi="Arial"/>
                  </w:rPr>
                </w:pPr>
                <w:r w:rsidDel="00000000" w:rsidR="00000000" w:rsidRPr="00000000">
                  <w:rPr>
                    <w:rtl w:val="0"/>
                  </w:rPr>
                </w:r>
              </w:p>
              <w:p w:rsidR="00000000" w:rsidDel="00000000" w:rsidP="00000000" w:rsidRDefault="00000000" w:rsidRPr="00000000" w14:paraId="00000163">
                <w:pPr>
                  <w:tabs>
                    <w:tab w:val="left" w:leader="none" w:pos="-429.9999999999999"/>
                  </w:tabs>
                  <w:ind w:left="0" w:firstLine="0"/>
                  <w:jc w:val="both"/>
                  <w:rPr>
                    <w:rFonts w:ascii="Arial" w:cs="Arial" w:eastAsia="Arial" w:hAnsi="Arial"/>
                  </w:rPr>
                </w:pPr>
                <w:r w:rsidDel="00000000" w:rsidR="00000000" w:rsidRPr="00000000">
                  <w:rPr>
                    <w:rFonts w:ascii="Arial" w:cs="Arial" w:eastAsia="Arial" w:hAnsi="Arial"/>
                    <w:rtl w:val="0"/>
                  </w:rPr>
                  <w:t xml:space="preserve">O conselheiro Nasser informou que a comissão está elaborando uma nova Resolução das Comissões Permanentes, pois não há criação em Diário Oficial. Mencionou que a secretária Mônica solicitou às comissões que contribuíssem nas competências das suas respectivas comissões e é preciso de um retorno de todas as comissões para auxiliar na elaboração da respectiva Resolução.</w:t>
                </w:r>
              </w:p>
              <w:p w:rsidR="00000000" w:rsidDel="00000000" w:rsidP="00000000" w:rsidRDefault="00000000" w:rsidRPr="00000000" w14:paraId="00000164">
                <w:pPr>
                  <w:tabs>
                    <w:tab w:val="left" w:leader="none" w:pos="-429.9999999999999"/>
                  </w:tabs>
                  <w:ind w:left="0" w:firstLine="0"/>
                  <w:jc w:val="both"/>
                  <w:rPr>
                    <w:rFonts w:ascii="Arial" w:cs="Arial" w:eastAsia="Arial" w:hAnsi="Arial"/>
                  </w:rPr>
                </w:pPr>
                <w:r w:rsidDel="00000000" w:rsidR="00000000" w:rsidRPr="00000000">
                  <w:rPr>
                    <w:rFonts w:ascii="Arial" w:cs="Arial" w:eastAsia="Arial" w:hAnsi="Arial"/>
                    <w:rtl w:val="0"/>
                  </w:rPr>
                  <w:t xml:space="preserve">A presidenta solicitou às comissões que até sexta-feira da próxima semana, dia 22/11, sejam enviadas as atribuições. Sendo que a minuta será apresentada na próxima reunião Plenária. Aprovada</w:t>
                </w:r>
                <w:r w:rsidDel="00000000" w:rsidR="00000000" w:rsidRPr="00000000">
                  <w:rPr>
                    <w:rtl w:val="0"/>
                  </w:rPr>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65">
                <w:pPr>
                  <w:rPr>
                    <w:rFonts w:ascii="Arial" w:cs="Arial" w:eastAsia="Arial" w:hAnsi="Arial"/>
                  </w:rPr>
                </w:pPr>
                <w:r w:rsidDel="00000000" w:rsidR="00000000" w:rsidRPr="00000000">
                  <w:rPr>
                    <w:rFonts w:ascii="Arial" w:cs="Arial" w:eastAsia="Arial" w:hAnsi="Arial"/>
                    <w:rtl w:val="0"/>
                  </w:rPr>
                  <w:t xml:space="preserve"> 11. Comissão de Soluções Fundiárias:</w:t>
                </w:r>
              </w:p>
            </w:tc>
            <w:tc>
              <w:tcPr>
                <w:shd w:fill="auto" w:val="clear"/>
                <w:tcMar>
                  <w:top w:w="100.0" w:type="dxa"/>
                  <w:left w:w="100.0" w:type="dxa"/>
                  <w:bottom w:w="100.0" w:type="dxa"/>
                  <w:right w:w="100.0" w:type="dxa"/>
                </w:tcMar>
                <w:vAlign w:val="top"/>
              </w:tcPr>
              <w:p w:rsidR="00000000" w:rsidDel="00000000" w:rsidP="00000000" w:rsidRDefault="00000000" w:rsidRPr="00000000" w14:paraId="00000166">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Arial" w:cs="Arial" w:eastAsia="Arial" w:hAnsi="Arial"/>
                  </w:rPr>
                </w:pPr>
                <w:r w:rsidDel="00000000" w:rsidR="00000000" w:rsidRPr="00000000">
                  <w:rPr>
                    <w:rFonts w:ascii="Arial" w:cs="Arial" w:eastAsia="Arial" w:hAnsi="Arial"/>
                    <w:rtl w:val="0"/>
                  </w:rPr>
                  <w:t xml:space="preserve">A conselheira Marlete Oliveira informou sobre uma reunião agendada para o dia 28 de novembro na comarca do TJ de Joinville/SC. </w:t>
                </w:r>
              </w:p>
              <w:p w:rsidR="00000000" w:rsidDel="00000000" w:rsidP="00000000" w:rsidRDefault="00000000" w:rsidRPr="00000000" w14:paraId="00000167">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Arial" w:cs="Arial" w:eastAsia="Arial" w:hAnsi="Arial"/>
                  </w:rPr>
                </w:pPr>
                <w:r w:rsidDel="00000000" w:rsidR="00000000" w:rsidRPr="00000000">
                  <w:rPr>
                    <w:rtl w:val="0"/>
                  </w:rPr>
                </w:r>
              </w:p>
              <w:p w:rsidR="00000000" w:rsidDel="00000000" w:rsidP="00000000" w:rsidRDefault="00000000" w:rsidRPr="00000000" w14:paraId="00000168">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Arial" w:cs="Arial" w:eastAsia="Arial" w:hAnsi="Arial"/>
                  </w:rPr>
                </w:pPr>
                <w:r w:rsidDel="00000000" w:rsidR="00000000" w:rsidRPr="00000000">
                  <w:rPr>
                    <w:rFonts w:ascii="Arial" w:cs="Arial" w:eastAsia="Arial" w:hAnsi="Arial"/>
                    <w:rtl w:val="0"/>
                  </w:rPr>
                  <w:t xml:space="preserve">Reiterou o convite para o </w:t>
                </w:r>
                <w:r w:rsidDel="00000000" w:rsidR="00000000" w:rsidRPr="00000000">
                  <w:rPr>
                    <w:rFonts w:ascii="Arial" w:cs="Arial" w:eastAsia="Arial" w:hAnsi="Arial"/>
                    <w:color w:val="202124"/>
                    <w:highlight w:val="white"/>
                    <w:rtl w:val="0"/>
                  </w:rPr>
                  <w:t xml:space="preserve">Seminário: Direitos Humanos em Pauta, referente ao Dia Internacional dos Direitos Humanos, em 10/12/2024, no  Auditório Antonieta de Barros - ALESC - Florianópolis - SC.</w:t>
                </w:r>
                <w:r w:rsidDel="00000000" w:rsidR="00000000" w:rsidRPr="00000000">
                  <w:rPr>
                    <w:rtl w:val="0"/>
                  </w:rPr>
                </w:r>
              </w:p>
              <w:p w:rsidR="00000000" w:rsidDel="00000000" w:rsidP="00000000" w:rsidRDefault="00000000" w:rsidRPr="00000000" w14:paraId="00000169">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Arial" w:cs="Arial" w:eastAsia="Arial" w:hAnsi="Arial"/>
                  </w:rPr>
                </w:pPr>
                <w:r w:rsidDel="00000000" w:rsidR="00000000" w:rsidRPr="00000000">
                  <w:rPr>
                    <w:rtl w:val="0"/>
                  </w:rPr>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6A">
                <w:pPr>
                  <w:rPr>
                    <w:rFonts w:ascii="Arial" w:cs="Arial" w:eastAsia="Arial" w:hAnsi="Arial"/>
                  </w:rPr>
                </w:pPr>
                <w:r w:rsidDel="00000000" w:rsidR="00000000" w:rsidRPr="00000000">
                  <w:rPr>
                    <w:rFonts w:ascii="Arial" w:cs="Arial" w:eastAsia="Arial" w:hAnsi="Arial"/>
                    <w:rtl w:val="0"/>
                  </w:rPr>
                  <w:t xml:space="preserve">12. Comissão LGBTI +;</w:t>
                </w:r>
              </w:p>
            </w:tc>
            <w:tc>
              <w:tcPr>
                <w:shd w:fill="auto" w:val="clear"/>
                <w:tcMar>
                  <w:top w:w="100.0" w:type="dxa"/>
                  <w:left w:w="100.0" w:type="dxa"/>
                  <w:bottom w:w="100.0" w:type="dxa"/>
                  <w:right w:w="100.0" w:type="dxa"/>
                </w:tcMar>
                <w:vAlign w:val="top"/>
              </w:tcPr>
              <w:p w:rsidR="00000000" w:rsidDel="00000000" w:rsidP="00000000" w:rsidRDefault="00000000" w:rsidRPr="00000000" w14:paraId="0000016B">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Arial" w:cs="Arial" w:eastAsia="Arial" w:hAnsi="Arial"/>
                  </w:rPr>
                </w:pPr>
                <w:r w:rsidDel="00000000" w:rsidR="00000000" w:rsidRPr="00000000">
                  <w:rPr>
                    <w:rFonts w:ascii="Arial" w:cs="Arial" w:eastAsia="Arial" w:hAnsi="Arial"/>
                    <w:rtl w:val="0"/>
                  </w:rPr>
                  <w:t xml:space="preserve">Não houve participantes desta comissão na reunião. </w:t>
                </w:r>
              </w:p>
              <w:p w:rsidR="00000000" w:rsidDel="00000000" w:rsidP="00000000" w:rsidRDefault="00000000" w:rsidRPr="00000000" w14:paraId="0000016C">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Arial" w:cs="Arial" w:eastAsia="Arial" w:hAnsi="Arial"/>
                  </w:rPr>
                </w:pPr>
                <w:r w:rsidDel="00000000" w:rsidR="00000000" w:rsidRPr="00000000">
                  <w:rPr>
                    <w:rtl w:val="0"/>
                  </w:rPr>
                </w:r>
              </w:p>
              <w:p w:rsidR="00000000" w:rsidDel="00000000" w:rsidP="00000000" w:rsidRDefault="00000000" w:rsidRPr="00000000" w14:paraId="0000016D">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Arial" w:cs="Arial" w:eastAsia="Arial" w:hAnsi="Arial"/>
                    <w:color w:val="050505"/>
                    <w:sz w:val="23"/>
                    <w:szCs w:val="23"/>
                  </w:rPr>
                </w:pPr>
                <w:r w:rsidDel="00000000" w:rsidR="00000000" w:rsidRPr="00000000">
                  <w:rPr>
                    <w:rFonts w:ascii="Arial" w:cs="Arial" w:eastAsia="Arial" w:hAnsi="Arial"/>
                    <w:rtl w:val="0"/>
                  </w:rPr>
                  <w:t xml:space="preserve">A Presidenta mencionou que foi apresentado ao Conselho Estadual dos Direitos da Mulher de Santa Catarina uma pauta sobre a entidade </w:t>
                </w:r>
                <w:r w:rsidDel="00000000" w:rsidR="00000000" w:rsidRPr="00000000">
                  <w:rPr>
                    <w:rFonts w:ascii="Arial" w:cs="Arial" w:eastAsia="Arial" w:hAnsi="Arial"/>
                    <w:color w:val="050505"/>
                    <w:sz w:val="23"/>
                    <w:szCs w:val="23"/>
                    <w:rtl w:val="0"/>
                  </w:rPr>
                  <w:t xml:space="preserve">COMBI/SC, que é uma Coletiva de Mulheres Bissexuais de Santa Catarina. Esta entidade tem como objetivo fortalecer, disseminar, representar, monitorar, defender, promover e pautar os direitos das pessoas bissexuais, em especial, de mulheres bissexuais da classe trabalhadora residentes em Santa Catarina.</w:t>
                </w:r>
              </w:p>
              <w:p w:rsidR="00000000" w:rsidDel="00000000" w:rsidP="00000000" w:rsidRDefault="00000000" w:rsidRPr="00000000" w14:paraId="0000016E">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Arial" w:cs="Arial" w:eastAsia="Arial" w:hAnsi="Arial"/>
                    <w:color w:val="050505"/>
                    <w:sz w:val="23"/>
                    <w:szCs w:val="23"/>
                  </w:rPr>
                </w:pPr>
                <w:r w:rsidDel="00000000" w:rsidR="00000000" w:rsidRPr="00000000">
                  <w:rPr>
                    <w:rtl w:val="0"/>
                  </w:rPr>
                </w:r>
              </w:p>
              <w:p w:rsidR="00000000" w:rsidDel="00000000" w:rsidP="00000000" w:rsidRDefault="00000000" w:rsidRPr="00000000" w14:paraId="0000016F">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Arial" w:cs="Arial" w:eastAsia="Arial" w:hAnsi="Arial"/>
                  </w:rPr>
                </w:pPr>
                <w:r w:rsidDel="00000000" w:rsidR="00000000" w:rsidRPr="00000000">
                  <w:rPr>
                    <w:rFonts w:ascii="Arial" w:cs="Arial" w:eastAsia="Arial" w:hAnsi="Arial"/>
                    <w:color w:val="050505"/>
                    <w:sz w:val="23"/>
                    <w:szCs w:val="23"/>
                    <w:rtl w:val="0"/>
                  </w:rPr>
                  <w:t xml:space="preserve">Acrescentou que esse assunto poderá ser tema para o Plano Estadual.</w:t>
                </w:r>
                <w:r w:rsidDel="00000000" w:rsidR="00000000" w:rsidRPr="00000000">
                  <w:rPr>
                    <w:rtl w:val="0"/>
                  </w:rPr>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70">
                <w:pPr>
                  <w:rPr>
                    <w:rFonts w:ascii="Arial" w:cs="Arial" w:eastAsia="Arial" w:hAnsi="Arial"/>
                  </w:rPr>
                </w:pPr>
                <w:r w:rsidDel="00000000" w:rsidR="00000000" w:rsidRPr="00000000">
                  <w:rPr>
                    <w:rFonts w:ascii="Arial" w:cs="Arial" w:eastAsia="Arial" w:hAnsi="Arial"/>
                    <w:rtl w:val="0"/>
                  </w:rPr>
                  <w:t xml:space="preserve">13. Comissão de Monitoramento de Violações de Direitos Humanos  </w:t>
                </w:r>
              </w:p>
            </w:tc>
            <w:tc>
              <w:tcPr>
                <w:shd w:fill="auto" w:val="clear"/>
                <w:tcMar>
                  <w:top w:w="100.0" w:type="dxa"/>
                  <w:left w:w="100.0" w:type="dxa"/>
                  <w:bottom w:w="100.0" w:type="dxa"/>
                  <w:right w:w="100.0" w:type="dxa"/>
                </w:tcMar>
                <w:vAlign w:val="top"/>
              </w:tcPr>
              <w:p w:rsidR="00000000" w:rsidDel="00000000" w:rsidP="00000000" w:rsidRDefault="00000000" w:rsidRPr="00000000" w14:paraId="00000171">
                <w:pPr>
                  <w:jc w:val="both"/>
                  <w:rPr>
                    <w:rFonts w:ascii="Arial" w:cs="Arial" w:eastAsia="Arial" w:hAnsi="Arial"/>
                    <w:color w:val="222222"/>
                    <w:highlight w:val="white"/>
                  </w:rPr>
                </w:pPr>
                <w:r w:rsidDel="00000000" w:rsidR="00000000" w:rsidRPr="00000000">
                  <w:rPr>
                    <w:rFonts w:ascii="Arial" w:cs="Arial" w:eastAsia="Arial" w:hAnsi="Arial"/>
                    <w:color w:val="222222"/>
                    <w:highlight w:val="white"/>
                    <w:rtl w:val="0"/>
                  </w:rPr>
                  <w:t xml:space="preserve">A Secretária do Conselho fez um resumo da reunião da comissão, relatando as deliberações da comissão, conforme reunião ocorrida em 05 de novembro:</w:t>
                </w:r>
              </w:p>
              <w:p w:rsidR="00000000" w:rsidDel="00000000" w:rsidP="00000000" w:rsidRDefault="00000000" w:rsidRPr="00000000" w14:paraId="00000172">
                <w:pPr>
                  <w:jc w:val="both"/>
                  <w:rPr>
                    <w:rFonts w:ascii="Arial" w:cs="Arial" w:eastAsia="Arial" w:hAnsi="Arial"/>
                    <w:color w:val="222222"/>
                    <w:highlight w:val="white"/>
                  </w:rPr>
                </w:pPr>
                <w:r w:rsidDel="00000000" w:rsidR="00000000" w:rsidRPr="00000000">
                  <w:rPr>
                    <w:rFonts w:ascii="Arial" w:cs="Arial" w:eastAsia="Arial" w:hAnsi="Arial"/>
                    <w:color w:val="222222"/>
                    <w:highlight w:val="white"/>
                    <w:rtl w:val="0"/>
                  </w:rPr>
                  <w:t xml:space="preserve">Foi solicitado pela Casa de Semiliberdade de Lages - CSL/02 a obtenção de registro desta unidade socioeducativa junto ao CEDH/SC, por meio do e-mail csl02@dease.sc.gov.br. Foi deliberado em comissão que o CEDH não tem essa prerrogativa de registrar unidade socioeducativa. E que o registro deve ocorrer no Conselho da Criança e Adolescente. A Secretária Mônica ficou responsável por enviar por e-mail a normativa do CEDCA. Aprovado.</w:t>
                </w:r>
              </w:p>
              <w:p w:rsidR="00000000" w:rsidDel="00000000" w:rsidP="00000000" w:rsidRDefault="00000000" w:rsidRPr="00000000" w14:paraId="00000173">
                <w:pPr>
                  <w:jc w:val="both"/>
                  <w:rPr>
                    <w:rFonts w:ascii="Arial" w:cs="Arial" w:eastAsia="Arial" w:hAnsi="Arial"/>
                    <w:color w:val="222222"/>
                    <w:highlight w:val="white"/>
                  </w:rPr>
                </w:pPr>
                <w:r w:rsidDel="00000000" w:rsidR="00000000" w:rsidRPr="00000000">
                  <w:rPr>
                    <w:rtl w:val="0"/>
                  </w:rPr>
                </w:r>
              </w:p>
              <w:p w:rsidR="00000000" w:rsidDel="00000000" w:rsidP="00000000" w:rsidRDefault="00000000" w:rsidRPr="00000000" w14:paraId="00000174">
                <w:pPr>
                  <w:jc w:val="both"/>
                  <w:rPr>
                    <w:rFonts w:ascii="Arial" w:cs="Arial" w:eastAsia="Arial" w:hAnsi="Arial"/>
                    <w:color w:val="222222"/>
                    <w:highlight w:val="white"/>
                  </w:rPr>
                </w:pPr>
                <w:r w:rsidDel="00000000" w:rsidR="00000000" w:rsidRPr="00000000">
                  <w:rPr>
                    <w:rFonts w:ascii="Arial" w:cs="Arial" w:eastAsia="Arial" w:hAnsi="Arial"/>
                    <w:color w:val="222222"/>
                    <w:highlight w:val="white"/>
                    <w:rtl w:val="0"/>
                  </w:rPr>
                  <w:t xml:space="preserve">Sobre o Presídio Regional de Mafra e a Penitenciária de São Miguel do Oeste, foi deliberado por uma Resolução. Tendo como referência o  processo SAS 4405/2024, que indica um saldo negativo nas unidades penais de Santa Catarina, amparados pela Portaria n.º 784/GABS/SAP, a qual estabelece as jurisdições de cada estabelecimento penal e organiza a distribuição das unidades prisionais por região. A Presidenta do CEDH solicitou que a Secretária faça um esboço da resolução sobre a superlotação e encaminhe para contribuições da comissão de monitoramento. Posteriormente para comissão de Normas e Legislação. Prazo para incluir no grupo a minuta da Resolução: dia 08/11 na comissão.</w:t>
                </w:r>
              </w:p>
              <w:p w:rsidR="00000000" w:rsidDel="00000000" w:rsidP="00000000" w:rsidRDefault="00000000" w:rsidRPr="00000000" w14:paraId="00000175">
                <w:pPr>
                  <w:jc w:val="both"/>
                  <w:rPr>
                    <w:rFonts w:ascii="Arial" w:cs="Arial" w:eastAsia="Arial" w:hAnsi="Arial"/>
                    <w:color w:val="222222"/>
                    <w:highlight w:val="white"/>
                  </w:rPr>
                </w:pPr>
                <w:r w:rsidDel="00000000" w:rsidR="00000000" w:rsidRPr="00000000">
                  <w:rPr>
                    <w:rFonts w:ascii="Arial" w:cs="Arial" w:eastAsia="Arial" w:hAnsi="Arial"/>
                    <w:color w:val="222222"/>
                    <w:highlight w:val="white"/>
                    <w:rtl w:val="0"/>
                  </w:rPr>
                  <w:t xml:space="preserve">O conselheiro Nasser sugeriu que ao invés de fazer uma Resolução questionando a Portaria n.º 784/GABS/SAP, seja realizado um ofício recomendando que a Portaria seja reavaliada. Sugeriu ainda, incluir tratados internacionais e outros documentos legais para provocar um questionamento ao GMF/TJ, solicitando uma reunião conjunta com o Grupo de Monitoramento e Fiscalização dos Sistemas Prisional e Socioeducativo - GMF e o Secretário da SAP para esclarecimentos, pois a situação se parece com uma violação de direitos. Aprovada </w:t>
                </w:r>
              </w:p>
              <w:p w:rsidR="00000000" w:rsidDel="00000000" w:rsidP="00000000" w:rsidRDefault="00000000" w:rsidRPr="00000000" w14:paraId="00000176">
                <w:pPr>
                  <w:jc w:val="both"/>
                  <w:rPr>
                    <w:rFonts w:ascii="Arial" w:cs="Arial" w:eastAsia="Arial" w:hAnsi="Arial"/>
                    <w:color w:val="222222"/>
                    <w:highlight w:val="white"/>
                  </w:rPr>
                </w:pPr>
                <w:r w:rsidDel="00000000" w:rsidR="00000000" w:rsidRPr="00000000">
                  <w:rPr>
                    <w:rtl w:val="0"/>
                  </w:rPr>
                </w:r>
              </w:p>
              <w:p w:rsidR="00000000" w:rsidDel="00000000" w:rsidP="00000000" w:rsidRDefault="00000000" w:rsidRPr="00000000" w14:paraId="00000177">
                <w:pPr>
                  <w:jc w:val="both"/>
                  <w:rPr>
                    <w:rFonts w:ascii="Arial" w:cs="Arial" w:eastAsia="Arial" w:hAnsi="Arial"/>
                    <w:color w:val="222222"/>
                    <w:highlight w:val="white"/>
                  </w:rPr>
                </w:pPr>
                <w:r w:rsidDel="00000000" w:rsidR="00000000" w:rsidRPr="00000000">
                  <w:rPr>
                    <w:rFonts w:ascii="Arial" w:cs="Arial" w:eastAsia="Arial" w:hAnsi="Arial"/>
                    <w:color w:val="222222"/>
                    <w:highlight w:val="white"/>
                    <w:rtl w:val="0"/>
                  </w:rPr>
                  <w:t xml:space="preserve">A Presidenta mencionou que recebeu uma denúncia informando que estão havendo denúncias de assédio moral dentro dos presídios femininos. Sugeriu ouvir as vítimas e acolher as denúncias, de forma sigilosa. Aprovada.</w:t>
                </w:r>
              </w:p>
              <w:p w:rsidR="00000000" w:rsidDel="00000000" w:rsidP="00000000" w:rsidRDefault="00000000" w:rsidRPr="00000000" w14:paraId="00000178">
                <w:pPr>
                  <w:jc w:val="both"/>
                  <w:rPr>
                    <w:rFonts w:ascii="Arial" w:cs="Arial" w:eastAsia="Arial" w:hAnsi="Arial"/>
                    <w:color w:val="222222"/>
                    <w:highlight w:val="white"/>
                  </w:rPr>
                </w:pPr>
                <w:r w:rsidDel="00000000" w:rsidR="00000000" w:rsidRPr="00000000">
                  <w:rPr>
                    <w:rtl w:val="0"/>
                  </w:rPr>
                </w:r>
              </w:p>
              <w:p w:rsidR="00000000" w:rsidDel="00000000" w:rsidP="00000000" w:rsidRDefault="00000000" w:rsidRPr="00000000" w14:paraId="00000179">
                <w:pPr>
                  <w:jc w:val="both"/>
                  <w:rPr>
                    <w:rFonts w:ascii="Arial" w:cs="Arial" w:eastAsia="Arial" w:hAnsi="Arial"/>
                    <w:color w:val="222222"/>
                    <w:highlight w:val="white"/>
                  </w:rPr>
                </w:pPr>
                <w:r w:rsidDel="00000000" w:rsidR="00000000" w:rsidRPr="00000000">
                  <w:rPr>
                    <w:rFonts w:ascii="Arial" w:cs="Arial" w:eastAsia="Arial" w:hAnsi="Arial"/>
                    <w:color w:val="222222"/>
                    <w:highlight w:val="white"/>
                    <w:rtl w:val="0"/>
                  </w:rPr>
                  <w:t xml:space="preserve">A Presidente mencionou sobre o ex-candidato a vereador, senhor José Constantino Cabral Neto, popular Zé Ceará, que está desaparecido desde 1º de novembro deste ano. Informou ainda, que assim que recebeu a denúncia, foi solicitado informações acerca das investigações para apurar o ocorrido, uma vez que, até onde recebemos notícias, há forte indício de que a abordagem ao desaparecido foi feita na frente de sua casa no dia do fato, pela Polícia Militar. Foi oficiada a Corregedoria Geral da Polícia Militar de Santa Catarina e o TRE-SC. A presidenta solicitou que seja divulgado entre os grupos sobre o desaparecimento. Aprovada</w:t>
                </w:r>
              </w:p>
              <w:p w:rsidR="00000000" w:rsidDel="00000000" w:rsidP="00000000" w:rsidRDefault="00000000" w:rsidRPr="00000000" w14:paraId="0000017A">
                <w:pPr>
                  <w:jc w:val="both"/>
                  <w:rPr>
                    <w:rFonts w:ascii="Arial" w:cs="Arial" w:eastAsia="Arial" w:hAnsi="Arial"/>
                    <w:color w:val="222222"/>
                    <w:highlight w:val="white"/>
                  </w:rPr>
                </w:pPr>
                <w:r w:rsidDel="00000000" w:rsidR="00000000" w:rsidRPr="00000000">
                  <w:rPr>
                    <w:rtl w:val="0"/>
                  </w:rPr>
                </w:r>
              </w:p>
              <w:p w:rsidR="00000000" w:rsidDel="00000000" w:rsidP="00000000" w:rsidRDefault="00000000" w:rsidRPr="00000000" w14:paraId="0000017B">
                <w:pPr>
                  <w:jc w:val="both"/>
                  <w:rPr>
                    <w:rFonts w:ascii="Arial" w:cs="Arial" w:eastAsia="Arial" w:hAnsi="Arial"/>
                    <w:color w:val="222222"/>
                    <w:highlight w:val="white"/>
                  </w:rPr>
                </w:pPr>
                <w:r w:rsidDel="00000000" w:rsidR="00000000" w:rsidRPr="00000000">
                  <w:rPr>
                    <w:rFonts w:ascii="Arial" w:cs="Arial" w:eastAsia="Arial" w:hAnsi="Arial"/>
                    <w:color w:val="222222"/>
                    <w:highlight w:val="white"/>
                    <w:rtl w:val="0"/>
                  </w:rPr>
                  <w:t xml:space="preserve">Outra demanda trazida foi uma denúncia sobre a ocorrência de Agressão Policial a Cidadãos Nordestinos e Nortistas em Rio do Sul/SC, no dia 13 de outubro. Diante do fato, foi solicitado informações e providências cabíveis para presidência da ALESC e para a comissão de Direitos Humanos da ALESC. Aprovada.</w:t>
                </w:r>
              </w:p>
              <w:p w:rsidR="00000000" w:rsidDel="00000000" w:rsidP="00000000" w:rsidRDefault="00000000" w:rsidRPr="00000000" w14:paraId="0000017C">
                <w:pPr>
                  <w:jc w:val="both"/>
                  <w:rPr>
                    <w:rFonts w:ascii="Arial" w:cs="Arial" w:eastAsia="Arial" w:hAnsi="Arial"/>
                    <w:color w:val="222222"/>
                    <w:highlight w:val="white"/>
                  </w:rPr>
                </w:pPr>
                <w:r w:rsidDel="00000000" w:rsidR="00000000" w:rsidRPr="00000000">
                  <w:rPr>
                    <w:rtl w:val="0"/>
                  </w:rPr>
                </w:r>
              </w:p>
              <w:p w:rsidR="00000000" w:rsidDel="00000000" w:rsidP="00000000" w:rsidRDefault="00000000" w:rsidRPr="00000000" w14:paraId="0000017D">
                <w:pPr>
                  <w:jc w:val="both"/>
                  <w:rPr>
                    <w:rFonts w:ascii="Arial" w:cs="Arial" w:eastAsia="Arial" w:hAnsi="Arial"/>
                    <w:color w:val="222222"/>
                    <w:highlight w:val="white"/>
                  </w:rPr>
                </w:pPr>
                <w:r w:rsidDel="00000000" w:rsidR="00000000" w:rsidRPr="00000000">
                  <w:rPr>
                    <w:rFonts w:ascii="Arial" w:cs="Arial" w:eastAsia="Arial" w:hAnsi="Arial"/>
                    <w:color w:val="222222"/>
                    <w:highlight w:val="white"/>
                    <w:rtl w:val="0"/>
                  </w:rPr>
                  <w:t xml:space="preserve">Mães que choram  - Violência intra-hospitalar em Santa Catarina - Foi deliberado agendar uma reunião com a senhora Josciane Souza, a qual nos envia os e-mails relativos ao assunto. Inicialmente será dia 19 de novembro de 2024 às 10 horas em formato on-line, data da próxima reunião. Aprovada.</w:t>
                </w:r>
              </w:p>
              <w:p w:rsidR="00000000" w:rsidDel="00000000" w:rsidP="00000000" w:rsidRDefault="00000000" w:rsidRPr="00000000" w14:paraId="0000017E">
                <w:pPr>
                  <w:jc w:val="both"/>
                  <w:rPr>
                    <w:rFonts w:ascii="Arial" w:cs="Arial" w:eastAsia="Arial" w:hAnsi="Arial"/>
                    <w:color w:val="222222"/>
                    <w:highlight w:val="white"/>
                  </w:rPr>
                </w:pPr>
                <w:r w:rsidDel="00000000" w:rsidR="00000000" w:rsidRPr="00000000">
                  <w:rPr>
                    <w:rtl w:val="0"/>
                  </w:rPr>
                </w:r>
              </w:p>
              <w:p w:rsidR="00000000" w:rsidDel="00000000" w:rsidP="00000000" w:rsidRDefault="00000000" w:rsidRPr="00000000" w14:paraId="0000017F">
                <w:pPr>
                  <w:jc w:val="both"/>
                  <w:rPr>
                    <w:rFonts w:ascii="Arial" w:cs="Arial" w:eastAsia="Arial" w:hAnsi="Arial"/>
                    <w:color w:val="222222"/>
                    <w:highlight w:val="white"/>
                  </w:rPr>
                </w:pPr>
                <w:r w:rsidDel="00000000" w:rsidR="00000000" w:rsidRPr="00000000">
                  <w:rPr>
                    <w:rFonts w:ascii="Arial" w:cs="Arial" w:eastAsia="Arial" w:hAnsi="Arial"/>
                    <w:color w:val="222222"/>
                    <w:highlight w:val="white"/>
                    <w:rtl w:val="0"/>
                  </w:rPr>
                  <w:t xml:space="preserve">Foi recebida no CEDH uma correspondência física sobre a Fiscalização nos CEJAs - região metropolitana de Joinville. Em comissão, foi deliberado solicitar ao Conselho Estadual de Educação de Santa Catarina que, na medida da possibilidade, apure o caso. Aprovada.</w:t>
                </w:r>
              </w:p>
              <w:p w:rsidR="00000000" w:rsidDel="00000000" w:rsidP="00000000" w:rsidRDefault="00000000" w:rsidRPr="00000000" w14:paraId="00000180">
                <w:pPr>
                  <w:jc w:val="both"/>
                  <w:rPr>
                    <w:rFonts w:ascii="Arial" w:cs="Arial" w:eastAsia="Arial" w:hAnsi="Arial"/>
                    <w:color w:val="222222"/>
                    <w:highlight w:val="white"/>
                  </w:rPr>
                </w:pPr>
                <w:r w:rsidDel="00000000" w:rsidR="00000000" w:rsidRPr="00000000">
                  <w:rPr>
                    <w:rFonts w:ascii="Arial" w:cs="Arial" w:eastAsia="Arial" w:hAnsi="Arial"/>
                    <w:color w:val="222222"/>
                    <w:highlight w:val="white"/>
                    <w:rtl w:val="0"/>
                  </w:rPr>
                  <w:t xml:space="preserve">  </w:t>
                </w:r>
              </w:p>
              <w:p w:rsidR="00000000" w:rsidDel="00000000" w:rsidP="00000000" w:rsidRDefault="00000000" w:rsidRPr="00000000" w14:paraId="00000181">
                <w:pPr>
                  <w:jc w:val="both"/>
                  <w:rPr>
                    <w:rFonts w:ascii="Arial" w:cs="Arial" w:eastAsia="Arial" w:hAnsi="Arial"/>
                    <w:color w:val="222222"/>
                    <w:highlight w:val="white"/>
                  </w:rPr>
                </w:pPr>
                <w:r w:rsidDel="00000000" w:rsidR="00000000" w:rsidRPr="00000000">
                  <w:rPr>
                    <w:rFonts w:ascii="Arial" w:cs="Arial" w:eastAsia="Arial" w:hAnsi="Arial"/>
                    <w:color w:val="222222"/>
                    <w:highlight w:val="white"/>
                    <w:rtl w:val="0"/>
                  </w:rPr>
                  <w:t xml:space="preserve">Foi recebida a notícia, por meio da mídia, sobre o caso de racismo na Escola de Educação Básica Tenente Almáchio, na Tapera. A mãe denuncia que a filha, de apenas 10 anos, sofre há mais de 5 anos com ofensas racistas disparadas por colegas. Foi deliberado pelo encaminhamento, para conhecimento e providências que entenderem cabíveis ao CEPA, Conselho Estadual de Educação de Santa Catarina e Secretaria Estadual de Educação de Santa Catarina. Aprovada.</w:t>
                </w:r>
              </w:p>
              <w:p w:rsidR="00000000" w:rsidDel="00000000" w:rsidP="00000000" w:rsidRDefault="00000000" w:rsidRPr="00000000" w14:paraId="00000182">
                <w:pPr>
                  <w:jc w:val="both"/>
                  <w:rPr>
                    <w:rFonts w:ascii="Arial" w:cs="Arial" w:eastAsia="Arial" w:hAnsi="Arial"/>
                    <w:color w:val="222222"/>
                    <w:highlight w:val="white"/>
                  </w:rPr>
                </w:pPr>
                <w:r w:rsidDel="00000000" w:rsidR="00000000" w:rsidRPr="00000000">
                  <w:rPr>
                    <w:rtl w:val="0"/>
                  </w:rPr>
                </w:r>
              </w:p>
              <w:p w:rsidR="00000000" w:rsidDel="00000000" w:rsidP="00000000" w:rsidRDefault="00000000" w:rsidRPr="00000000" w14:paraId="00000183">
                <w:pPr>
                  <w:jc w:val="both"/>
                  <w:rPr>
                    <w:rFonts w:ascii="Arial" w:cs="Arial" w:eastAsia="Arial" w:hAnsi="Arial"/>
                    <w:color w:val="222222"/>
                    <w:highlight w:val="white"/>
                  </w:rPr>
                </w:pPr>
                <w:r w:rsidDel="00000000" w:rsidR="00000000" w:rsidRPr="00000000">
                  <w:rPr>
                    <w:rFonts w:ascii="Arial" w:cs="Arial" w:eastAsia="Arial" w:hAnsi="Arial"/>
                    <w:color w:val="222222"/>
                    <w:highlight w:val="white"/>
                    <w:rtl w:val="0"/>
                  </w:rPr>
                  <w:t xml:space="preserve">Sobre o caso disponível em:  </w:t>
                </w:r>
              </w:p>
              <w:p w:rsidR="00000000" w:rsidDel="00000000" w:rsidP="00000000" w:rsidRDefault="00000000" w:rsidRPr="00000000" w14:paraId="00000184">
                <w:pPr>
                  <w:jc w:val="both"/>
                  <w:rPr>
                    <w:rFonts w:ascii="Arial" w:cs="Arial" w:eastAsia="Arial" w:hAnsi="Arial"/>
                    <w:color w:val="222222"/>
                    <w:highlight w:val="white"/>
                  </w:rPr>
                </w:pPr>
                <w:r w:rsidDel="00000000" w:rsidR="00000000" w:rsidRPr="00000000">
                  <w:rPr>
                    <w:rFonts w:ascii="Arial" w:cs="Arial" w:eastAsia="Arial" w:hAnsi="Arial"/>
                    <w:color w:val="222222"/>
                    <w:highlight w:val="white"/>
                    <w:rtl w:val="0"/>
                  </w:rPr>
                  <w:t xml:space="preserve">https://ndmais.com.br/seguranca/homem-e-morto-pela-pm-apos-tentar-suicidio-e-ser-salvo-pelos-pais-em-florianopolis-diz-irmao/. </w:t>
                </w:r>
              </w:p>
              <w:p w:rsidR="00000000" w:rsidDel="00000000" w:rsidP="00000000" w:rsidRDefault="00000000" w:rsidRPr="00000000" w14:paraId="00000185">
                <w:pPr>
                  <w:jc w:val="both"/>
                  <w:rPr>
                    <w:rFonts w:ascii="Arial" w:cs="Arial" w:eastAsia="Arial" w:hAnsi="Arial"/>
                    <w:color w:val="222222"/>
                    <w:highlight w:val="white"/>
                  </w:rPr>
                </w:pPr>
                <w:r w:rsidDel="00000000" w:rsidR="00000000" w:rsidRPr="00000000">
                  <w:rPr>
                    <w:rFonts w:ascii="Arial" w:cs="Arial" w:eastAsia="Arial" w:hAnsi="Arial"/>
                    <w:color w:val="222222"/>
                    <w:highlight w:val="white"/>
                    <w:rtl w:val="0"/>
                  </w:rPr>
                  <w:t xml:space="preserve">Foi encaminhado ofício para o  Centro de Apoio Operacional Criminal e da Segurança Pública (CCR), senhora Coordenadora Bianca Andrighetti Coelho para conhecimento e providências que entenderem cabíveis. Aprovada.</w:t>
                </w:r>
              </w:p>
              <w:p w:rsidR="00000000" w:rsidDel="00000000" w:rsidP="00000000" w:rsidRDefault="00000000" w:rsidRPr="00000000" w14:paraId="00000186">
                <w:pPr>
                  <w:jc w:val="both"/>
                  <w:rPr>
                    <w:rFonts w:ascii="Arial" w:cs="Arial" w:eastAsia="Arial" w:hAnsi="Arial"/>
                    <w:color w:val="222222"/>
                    <w:highlight w:val="white"/>
                  </w:rPr>
                </w:pPr>
                <w:r w:rsidDel="00000000" w:rsidR="00000000" w:rsidRPr="00000000">
                  <w:rPr>
                    <w:rtl w:val="0"/>
                  </w:rPr>
                </w:r>
              </w:p>
            </w:tc>
          </w:tr>
          <w:tr>
            <w:trPr>
              <w:cantSplit w:val="0"/>
              <w:trHeight w:val="82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87">
                <w:pPr>
                  <w:rPr>
                    <w:rFonts w:ascii="Arial" w:cs="Arial" w:eastAsia="Arial" w:hAnsi="Arial"/>
                  </w:rPr>
                </w:pPr>
                <w:r w:rsidDel="00000000" w:rsidR="00000000" w:rsidRPr="00000000">
                  <w:rPr>
                    <w:rFonts w:ascii="Arial" w:cs="Arial" w:eastAsia="Arial" w:hAnsi="Arial"/>
                    <w:rtl w:val="0"/>
                  </w:rPr>
                  <w:t xml:space="preserve">16. Comissão de Comunicação</w:t>
                </w:r>
              </w:p>
            </w:tc>
            <w:tc>
              <w:tcPr>
                <w:shd w:fill="auto" w:val="clear"/>
                <w:tcMar>
                  <w:top w:w="100.0" w:type="dxa"/>
                  <w:left w:w="100.0" w:type="dxa"/>
                  <w:bottom w:w="100.0" w:type="dxa"/>
                  <w:right w:w="100.0" w:type="dxa"/>
                </w:tcMar>
                <w:vAlign w:val="top"/>
              </w:tcPr>
              <w:p w:rsidR="00000000" w:rsidDel="00000000" w:rsidP="00000000" w:rsidRDefault="00000000" w:rsidRPr="00000000" w14:paraId="00000188">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Arial" w:cs="Arial" w:eastAsia="Arial" w:hAnsi="Arial"/>
                  </w:rPr>
                </w:pPr>
                <w:r w:rsidDel="00000000" w:rsidR="00000000" w:rsidRPr="00000000">
                  <w:rPr>
                    <w:rFonts w:ascii="Arial" w:cs="Arial" w:eastAsia="Arial" w:hAnsi="Arial"/>
                    <w:rtl w:val="0"/>
                  </w:rPr>
                  <w:t xml:space="preserve">Esta comissão não se reuniu.</w:t>
                </w:r>
              </w:p>
            </w:tc>
          </w:tr>
          <w:tr>
            <w:trPr>
              <w:cantSplit w:val="0"/>
              <w:trHeight w:val="1669.89257812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89">
                <w:pPr>
                  <w:rPr>
                    <w:rFonts w:ascii="Arial" w:cs="Arial" w:eastAsia="Arial" w:hAnsi="Arial"/>
                  </w:rPr>
                </w:pPr>
                <w:r w:rsidDel="00000000" w:rsidR="00000000" w:rsidRPr="00000000">
                  <w:rPr>
                    <w:rFonts w:ascii="Arial" w:cs="Arial" w:eastAsia="Arial" w:hAnsi="Arial"/>
                    <w:rtl w:val="0"/>
                  </w:rPr>
                  <w:t xml:space="preserve">17. Fiscalização das Comunidades de Atendimento Socioeducativo -  CASES de Joinville</w:t>
                </w:r>
              </w:p>
            </w:tc>
            <w:tc>
              <w:tcPr>
                <w:shd w:fill="auto" w:val="clear"/>
                <w:tcMar>
                  <w:top w:w="100.0" w:type="dxa"/>
                  <w:left w:w="100.0" w:type="dxa"/>
                  <w:bottom w:w="100.0" w:type="dxa"/>
                  <w:right w:w="100.0" w:type="dxa"/>
                </w:tcMar>
                <w:vAlign w:val="top"/>
              </w:tcPr>
              <w:p w:rsidR="00000000" w:rsidDel="00000000" w:rsidP="00000000" w:rsidRDefault="00000000" w:rsidRPr="00000000" w14:paraId="0000018A">
                <w:pPr>
                  <w:jc w:val="both"/>
                  <w:rPr>
                    <w:rFonts w:ascii="Arial" w:cs="Arial" w:eastAsia="Arial" w:hAnsi="Arial"/>
                    <w:color w:val="222222"/>
                    <w:highlight w:val="white"/>
                  </w:rPr>
                </w:pPr>
                <w:r w:rsidDel="00000000" w:rsidR="00000000" w:rsidRPr="00000000">
                  <w:rPr>
                    <w:rFonts w:ascii="Arial" w:cs="Arial" w:eastAsia="Arial" w:hAnsi="Arial"/>
                    <w:color w:val="222222"/>
                    <w:highlight w:val="white"/>
                    <w:rtl w:val="0"/>
                  </w:rPr>
                  <w:t xml:space="preserve">O conselheiro Nasser informou que de acordo com a última reunião, na qual estava a senhora Andréia, então presidenta do CEDCA/SC, e o senhor Douglas, responsável pelo sistema Socieducativo em Santa Catarina. Foi combinada uma inspeção nos CASES de Joinville. </w:t>
                </w:r>
              </w:p>
              <w:p w:rsidR="00000000" w:rsidDel="00000000" w:rsidP="00000000" w:rsidRDefault="00000000" w:rsidRPr="00000000" w14:paraId="0000018B">
                <w:pPr>
                  <w:jc w:val="both"/>
                  <w:rPr>
                    <w:rFonts w:ascii="Arial" w:cs="Arial" w:eastAsia="Arial" w:hAnsi="Arial"/>
                    <w:color w:val="222222"/>
                    <w:highlight w:val="white"/>
                  </w:rPr>
                </w:pPr>
                <w:r w:rsidDel="00000000" w:rsidR="00000000" w:rsidRPr="00000000">
                  <w:rPr>
                    <w:rFonts w:ascii="Arial" w:cs="Arial" w:eastAsia="Arial" w:hAnsi="Arial"/>
                    <w:color w:val="222222"/>
                    <w:highlight w:val="white"/>
                    <w:rtl w:val="0"/>
                  </w:rPr>
                  <w:t xml:space="preserve">Na visita a equipe sinalizou observações do grupo e a necessidade de correções. Explicou que foram constatadas questões mais próximas ao aspecto prisional, com medidas de segurança, do que medidas socioeducativas. Apontou que o Diretor da unidade fiscalizada, ofereceu um bom acolhimento à equipe e acolheu as questões sinalizadas.  </w:t>
                </w:r>
              </w:p>
              <w:p w:rsidR="00000000" w:rsidDel="00000000" w:rsidP="00000000" w:rsidRDefault="00000000" w:rsidRPr="00000000" w14:paraId="0000018C">
                <w:pPr>
                  <w:jc w:val="both"/>
                  <w:rPr>
                    <w:rFonts w:ascii="Arial" w:cs="Arial" w:eastAsia="Arial" w:hAnsi="Arial"/>
                    <w:color w:val="222222"/>
                    <w:highlight w:val="white"/>
                  </w:rPr>
                </w:pPr>
                <w:r w:rsidDel="00000000" w:rsidR="00000000" w:rsidRPr="00000000">
                  <w:rPr>
                    <w:rFonts w:ascii="Arial" w:cs="Arial" w:eastAsia="Arial" w:hAnsi="Arial"/>
                    <w:color w:val="222222"/>
                    <w:highlight w:val="white"/>
                    <w:rtl w:val="0"/>
                  </w:rPr>
                  <w:t xml:space="preserve">Identificou como aspectos relevantes:</w:t>
                </w:r>
              </w:p>
              <w:p w:rsidR="00000000" w:rsidDel="00000000" w:rsidP="00000000" w:rsidRDefault="00000000" w:rsidRPr="00000000" w14:paraId="0000018D">
                <w:pPr>
                  <w:jc w:val="both"/>
                  <w:rPr>
                    <w:rFonts w:ascii="Arial" w:cs="Arial" w:eastAsia="Arial" w:hAnsi="Arial"/>
                    <w:color w:val="222222"/>
                    <w:highlight w:val="white"/>
                  </w:rPr>
                </w:pPr>
                <w:r w:rsidDel="00000000" w:rsidR="00000000" w:rsidRPr="00000000">
                  <w:rPr>
                    <w:rFonts w:ascii="Arial" w:cs="Arial" w:eastAsia="Arial" w:hAnsi="Arial"/>
                    <w:color w:val="222222"/>
                    <w:highlight w:val="white"/>
                    <w:rtl w:val="0"/>
                  </w:rPr>
                  <w:t xml:space="preserve">1) a falta de concurso público, pois muitos profissionais são contratados e considera uma fragilidade esta forma de contratação, pois a gestão está investindo na capacitação da equipe, a qual pode mudar a qualquer momento. </w:t>
                </w:r>
              </w:p>
              <w:p w:rsidR="00000000" w:rsidDel="00000000" w:rsidP="00000000" w:rsidRDefault="00000000" w:rsidRPr="00000000" w14:paraId="0000018E">
                <w:pPr>
                  <w:jc w:val="both"/>
                  <w:rPr>
                    <w:rFonts w:ascii="Arial" w:cs="Arial" w:eastAsia="Arial" w:hAnsi="Arial"/>
                    <w:highlight w:val="white"/>
                  </w:rPr>
                </w:pPr>
                <w:r w:rsidDel="00000000" w:rsidR="00000000" w:rsidRPr="00000000">
                  <w:rPr>
                    <w:rFonts w:ascii="Arial" w:cs="Arial" w:eastAsia="Arial" w:hAnsi="Arial"/>
                    <w:color w:val="222222"/>
                    <w:highlight w:val="white"/>
                    <w:rtl w:val="0"/>
                  </w:rPr>
                  <w:t xml:space="preserve">2) a lógica do sistema prisional, priorizando a segurança ao invés da socioeducação. Explicou que há jovens internados que ficam 22 horas isolados em seus quartos e o que diminui o prazo de isolamento é um sistema de “recompensa”, </w:t>
                </w:r>
                <w:r w:rsidDel="00000000" w:rsidR="00000000" w:rsidRPr="00000000">
                  <w:rPr>
                    <w:rFonts w:ascii="Arial" w:cs="Arial" w:eastAsia="Arial" w:hAnsi="Arial"/>
                    <w:highlight w:val="white"/>
                    <w:rtl w:val="0"/>
                  </w:rPr>
                  <w:t xml:space="preserve">conforme apresenta o seu comportamento. Foi destacada a questão da saúde mental desses jovens, devido ao alto índice de suicídio. </w:t>
                </w:r>
              </w:p>
              <w:p w:rsidR="00000000" w:rsidDel="00000000" w:rsidP="00000000" w:rsidRDefault="00000000" w:rsidRPr="00000000" w14:paraId="0000018F">
                <w:pPr>
                  <w:jc w:val="both"/>
                  <w:rPr>
                    <w:rFonts w:ascii="Arial" w:cs="Arial" w:eastAsia="Arial" w:hAnsi="Arial"/>
                    <w:color w:val="222222"/>
                    <w:highlight w:val="white"/>
                  </w:rPr>
                </w:pPr>
                <w:r w:rsidDel="00000000" w:rsidR="00000000" w:rsidRPr="00000000">
                  <w:rPr>
                    <w:rFonts w:ascii="Arial" w:cs="Arial" w:eastAsia="Arial" w:hAnsi="Arial"/>
                    <w:color w:val="222222"/>
                    <w:highlight w:val="white"/>
                    <w:rtl w:val="0"/>
                  </w:rPr>
                  <w:t xml:space="preserve">Por fim, em linhas gerais, observou que houve um esforço com melhorias desde a última fiscalização até esta atual.</w:t>
                </w:r>
              </w:p>
              <w:p w:rsidR="00000000" w:rsidDel="00000000" w:rsidP="00000000" w:rsidRDefault="00000000" w:rsidRPr="00000000" w14:paraId="00000190">
                <w:pPr>
                  <w:jc w:val="both"/>
                  <w:rPr>
                    <w:rFonts w:ascii="Arial" w:cs="Arial" w:eastAsia="Arial" w:hAnsi="Arial"/>
                    <w:color w:val="222222"/>
                    <w:highlight w:val="white"/>
                  </w:rPr>
                </w:pPr>
                <w:r w:rsidDel="00000000" w:rsidR="00000000" w:rsidRPr="00000000">
                  <w:rPr>
                    <w:rtl w:val="0"/>
                  </w:rPr>
                </w:r>
              </w:p>
              <w:p w:rsidR="00000000" w:rsidDel="00000000" w:rsidP="00000000" w:rsidRDefault="00000000" w:rsidRPr="00000000" w14:paraId="00000191">
                <w:pPr>
                  <w:jc w:val="both"/>
                  <w:rPr>
                    <w:rFonts w:ascii="Arial" w:cs="Arial" w:eastAsia="Arial" w:hAnsi="Arial"/>
                    <w:color w:val="222222"/>
                    <w:highlight w:val="white"/>
                  </w:rPr>
                </w:pPr>
                <w:r w:rsidDel="00000000" w:rsidR="00000000" w:rsidRPr="00000000">
                  <w:rPr>
                    <w:rFonts w:ascii="Arial" w:cs="Arial" w:eastAsia="Arial" w:hAnsi="Arial"/>
                    <w:color w:val="222222"/>
                    <w:highlight w:val="white"/>
                    <w:rtl w:val="0"/>
                  </w:rPr>
                  <w:t xml:space="preserve">A Presidenta afirmou que os diálogos que tratam deste assunto, vão continuar por parte do Conselho entre o CEDCA, a SAS e a SAP, devendo ser encaminhados ofícios conjuntos quando necessários.</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92">
                <w:pPr>
                  <w:rPr>
                    <w:rFonts w:ascii="Arial" w:cs="Arial" w:eastAsia="Arial" w:hAnsi="Arial"/>
                  </w:rPr>
                </w:pPr>
                <w:r w:rsidDel="00000000" w:rsidR="00000000" w:rsidRPr="00000000">
                  <w:rPr>
                    <w:rFonts w:ascii="Arial" w:cs="Arial" w:eastAsia="Arial" w:hAnsi="Arial"/>
                    <w:rtl w:val="0"/>
                  </w:rPr>
                  <w:t xml:space="preserve">18. Informes Gerais/Agenda Livre.</w:t>
                </w:r>
              </w:p>
              <w:p w:rsidR="00000000" w:rsidDel="00000000" w:rsidP="00000000" w:rsidRDefault="00000000" w:rsidRPr="00000000" w14:paraId="00000193">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194">
                <w:pPr>
                  <w:jc w:val="both"/>
                  <w:rPr>
                    <w:rFonts w:ascii="Arial" w:cs="Arial" w:eastAsia="Arial" w:hAnsi="Arial"/>
                  </w:rPr>
                </w:pPr>
                <w:r w:rsidDel="00000000" w:rsidR="00000000" w:rsidRPr="00000000">
                  <w:rPr>
                    <w:rFonts w:ascii="Arial" w:cs="Arial" w:eastAsia="Arial" w:hAnsi="Arial"/>
                    <w:rtl w:val="0"/>
                  </w:rPr>
                  <w:t xml:space="preserve">A Presidenta reiterou o convite para para o </w:t>
                </w:r>
                <w:r w:rsidDel="00000000" w:rsidR="00000000" w:rsidRPr="00000000">
                  <w:rPr>
                    <w:rFonts w:ascii="Arial" w:cs="Arial" w:eastAsia="Arial" w:hAnsi="Arial"/>
                    <w:color w:val="202124"/>
                    <w:highlight w:val="white"/>
                    <w:rtl w:val="0"/>
                  </w:rPr>
                  <w:t xml:space="preserve">Seminário: Direitos Humanos em Pauta, referente ao Dia Internacional dos Direitos Humanos, em 10/12/2024, no  Auditório Antonieta de Barros - ALESC - Florianópolis - SC.</w:t>
                </w:r>
                <w:r w:rsidDel="00000000" w:rsidR="00000000" w:rsidRPr="00000000">
                  <w:rPr>
                    <w:rtl w:val="0"/>
                  </w:rPr>
                </w:r>
              </w:p>
              <w:p w:rsidR="00000000" w:rsidDel="00000000" w:rsidP="00000000" w:rsidRDefault="00000000" w:rsidRPr="00000000" w14:paraId="00000195">
                <w:pPr>
                  <w:jc w:val="both"/>
                  <w:rPr>
                    <w:rFonts w:ascii="Arial" w:cs="Arial" w:eastAsia="Arial" w:hAnsi="Arial"/>
                  </w:rPr>
                </w:pPr>
                <w:r w:rsidDel="00000000" w:rsidR="00000000" w:rsidRPr="00000000">
                  <w:rPr>
                    <w:rtl w:val="0"/>
                  </w:rPr>
                </w:r>
              </w:p>
            </w:tc>
          </w:tr>
          <w:tr>
            <w:trPr>
              <w:cantSplit w:val="0"/>
              <w:tblHeader w:val="0"/>
            </w:trPr>
            <w:tc>
              <w:tcPr/>
              <w:p w:rsidR="00000000" w:rsidDel="00000000" w:rsidP="00000000" w:rsidRDefault="00000000" w:rsidRPr="00000000" w14:paraId="00000196">
                <w:pPr>
                  <w:spacing w:before="110" w:lineRule="auto"/>
                  <w:ind w:left="-141.73228346456688" w:firstLine="0"/>
                  <w:rPr>
                    <w:rFonts w:ascii="Arial" w:cs="Arial" w:eastAsia="Arial" w:hAnsi="Arial"/>
                  </w:rPr>
                </w:pPr>
                <w:r w:rsidDel="00000000" w:rsidR="00000000" w:rsidRPr="00000000">
                  <w:rPr>
                    <w:rFonts w:ascii="Arial" w:cs="Arial" w:eastAsia="Arial" w:hAnsi="Arial"/>
                    <w:rtl w:val="0"/>
                  </w:rPr>
                  <w:t xml:space="preserve"> OBSERVAÇÃO</w:t>
                </w:r>
              </w:p>
            </w:tc>
            <w:tc>
              <w:tcPr/>
              <w:p w:rsidR="00000000" w:rsidDel="00000000" w:rsidP="00000000" w:rsidRDefault="00000000" w:rsidRPr="00000000" w14:paraId="00000197">
                <w:pPr>
                  <w:ind w:right="103"/>
                  <w:jc w:val="both"/>
                  <w:rPr>
                    <w:rFonts w:ascii="Arial" w:cs="Arial" w:eastAsia="Arial" w:hAnsi="Arial"/>
                  </w:rPr>
                </w:pPr>
                <w:r w:rsidDel="00000000" w:rsidR="00000000" w:rsidRPr="00000000">
                  <w:rPr>
                    <w:rFonts w:ascii="Arial" w:cs="Arial" w:eastAsia="Arial" w:hAnsi="Arial"/>
                    <w:rtl w:val="0"/>
                  </w:rPr>
                  <w:t xml:space="preserve">Aos (às) interessados (as) que queiram obter informações na íntegra, poderá buscá-las junto à Secretaria do CEDH-SC, para acesso a gravação da reunião ou  acessar a página do Conselho no Youtube, conforme link:  </w:t>
                </w:r>
                <w:hyperlink r:id="rId11">
                  <w:r w:rsidDel="00000000" w:rsidR="00000000" w:rsidRPr="00000000">
                    <w:rPr>
                      <w:rFonts w:ascii="Arial" w:cs="Arial" w:eastAsia="Arial" w:hAnsi="Arial"/>
                      <w:rtl w:val="0"/>
                    </w:rPr>
                    <w:t xml:space="preserve">https://www.youtube.com/watch?v=DJwJ60PXKuE</w:t>
                  </w:r>
                </w:hyperlink>
                <w:r w:rsidDel="00000000" w:rsidR="00000000" w:rsidRPr="00000000">
                  <w:rPr>
                    <w:rtl w:val="0"/>
                  </w:rPr>
                </w:r>
              </w:p>
              <w:p w:rsidR="00000000" w:rsidDel="00000000" w:rsidP="00000000" w:rsidRDefault="00000000" w:rsidRPr="00000000" w14:paraId="00000198">
                <w:pPr>
                  <w:ind w:right="105"/>
                  <w:jc w:val="both"/>
                  <w:rPr>
                    <w:rFonts w:ascii="Arial" w:cs="Arial" w:eastAsia="Arial" w:hAnsi="Arial"/>
                    <w:highlight w:val="cyan"/>
                  </w:rPr>
                </w:pPr>
                <w:r w:rsidDel="00000000" w:rsidR="00000000" w:rsidRPr="00000000">
                  <w:rPr>
                    <w:rFonts w:ascii="Arial" w:cs="Arial" w:eastAsia="Arial" w:hAnsi="Arial"/>
                    <w:rtl w:val="0"/>
                  </w:rPr>
                  <w:t xml:space="preserve">A reunião foi encerrada aproximadamente às 17 horas e a Ata foi lavrada pela secretária, Mônica Lipski e, juntamente com a presidenta Erli, assinamos.</w:t>
                </w:r>
                <w:r w:rsidDel="00000000" w:rsidR="00000000" w:rsidRPr="00000000">
                  <w:rPr>
                    <w:rtl w:val="0"/>
                  </w:rPr>
                </w:r>
              </w:p>
            </w:tc>
          </w:tr>
        </w:tbl>
      </w:sdtContent>
    </w:sdt>
    <w:p w:rsidR="00000000" w:rsidDel="00000000" w:rsidP="00000000" w:rsidRDefault="00000000" w:rsidRPr="00000000" w14:paraId="0000019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rPr>
      </w:pPr>
      <w:r w:rsidDel="00000000" w:rsidR="00000000" w:rsidRPr="00000000">
        <w:rPr>
          <w:rtl w:val="0"/>
        </w:rPr>
      </w:r>
    </w:p>
    <w:p w:rsidR="00000000" w:rsidDel="00000000" w:rsidP="00000000" w:rsidRDefault="00000000" w:rsidRPr="00000000" w14:paraId="0000019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rPr>
      </w:pPr>
      <w:r w:rsidDel="00000000" w:rsidR="00000000" w:rsidRPr="00000000">
        <w:rPr>
          <w:rtl w:val="0"/>
        </w:rPr>
      </w:r>
    </w:p>
    <w:p w:rsidR="00000000" w:rsidDel="00000000" w:rsidP="00000000" w:rsidRDefault="00000000" w:rsidRPr="00000000" w14:paraId="0000019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rPr>
      </w:pPr>
      <w:r w:rsidDel="00000000" w:rsidR="00000000" w:rsidRPr="00000000">
        <w:rPr>
          <w:rtl w:val="0"/>
        </w:rPr>
      </w:r>
    </w:p>
    <w:p w:rsidR="00000000" w:rsidDel="00000000" w:rsidP="00000000" w:rsidRDefault="00000000" w:rsidRPr="00000000" w14:paraId="0000019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rPr>
      </w:pPr>
      <w:r w:rsidDel="00000000" w:rsidR="00000000" w:rsidRPr="00000000">
        <w:rPr>
          <w:rtl w:val="0"/>
        </w:rPr>
      </w:r>
    </w:p>
    <w:p w:rsidR="00000000" w:rsidDel="00000000" w:rsidP="00000000" w:rsidRDefault="00000000" w:rsidRPr="00000000" w14:paraId="0000019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rPr>
      </w:pPr>
      <w:r w:rsidDel="00000000" w:rsidR="00000000" w:rsidRPr="00000000">
        <w:rPr>
          <w:rtl w:val="0"/>
        </w:rPr>
      </w:r>
    </w:p>
    <w:p w:rsidR="00000000" w:rsidDel="00000000" w:rsidP="00000000" w:rsidRDefault="00000000" w:rsidRPr="00000000" w14:paraId="0000019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rPr>
      </w:pPr>
      <w:r w:rsidDel="00000000" w:rsidR="00000000" w:rsidRPr="00000000">
        <w:rPr>
          <w:rtl w:val="0"/>
        </w:rPr>
      </w:r>
    </w:p>
    <w:p w:rsidR="00000000" w:rsidDel="00000000" w:rsidP="00000000" w:rsidRDefault="00000000" w:rsidRPr="00000000" w14:paraId="0000019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rPr>
      </w:pPr>
      <w:r w:rsidDel="00000000" w:rsidR="00000000" w:rsidRPr="00000000">
        <w:rPr>
          <w:rtl w:val="0"/>
        </w:rPr>
      </w:r>
    </w:p>
    <w:p w:rsidR="00000000" w:rsidDel="00000000" w:rsidP="00000000" w:rsidRDefault="00000000" w:rsidRPr="00000000" w14:paraId="000001A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rPr>
      </w:pPr>
      <w:r w:rsidDel="00000000" w:rsidR="00000000" w:rsidRPr="00000000">
        <w:rPr>
          <w:rtl w:val="0"/>
        </w:rPr>
      </w:r>
    </w:p>
    <w:p w:rsidR="00000000" w:rsidDel="00000000" w:rsidP="00000000" w:rsidRDefault="00000000" w:rsidRPr="00000000" w14:paraId="000001A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rPr>
      </w:pPr>
      <w:r w:rsidDel="00000000" w:rsidR="00000000" w:rsidRPr="00000000">
        <w:rPr>
          <w:rtl w:val="0"/>
        </w:rPr>
      </w:r>
    </w:p>
    <w:p w:rsidR="00000000" w:rsidDel="00000000" w:rsidP="00000000" w:rsidRDefault="00000000" w:rsidRPr="00000000" w14:paraId="000001A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rPr>
      </w:pPr>
      <w:r w:rsidDel="00000000" w:rsidR="00000000" w:rsidRPr="00000000">
        <w:rPr>
          <w:rtl w:val="0"/>
        </w:rPr>
      </w:r>
    </w:p>
    <w:p w:rsidR="00000000" w:rsidDel="00000000" w:rsidP="00000000" w:rsidRDefault="00000000" w:rsidRPr="00000000" w14:paraId="000001A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rPr>
      </w:pPr>
      <w:r w:rsidDel="00000000" w:rsidR="00000000" w:rsidRPr="00000000">
        <w:rPr>
          <w:rtl w:val="0"/>
        </w:rPr>
      </w:r>
    </w:p>
    <w:p w:rsidR="00000000" w:rsidDel="00000000" w:rsidP="00000000" w:rsidRDefault="00000000" w:rsidRPr="00000000" w14:paraId="000001A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rPr>
      </w:pPr>
      <w:r w:rsidDel="00000000" w:rsidR="00000000" w:rsidRPr="00000000">
        <w:rPr>
          <w:rtl w:val="0"/>
        </w:rPr>
      </w:r>
    </w:p>
    <w:p w:rsidR="00000000" w:rsidDel="00000000" w:rsidP="00000000" w:rsidRDefault="00000000" w:rsidRPr="00000000" w14:paraId="000001A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rPr>
      </w:pPr>
      <w:r w:rsidDel="00000000" w:rsidR="00000000" w:rsidRPr="00000000">
        <w:rPr>
          <w:rtl w:val="0"/>
        </w:rPr>
      </w:r>
    </w:p>
    <w:p w:rsidR="00000000" w:rsidDel="00000000" w:rsidP="00000000" w:rsidRDefault="00000000" w:rsidRPr="00000000" w14:paraId="000001A6">
      <w:pPr>
        <w:ind w:left="101" w:firstLine="0"/>
        <w:rPr>
          <w:rFonts w:ascii="Arial" w:cs="Arial" w:eastAsia="Arial" w:hAnsi="Arial"/>
        </w:rPr>
      </w:pPr>
      <w:r w:rsidDel="00000000" w:rsidR="00000000" w:rsidRPr="00000000">
        <w:rPr>
          <w:rtl w:val="0"/>
        </w:rPr>
      </w:r>
    </w:p>
    <w:sectPr>
      <w:type w:val="nextPage"/>
      <w:pgSz w:h="16840" w:w="11910" w:orient="portrait"/>
      <w:pgMar w:bottom="280" w:top="1400" w:left="1600" w:right="1440" w:header="720" w:footer="720"/>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Georgia"/>
  <w:font w:name="Arial"/>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abstractNum w:abstractNumId="1">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
    <w:lvl w:ilvl="0">
      <w:start w:val="1"/>
      <w:numFmt w:val="decimal"/>
      <w:lvlText w:val="%1."/>
      <w:lvlJc w:val="left"/>
      <w:pPr>
        <w:ind w:left="720" w:hanging="360"/>
      </w:pPr>
      <w:rPr>
        <w:u w:val="none"/>
      </w:rPr>
    </w:lvl>
    <w:lvl w:ilvl="1">
      <w:start w:val="1"/>
      <w:numFmt w:val="decimal"/>
      <w:lvlText w:val="%1.%2"/>
      <w:lvlJc w:val="left"/>
      <w:pPr>
        <w:ind w:left="1080" w:hanging="360"/>
      </w:pPr>
      <w:rPr>
        <w:u w:val="none"/>
      </w:rPr>
    </w:lvl>
    <w:lvl w:ilvl="2">
      <w:start w:val="1"/>
      <w:numFmt w:val="decimal"/>
      <w:lvlText w:val="%1.%2.%3"/>
      <w:lvlJc w:val="left"/>
      <w:pPr>
        <w:ind w:left="1800" w:hanging="720"/>
      </w:pPr>
      <w:rPr>
        <w:u w:val="none"/>
      </w:rPr>
    </w:lvl>
    <w:lvl w:ilvl="3">
      <w:start w:val="1"/>
      <w:numFmt w:val="decimal"/>
      <w:lvlText w:val="%1.%2.%3.%4"/>
      <w:lvlJc w:val="left"/>
      <w:pPr>
        <w:ind w:left="2160" w:hanging="720"/>
      </w:pPr>
      <w:rPr>
        <w:u w:val="none"/>
      </w:rPr>
    </w:lvl>
    <w:lvl w:ilvl="4">
      <w:start w:val="1"/>
      <w:numFmt w:val="decimal"/>
      <w:lvlText w:val="%1.%2.%3.%4.%5"/>
      <w:lvlJc w:val="left"/>
      <w:pPr>
        <w:ind w:left="2880" w:hanging="1080"/>
      </w:pPr>
      <w:rPr>
        <w:u w:val="none"/>
      </w:rPr>
    </w:lvl>
    <w:lvl w:ilvl="5">
      <w:start w:val="1"/>
      <w:numFmt w:val="decimal"/>
      <w:lvlText w:val="%1.%2.%3.%4.%5.%6"/>
      <w:lvlJc w:val="left"/>
      <w:pPr>
        <w:ind w:left="3240" w:hanging="1080"/>
      </w:pPr>
      <w:rPr>
        <w:u w:val="none"/>
      </w:rPr>
    </w:lvl>
    <w:lvl w:ilvl="6">
      <w:start w:val="1"/>
      <w:numFmt w:val="decimal"/>
      <w:lvlText w:val="%1.%2.%3.%4.%5.%6.%7"/>
      <w:lvlJc w:val="left"/>
      <w:pPr>
        <w:ind w:left="3960" w:hanging="1440"/>
      </w:pPr>
      <w:rPr>
        <w:u w:val="none"/>
      </w:rPr>
    </w:lvl>
    <w:lvl w:ilvl="7">
      <w:start w:val="1"/>
      <w:numFmt w:val="decimal"/>
      <w:lvlText w:val="%1.%2.%3.%4.%5.%6.%7.%8"/>
      <w:lvlJc w:val="left"/>
      <w:pPr>
        <w:ind w:left="4320" w:hanging="1440"/>
      </w:pPr>
      <w:rPr>
        <w:u w:val="none"/>
      </w:rPr>
    </w:lvl>
    <w:lvl w:ilvl="8">
      <w:start w:val="1"/>
      <w:numFmt w:val="decimal"/>
      <w:lvlText w:val="%1.%2.%3.%4.%5.%6.%7.%8.%9"/>
      <w:lvlJc w:val="left"/>
      <w:pPr>
        <w:ind w:left="5040" w:hanging="1800"/>
      </w:pPr>
      <w:rPr>
        <w:u w:val="none"/>
      </w:rPr>
    </w:lvl>
  </w:abstractNum>
  <w:num w:numId="1">
    <w:abstractNumId w:val="1"/>
  </w:num>
  <w:num w:numId="2">
    <w:abstractNumId w:val="2"/>
  </w:num>
  <w:num w:numId="3">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sz w:val="22"/>
        <w:szCs w:val="22"/>
        <w:lang w:val="pt-PT"/>
      </w:rPr>
    </w:rPrDefault>
    <w:pPrDefault>
      <w:pPr>
        <w:widowControl w:val="0"/>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80" w:lineRule="auto"/>
    </w:pPr>
    <w:rPr>
      <w:b w:val="1"/>
      <w:sz w:val="48"/>
      <w:szCs w:val="48"/>
    </w:rPr>
  </w:style>
  <w:style w:type="paragraph" w:styleId="Heading2">
    <w:name w:val="heading 2"/>
    <w:basedOn w:val="Normal"/>
    <w:next w:val="Normal"/>
    <w:pPr>
      <w:keepNext w:val="1"/>
      <w:keepLines w:val="1"/>
      <w:pageBreakBefore w:val="0"/>
      <w:spacing w:after="80" w:before="360" w:lineRule="auto"/>
    </w:pPr>
    <w:rPr>
      <w:b w:val="1"/>
      <w:sz w:val="36"/>
      <w:szCs w:val="36"/>
    </w:rPr>
  </w:style>
  <w:style w:type="paragraph" w:styleId="Heading3">
    <w:name w:val="heading 3"/>
    <w:basedOn w:val="Normal"/>
    <w:next w:val="Normal"/>
    <w:pPr>
      <w:keepNext w:val="1"/>
      <w:keepLines w:val="1"/>
      <w:pageBreakBefore w:val="0"/>
      <w:spacing w:after="80" w:before="280" w:lineRule="auto"/>
    </w:pPr>
    <w:rPr>
      <w:b w:val="1"/>
      <w:sz w:val="28"/>
      <w:szCs w:val="28"/>
    </w:rPr>
  </w:style>
  <w:style w:type="paragraph" w:styleId="Heading4">
    <w:name w:val="heading 4"/>
    <w:basedOn w:val="Normal"/>
    <w:next w:val="Normal"/>
    <w:pPr>
      <w:keepNext w:val="1"/>
      <w:keepLines w:val="1"/>
      <w:pageBreakBefore w:val="0"/>
      <w:spacing w:after="40" w:before="240" w:lineRule="auto"/>
    </w:pPr>
    <w:rPr>
      <w:b w:val="1"/>
      <w:sz w:val="24"/>
      <w:szCs w:val="24"/>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keepNext w:val="1"/>
      <w:keepLines w:val="1"/>
      <w:pageBreakBefore w:val="0"/>
      <w:spacing w:after="120" w:before="480" w:lineRule="auto"/>
    </w:pPr>
    <w:rPr>
      <w:b w:val="1"/>
      <w:sz w:val="72"/>
      <w:szCs w:val="72"/>
    </w:rPr>
  </w:style>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80" w:lineRule="auto"/>
    </w:pPr>
    <w:rPr>
      <w:b w:val="1"/>
      <w:sz w:val="48"/>
      <w:szCs w:val="48"/>
    </w:rPr>
  </w:style>
  <w:style w:type="paragraph" w:styleId="Heading2">
    <w:name w:val="heading 2"/>
    <w:basedOn w:val="Normal"/>
    <w:next w:val="Normal"/>
    <w:pPr>
      <w:keepNext w:val="1"/>
      <w:keepLines w:val="1"/>
      <w:pageBreakBefore w:val="0"/>
      <w:spacing w:after="80" w:before="360" w:lineRule="auto"/>
    </w:pPr>
    <w:rPr>
      <w:b w:val="1"/>
      <w:sz w:val="36"/>
      <w:szCs w:val="36"/>
    </w:rPr>
  </w:style>
  <w:style w:type="paragraph" w:styleId="Heading3">
    <w:name w:val="heading 3"/>
    <w:basedOn w:val="Normal"/>
    <w:next w:val="Normal"/>
    <w:pPr>
      <w:keepNext w:val="1"/>
      <w:keepLines w:val="1"/>
      <w:pageBreakBefore w:val="0"/>
      <w:spacing w:after="80" w:before="280" w:lineRule="auto"/>
    </w:pPr>
    <w:rPr>
      <w:b w:val="1"/>
      <w:sz w:val="28"/>
      <w:szCs w:val="28"/>
    </w:rPr>
  </w:style>
  <w:style w:type="paragraph" w:styleId="Heading4">
    <w:name w:val="heading 4"/>
    <w:basedOn w:val="Normal"/>
    <w:next w:val="Normal"/>
    <w:pPr>
      <w:keepNext w:val="1"/>
      <w:keepLines w:val="1"/>
      <w:pageBreakBefore w:val="0"/>
      <w:spacing w:after="40" w:before="240" w:lineRule="auto"/>
    </w:pPr>
    <w:rPr>
      <w:b w:val="1"/>
      <w:sz w:val="24"/>
      <w:szCs w:val="24"/>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keepNext w:val="1"/>
      <w:keepLines w:val="1"/>
      <w:pageBreakBefore w:val="0"/>
      <w:spacing w:after="120" w:before="480" w:lineRule="auto"/>
    </w:pPr>
    <w:rPr>
      <w:b w:val="1"/>
      <w:sz w:val="72"/>
      <w:szCs w:val="72"/>
    </w:rPr>
  </w:style>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80" w:lineRule="auto"/>
    </w:pPr>
    <w:rPr>
      <w:b w:val="1"/>
      <w:sz w:val="48"/>
      <w:szCs w:val="48"/>
    </w:rPr>
  </w:style>
  <w:style w:type="paragraph" w:styleId="Heading2">
    <w:name w:val="heading 2"/>
    <w:basedOn w:val="Normal"/>
    <w:next w:val="Normal"/>
    <w:pPr>
      <w:keepNext w:val="1"/>
      <w:keepLines w:val="1"/>
      <w:pageBreakBefore w:val="0"/>
      <w:spacing w:after="80" w:before="360" w:lineRule="auto"/>
    </w:pPr>
    <w:rPr>
      <w:b w:val="1"/>
      <w:sz w:val="36"/>
      <w:szCs w:val="36"/>
    </w:rPr>
  </w:style>
  <w:style w:type="paragraph" w:styleId="Heading3">
    <w:name w:val="heading 3"/>
    <w:basedOn w:val="Normal"/>
    <w:next w:val="Normal"/>
    <w:pPr>
      <w:keepNext w:val="1"/>
      <w:keepLines w:val="1"/>
      <w:pageBreakBefore w:val="0"/>
      <w:spacing w:after="80" w:before="280" w:lineRule="auto"/>
    </w:pPr>
    <w:rPr>
      <w:b w:val="1"/>
      <w:sz w:val="28"/>
      <w:szCs w:val="28"/>
    </w:rPr>
  </w:style>
  <w:style w:type="paragraph" w:styleId="Heading4">
    <w:name w:val="heading 4"/>
    <w:basedOn w:val="Normal"/>
    <w:next w:val="Normal"/>
    <w:pPr>
      <w:keepNext w:val="1"/>
      <w:keepLines w:val="1"/>
      <w:pageBreakBefore w:val="0"/>
      <w:spacing w:after="40" w:before="240" w:lineRule="auto"/>
    </w:pPr>
    <w:rPr>
      <w:b w:val="1"/>
      <w:sz w:val="24"/>
      <w:szCs w:val="24"/>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keepNext w:val="1"/>
      <w:keepLines w:val="1"/>
      <w:pageBreakBefore w:val="0"/>
      <w:spacing w:after="120" w:before="480" w:lineRule="auto"/>
    </w:pPr>
    <w:rPr>
      <w:b w:val="1"/>
      <w:sz w:val="72"/>
      <w:szCs w:val="72"/>
    </w:rPr>
  </w:style>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80" w:lineRule="auto"/>
    </w:pPr>
    <w:rPr>
      <w:b w:val="1"/>
      <w:sz w:val="48"/>
      <w:szCs w:val="48"/>
    </w:rPr>
  </w:style>
  <w:style w:type="paragraph" w:styleId="Heading2">
    <w:name w:val="heading 2"/>
    <w:basedOn w:val="Normal"/>
    <w:next w:val="Normal"/>
    <w:pPr>
      <w:keepNext w:val="1"/>
      <w:keepLines w:val="1"/>
      <w:pageBreakBefore w:val="0"/>
      <w:spacing w:after="80" w:before="360" w:lineRule="auto"/>
    </w:pPr>
    <w:rPr>
      <w:b w:val="1"/>
      <w:sz w:val="36"/>
      <w:szCs w:val="36"/>
    </w:rPr>
  </w:style>
  <w:style w:type="paragraph" w:styleId="Heading3">
    <w:name w:val="heading 3"/>
    <w:basedOn w:val="Normal"/>
    <w:next w:val="Normal"/>
    <w:pPr>
      <w:keepNext w:val="1"/>
      <w:keepLines w:val="1"/>
      <w:pageBreakBefore w:val="0"/>
      <w:spacing w:after="80" w:before="280" w:lineRule="auto"/>
    </w:pPr>
    <w:rPr>
      <w:b w:val="1"/>
      <w:sz w:val="28"/>
      <w:szCs w:val="28"/>
    </w:rPr>
  </w:style>
  <w:style w:type="paragraph" w:styleId="Heading4">
    <w:name w:val="heading 4"/>
    <w:basedOn w:val="Normal"/>
    <w:next w:val="Normal"/>
    <w:pPr>
      <w:keepNext w:val="1"/>
      <w:keepLines w:val="1"/>
      <w:pageBreakBefore w:val="0"/>
      <w:spacing w:after="40" w:before="240" w:lineRule="auto"/>
    </w:pPr>
    <w:rPr>
      <w:b w:val="1"/>
      <w:sz w:val="24"/>
      <w:szCs w:val="24"/>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keepNext w:val="1"/>
      <w:keepLines w:val="1"/>
      <w:pageBreakBefore w:val="0"/>
      <w:spacing w:after="120" w:before="480" w:lineRule="auto"/>
    </w:pPr>
    <w:rPr>
      <w:b w:val="1"/>
      <w:sz w:val="72"/>
      <w:szCs w:val="72"/>
    </w:rPr>
  </w:style>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80" w:lineRule="auto"/>
    </w:pPr>
    <w:rPr>
      <w:b w:val="1"/>
      <w:sz w:val="48"/>
      <w:szCs w:val="48"/>
    </w:rPr>
  </w:style>
  <w:style w:type="paragraph" w:styleId="Heading2">
    <w:name w:val="heading 2"/>
    <w:basedOn w:val="Normal"/>
    <w:next w:val="Normal"/>
    <w:pPr>
      <w:keepNext w:val="1"/>
      <w:keepLines w:val="1"/>
      <w:pageBreakBefore w:val="0"/>
      <w:spacing w:after="80" w:before="360" w:lineRule="auto"/>
    </w:pPr>
    <w:rPr>
      <w:b w:val="1"/>
      <w:sz w:val="36"/>
      <w:szCs w:val="36"/>
    </w:rPr>
  </w:style>
  <w:style w:type="paragraph" w:styleId="Heading3">
    <w:name w:val="heading 3"/>
    <w:basedOn w:val="Normal"/>
    <w:next w:val="Normal"/>
    <w:pPr>
      <w:keepNext w:val="1"/>
      <w:keepLines w:val="1"/>
      <w:pageBreakBefore w:val="0"/>
      <w:spacing w:after="80" w:before="280" w:lineRule="auto"/>
    </w:pPr>
    <w:rPr>
      <w:b w:val="1"/>
      <w:sz w:val="28"/>
      <w:szCs w:val="28"/>
    </w:rPr>
  </w:style>
  <w:style w:type="paragraph" w:styleId="Heading4">
    <w:name w:val="heading 4"/>
    <w:basedOn w:val="Normal"/>
    <w:next w:val="Normal"/>
    <w:pPr>
      <w:keepNext w:val="1"/>
      <w:keepLines w:val="1"/>
      <w:pageBreakBefore w:val="0"/>
      <w:spacing w:after="40" w:before="240" w:lineRule="auto"/>
    </w:pPr>
    <w:rPr>
      <w:b w:val="1"/>
      <w:sz w:val="24"/>
      <w:szCs w:val="24"/>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keepNext w:val="1"/>
      <w:keepLines w:val="1"/>
      <w:pageBreakBefore w:val="0"/>
      <w:spacing w:after="120" w:before="480" w:lineRule="auto"/>
    </w:pPr>
    <w:rPr>
      <w:b w:val="1"/>
      <w:sz w:val="72"/>
      <w:szCs w:val="72"/>
    </w:rPr>
  </w:style>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80" w:lineRule="auto"/>
    </w:pPr>
    <w:rPr>
      <w:b w:val="1"/>
      <w:sz w:val="48"/>
      <w:szCs w:val="48"/>
    </w:rPr>
  </w:style>
  <w:style w:type="paragraph" w:styleId="Heading2">
    <w:name w:val="heading 2"/>
    <w:basedOn w:val="Normal"/>
    <w:next w:val="Normal"/>
    <w:pPr>
      <w:keepNext w:val="1"/>
      <w:keepLines w:val="1"/>
      <w:pageBreakBefore w:val="0"/>
      <w:spacing w:after="80" w:before="360" w:lineRule="auto"/>
    </w:pPr>
    <w:rPr>
      <w:b w:val="1"/>
      <w:sz w:val="36"/>
      <w:szCs w:val="36"/>
    </w:rPr>
  </w:style>
  <w:style w:type="paragraph" w:styleId="Heading3">
    <w:name w:val="heading 3"/>
    <w:basedOn w:val="Normal"/>
    <w:next w:val="Normal"/>
    <w:pPr>
      <w:keepNext w:val="1"/>
      <w:keepLines w:val="1"/>
      <w:pageBreakBefore w:val="0"/>
      <w:spacing w:after="80" w:before="280" w:lineRule="auto"/>
    </w:pPr>
    <w:rPr>
      <w:b w:val="1"/>
      <w:sz w:val="28"/>
      <w:szCs w:val="28"/>
    </w:rPr>
  </w:style>
  <w:style w:type="paragraph" w:styleId="Heading4">
    <w:name w:val="heading 4"/>
    <w:basedOn w:val="Normal"/>
    <w:next w:val="Normal"/>
    <w:pPr>
      <w:keepNext w:val="1"/>
      <w:keepLines w:val="1"/>
      <w:pageBreakBefore w:val="0"/>
      <w:spacing w:after="40" w:before="240" w:lineRule="auto"/>
    </w:pPr>
    <w:rPr>
      <w:b w:val="1"/>
      <w:sz w:val="24"/>
      <w:szCs w:val="24"/>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keepNext w:val="1"/>
      <w:keepLines w:val="1"/>
      <w:pageBreakBefore w:val="0"/>
      <w:spacing w:after="120" w:before="480" w:lineRule="auto"/>
    </w:pPr>
    <w:rPr>
      <w:b w:val="1"/>
      <w:sz w:val="72"/>
      <w:szCs w:val="72"/>
    </w:rPr>
  </w:style>
  <w:style w:type="paragraph" w:styleId="Normal" w:default="1">
    <w:name w:val="Normal"/>
    <w:uiPriority w:val="1"/>
    <w:qFormat w:val="1"/>
    <w:rPr>
      <w:rFonts w:ascii="Times New Roman" w:cs="Times New Roman" w:eastAsia="Times New Roman" w:hAnsi="Times New Roman"/>
      <w:lang w:val="pt-PT"/>
    </w:rPr>
  </w:style>
  <w:style w:type="character" w:styleId="Fontepargpadro" w:default="1">
    <w:name w:val="Default Paragraph Font"/>
    <w:uiPriority w:val="1"/>
    <w:semiHidden w:val="1"/>
    <w:unhideWhenUsed w:val="1"/>
  </w:style>
  <w:style w:type="table" w:styleId="Tabelanormal" w:default="1">
    <w:name w:val="Normal Table"/>
    <w:uiPriority w:val="99"/>
    <w:semiHidden w:val="1"/>
    <w:unhideWhenUsed w:val="1"/>
    <w:tblPr>
      <w:tblInd w:w="0.0" w:type="dxa"/>
      <w:tblCellMar>
        <w:top w:w="0.0" w:type="dxa"/>
        <w:left w:w="108.0" w:type="dxa"/>
        <w:bottom w:w="0.0" w:type="dxa"/>
        <w:right w:w="108.0" w:type="dxa"/>
      </w:tblCellMar>
    </w:tblPr>
  </w:style>
  <w:style w:type="numbering" w:styleId="Semlista" w:default="1">
    <w:name w:val="No List"/>
    <w:uiPriority w:val="99"/>
    <w:semiHidden w:val="1"/>
    <w:unhideWhenUsed w:val="1"/>
  </w:style>
  <w:style w:type="table" w:styleId="TableNormal" w:customStyle="1">
    <w:name w:val="Table Normal"/>
    <w:uiPriority w:val="2"/>
    <w:semiHidden w:val="1"/>
    <w:unhideWhenUsed w:val="1"/>
    <w:qFormat w:val="1"/>
    <w:tblPr>
      <w:tblInd w:w="0.0" w:type="dxa"/>
      <w:tblCellMar>
        <w:top w:w="0.0" w:type="dxa"/>
        <w:left w:w="0.0" w:type="dxa"/>
        <w:bottom w:w="0.0" w:type="dxa"/>
        <w:right w:w="0.0" w:type="dxa"/>
      </w:tblCellMar>
    </w:tblPr>
  </w:style>
  <w:style w:type="paragraph" w:styleId="Corpodetexto">
    <w:name w:val="Body Text"/>
    <w:basedOn w:val="Normal"/>
    <w:uiPriority w:val="1"/>
    <w:qFormat w:val="1"/>
    <w:rPr>
      <w:b w:val="1"/>
      <w:bCs w:val="1"/>
      <w:sz w:val="24"/>
      <w:szCs w:val="24"/>
    </w:rPr>
  </w:style>
  <w:style w:type="paragraph" w:styleId="PargrafodaLista">
    <w:name w:val="List Paragraph"/>
    <w:basedOn w:val="Normal"/>
    <w:uiPriority w:val="1"/>
    <w:qFormat w:val="1"/>
  </w:style>
  <w:style w:type="paragraph" w:styleId="TableParagraph" w:customStyle="1">
    <w:name w:val="Table Paragraph"/>
    <w:basedOn w:val="Normal"/>
    <w:uiPriority w:val="1"/>
    <w:qFormat w:val="1"/>
    <w:pPr>
      <w:ind w:left="115"/>
    </w:p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 w:type="table" w:styleId="Table1">
    <w:basedOn w:val="TableNormal"/>
    <w:tblPr>
      <w:tblStyleRowBandSize w:val="1"/>
      <w:tblStyleColBandSize w:val="1"/>
      <w:tblCellMar>
        <w:top w:w="0.0" w:type="dxa"/>
        <w:left w:w="0.0" w:type="dxa"/>
        <w:bottom w:w="0.0" w:type="dxa"/>
        <w:right w:w="0.0" w:type="dxa"/>
      </w:tblCellMar>
    </w:tblPr>
  </w:style>
  <w:style w:type="table" w:styleId="Table2">
    <w:basedOn w:val="TableNormal"/>
    <w:tblPr>
      <w:tblStyleRowBandSize w:val="1"/>
      <w:tblStyleColBandSize w:val="1"/>
      <w:tblCellMar>
        <w:top w:w="0.0" w:type="dxa"/>
        <w:left w:w="0.0" w:type="dxa"/>
        <w:bottom w:w="0.0" w:type="dxa"/>
        <w:right w:w="0.0" w:type="dxa"/>
      </w:tblCellMar>
    </w:tblPr>
  </w:style>
  <w:style w:type="table" w:styleId="Table3">
    <w:basedOn w:val="TableNormal"/>
    <w:tblPr>
      <w:tblStyleRowBandSize w:val="1"/>
      <w:tblStyleColBandSize w:val="1"/>
      <w:tblCellMar>
        <w:top w:w="100.0" w:type="dxa"/>
        <w:left w:w="100.0" w:type="dxa"/>
        <w:bottom w:w="100.0" w:type="dxa"/>
        <w:right w:w="100.0" w:type="dxa"/>
      </w:tblCellMar>
    </w:tblPr>
  </w:style>
  <w:style w:type="table" w:styleId="Table4">
    <w:basedOn w:val="TableNormal"/>
    <w:tblPr>
      <w:tblStyleRowBandSize w:val="1"/>
      <w:tblStyleColBandSize w:val="1"/>
      <w:tblCellMar>
        <w:top w:w="0.0" w:type="dxa"/>
        <w:left w:w="0.0" w:type="dxa"/>
        <w:bottom w:w="0.0" w:type="dxa"/>
        <w:right w:w="0.0" w:type="dxa"/>
      </w:tblCellMar>
    </w:tblPr>
  </w:style>
  <w:style w:type="table" w:styleId="Table5">
    <w:basedOn w:val="TableNormal"/>
    <w:tblPr>
      <w:tblStyleRowBandSize w:val="1"/>
      <w:tblStyleColBandSize w:val="1"/>
      <w:tblCellMar>
        <w:top w:w="100.0" w:type="dxa"/>
        <w:left w:w="100.0" w:type="dxa"/>
        <w:bottom w:w="100.0" w:type="dxa"/>
        <w:right w:w="100.0" w:type="dxa"/>
      </w:tblCellMar>
    </w:tblPr>
  </w:style>
  <w:style w:type="table" w:styleId="Table6">
    <w:basedOn w:val="TableNormal"/>
    <w:tblPr>
      <w:tblStyleRowBandSize w:val="1"/>
      <w:tblStyleColBandSize w:val="1"/>
      <w:tblCellMar>
        <w:top w:w="0.0" w:type="dxa"/>
        <w:left w:w="0.0" w:type="dxa"/>
        <w:bottom w:w="0.0" w:type="dxa"/>
        <w:right w:w="0.0" w:type="dxa"/>
      </w:tblCellMar>
    </w:tbl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 w:type="table" w:styleId="Table1">
    <w:basedOn w:val="TableNormal"/>
    <w:tblPr>
      <w:tblStyleRowBandSize w:val="1"/>
      <w:tblStyleColBandSize w:val="1"/>
      <w:tblCellMar>
        <w:top w:w="0.0" w:type="dxa"/>
        <w:left w:w="0.0" w:type="dxa"/>
        <w:bottom w:w="0.0" w:type="dxa"/>
        <w:right w:w="0.0" w:type="dxa"/>
      </w:tblCellMar>
    </w:tblPr>
  </w:style>
  <w:style w:type="table" w:styleId="Table2">
    <w:basedOn w:val="TableNormal"/>
    <w:tblPr>
      <w:tblStyleRowBandSize w:val="1"/>
      <w:tblStyleColBandSize w:val="1"/>
      <w:tblCellMar>
        <w:top w:w="0.0" w:type="dxa"/>
        <w:left w:w="0.0" w:type="dxa"/>
        <w:bottom w:w="0.0" w:type="dxa"/>
        <w:right w:w="0.0" w:type="dxa"/>
      </w:tblCellMar>
    </w:tblPr>
  </w:style>
  <w:style w:type="table" w:styleId="Table3">
    <w:basedOn w:val="TableNormal"/>
    <w:tblPr>
      <w:tblStyleRowBandSize w:val="1"/>
      <w:tblStyleColBandSize w:val="1"/>
      <w:tblCellMar>
        <w:top w:w="0.0" w:type="dxa"/>
        <w:left w:w="0.0" w:type="dxa"/>
        <w:bottom w:w="0.0" w:type="dxa"/>
        <w:right w:w="0.0" w:type="dxa"/>
      </w:tblCellMar>
    </w:tblPr>
  </w:style>
  <w:style w:type="table" w:styleId="Table4">
    <w:basedOn w:val="TableNormal"/>
    <w:tblPr>
      <w:tblStyleRowBandSize w:val="1"/>
      <w:tblStyleColBandSize w:val="1"/>
      <w:tblCellMar>
        <w:top w:w="0.0" w:type="dxa"/>
        <w:left w:w="0.0" w:type="dxa"/>
        <w:bottom w:w="0.0" w:type="dxa"/>
        <w:right w:w="0.0" w:type="dxa"/>
      </w:tblCellMar>
    </w:tblPr>
  </w:style>
  <w:style w:type="table" w:styleId="Table5">
    <w:basedOn w:val="TableNormal"/>
    <w:tblPr>
      <w:tblStyleRowBandSize w:val="1"/>
      <w:tblStyleColBandSize w:val="1"/>
      <w:tblCellMar>
        <w:top w:w="0.0" w:type="dxa"/>
        <w:left w:w="0.0" w:type="dxa"/>
        <w:bottom w:w="0.0" w:type="dxa"/>
        <w:right w:w="0.0" w:type="dxa"/>
      </w:tblCellMar>
    </w:tblPr>
  </w:style>
  <w:style w:type="table" w:styleId="Table6">
    <w:basedOn w:val="TableNormal"/>
    <w:tblPr>
      <w:tblStyleRowBandSize w:val="1"/>
      <w:tblStyleColBandSize w:val="1"/>
      <w:tblCellMar>
        <w:top w:w="0.0" w:type="dxa"/>
        <w:left w:w="0.0" w:type="dxa"/>
        <w:bottom w:w="0.0" w:type="dxa"/>
        <w:right w:w="0.0" w:type="dxa"/>
      </w:tblCellMar>
    </w:tbl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 w:type="table" w:styleId="Table1">
    <w:basedOn w:val="TableNormal"/>
    <w:tblPr>
      <w:tblStyleRowBandSize w:val="1"/>
      <w:tblStyleColBandSize w:val="1"/>
      <w:tblCellMar>
        <w:top w:w="0.0" w:type="dxa"/>
        <w:left w:w="0.0" w:type="dxa"/>
        <w:bottom w:w="0.0" w:type="dxa"/>
        <w:right w:w="0.0" w:type="dxa"/>
      </w:tblCellMar>
    </w:tblPr>
  </w:style>
  <w:style w:type="table" w:styleId="Table2">
    <w:basedOn w:val="TableNormal"/>
    <w:tblPr>
      <w:tblStyleRowBandSize w:val="1"/>
      <w:tblStyleColBandSize w:val="1"/>
      <w:tblCellMar>
        <w:top w:w="0.0" w:type="dxa"/>
        <w:left w:w="0.0" w:type="dxa"/>
        <w:bottom w:w="0.0" w:type="dxa"/>
        <w:right w:w="0.0" w:type="dxa"/>
      </w:tblCellMar>
    </w:tblPr>
  </w:style>
  <w:style w:type="table" w:styleId="Table3">
    <w:basedOn w:val="TableNormal"/>
    <w:tblPr>
      <w:tblStyleRowBandSize w:val="1"/>
      <w:tblStyleColBandSize w:val="1"/>
      <w:tblCellMar>
        <w:top w:w="0.0" w:type="dxa"/>
        <w:left w:w="0.0" w:type="dxa"/>
        <w:bottom w:w="0.0" w:type="dxa"/>
        <w:right w:w="0.0" w:type="dxa"/>
      </w:tblCellMar>
    </w:tblPr>
  </w:style>
  <w:style w:type="table" w:styleId="Table4">
    <w:basedOn w:val="TableNormal"/>
    <w:tblPr>
      <w:tblStyleRowBandSize w:val="1"/>
      <w:tblStyleColBandSize w:val="1"/>
      <w:tblCellMar>
        <w:top w:w="0.0" w:type="dxa"/>
        <w:left w:w="0.0" w:type="dxa"/>
        <w:bottom w:w="0.0" w:type="dxa"/>
        <w:right w:w="0.0" w:type="dxa"/>
      </w:tblCellMar>
    </w:tblPr>
  </w:style>
  <w:style w:type="table" w:styleId="Table5">
    <w:basedOn w:val="TableNormal"/>
    <w:tblPr>
      <w:tblStyleRowBandSize w:val="1"/>
      <w:tblStyleColBandSize w:val="1"/>
      <w:tblCellMar>
        <w:top w:w="0.0" w:type="dxa"/>
        <w:left w:w="0.0" w:type="dxa"/>
        <w:bottom w:w="0.0" w:type="dxa"/>
        <w:right w:w="0.0" w:type="dxa"/>
      </w:tblCellMar>
    </w:tblPr>
  </w:style>
  <w:style w:type="table" w:styleId="Table6">
    <w:basedOn w:val="TableNormal"/>
    <w:tblPr>
      <w:tblStyleRowBandSize w:val="1"/>
      <w:tblStyleColBandSize w:val="1"/>
      <w:tblCellMar>
        <w:top w:w="0.0" w:type="dxa"/>
        <w:left w:w="0.0" w:type="dxa"/>
        <w:bottom w:w="0.0" w:type="dxa"/>
        <w:right w:w="0.0" w:type="dxa"/>
      </w:tblCellMar>
    </w:tbl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 w:type="table" w:styleId="Table1">
    <w:basedOn w:val="TableNormal"/>
    <w:tblPr>
      <w:tblStyleRowBandSize w:val="1"/>
      <w:tblStyleColBandSize w:val="1"/>
      <w:tblCellMar>
        <w:top w:w="0.0" w:type="dxa"/>
        <w:left w:w="0.0" w:type="dxa"/>
        <w:bottom w:w="0.0" w:type="dxa"/>
        <w:right w:w="0.0" w:type="dxa"/>
      </w:tblCellMar>
    </w:tblPr>
  </w:style>
  <w:style w:type="table" w:styleId="Table2">
    <w:basedOn w:val="TableNormal"/>
    <w:tblPr>
      <w:tblStyleRowBandSize w:val="1"/>
      <w:tblStyleColBandSize w:val="1"/>
      <w:tblCellMar>
        <w:top w:w="0.0" w:type="dxa"/>
        <w:left w:w="0.0" w:type="dxa"/>
        <w:bottom w:w="0.0" w:type="dxa"/>
        <w:right w:w="0.0" w:type="dxa"/>
      </w:tblCellMar>
    </w:tblPr>
  </w:style>
  <w:style w:type="table" w:styleId="Table3">
    <w:basedOn w:val="TableNormal"/>
    <w:tblPr>
      <w:tblStyleRowBandSize w:val="1"/>
      <w:tblStyleColBandSize w:val="1"/>
      <w:tblCellMar>
        <w:top w:w="0.0" w:type="dxa"/>
        <w:left w:w="0.0" w:type="dxa"/>
        <w:bottom w:w="0.0" w:type="dxa"/>
        <w:right w:w="0.0" w:type="dxa"/>
      </w:tblCellMar>
    </w:tblPr>
  </w:style>
  <w:style w:type="table" w:styleId="Table4">
    <w:basedOn w:val="TableNormal"/>
    <w:tblPr>
      <w:tblStyleRowBandSize w:val="1"/>
      <w:tblStyleColBandSize w:val="1"/>
      <w:tblCellMar>
        <w:top w:w="0.0" w:type="dxa"/>
        <w:left w:w="0.0" w:type="dxa"/>
        <w:bottom w:w="0.0" w:type="dxa"/>
        <w:right w:w="0.0" w:type="dxa"/>
      </w:tblCellMar>
    </w:tblPr>
  </w:style>
  <w:style w:type="table" w:styleId="Table5">
    <w:basedOn w:val="TableNormal"/>
    <w:tblPr>
      <w:tblStyleRowBandSize w:val="1"/>
      <w:tblStyleColBandSize w:val="1"/>
      <w:tblCellMar>
        <w:top w:w="0.0" w:type="dxa"/>
        <w:left w:w="0.0" w:type="dxa"/>
        <w:bottom w:w="0.0" w:type="dxa"/>
        <w:right w:w="0.0" w:type="dxa"/>
      </w:tblCellMar>
    </w:tblPr>
  </w:style>
  <w:style w:type="table" w:styleId="Table6">
    <w:basedOn w:val="TableNormal"/>
    <w:tblPr>
      <w:tblStyleRowBandSize w:val="1"/>
      <w:tblStyleColBandSize w:val="1"/>
      <w:tblCellMar>
        <w:top w:w="100.0" w:type="dxa"/>
        <w:left w:w="100.0" w:type="dxa"/>
        <w:bottom w:w="100.0" w:type="dxa"/>
        <w:right w:w="100.0" w:type="dxa"/>
      </w:tblCellMar>
    </w:tbl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 w:type="table" w:styleId="Table1">
    <w:basedOn w:val="TableNormal"/>
    <w:tblPr>
      <w:tblStyleRowBandSize w:val="1"/>
      <w:tblStyleColBandSize w:val="1"/>
      <w:tblCellMar>
        <w:top w:w="100.0" w:type="dxa"/>
        <w:left w:w="100.0" w:type="dxa"/>
        <w:bottom w:w="100.0" w:type="dxa"/>
        <w:right w:w="100.0" w:type="dxa"/>
      </w:tblCellMar>
    </w:tblPr>
  </w:style>
  <w:style w:type="table" w:styleId="Table2">
    <w:basedOn w:val="TableNormal"/>
    <w:tblPr>
      <w:tblStyleRowBandSize w:val="1"/>
      <w:tblStyleColBandSize w:val="1"/>
      <w:tblCellMar>
        <w:top w:w="100.0" w:type="dxa"/>
        <w:left w:w="100.0" w:type="dxa"/>
        <w:bottom w:w="100.0" w:type="dxa"/>
        <w:right w:w="100.0" w:type="dxa"/>
      </w:tblCellMar>
    </w:tblPr>
  </w:style>
  <w:style w:type="table" w:styleId="Table3">
    <w:basedOn w:val="TableNormal"/>
    <w:tblPr>
      <w:tblStyleRowBandSize w:val="1"/>
      <w:tblStyleColBandSize w:val="1"/>
      <w:tblCellMar>
        <w:top w:w="100.0" w:type="dxa"/>
        <w:left w:w="100.0" w:type="dxa"/>
        <w:bottom w:w="100.0" w:type="dxa"/>
        <w:right w:w="100.0" w:type="dxa"/>
      </w:tblCellMar>
    </w:tblPr>
  </w:style>
  <w:style w:type="table" w:styleId="Table4">
    <w:basedOn w:val="TableNormal"/>
    <w:tblPr>
      <w:tblStyleRowBandSize w:val="1"/>
      <w:tblStyleColBandSize w:val="1"/>
      <w:tblCellMar>
        <w:top w:w="100.0" w:type="dxa"/>
        <w:left w:w="100.0" w:type="dxa"/>
        <w:bottom w:w="100.0" w:type="dxa"/>
        <w:right w:w="100.0" w:type="dxa"/>
      </w:tblCellMar>
    </w:tblPr>
  </w:style>
  <w:style w:type="table" w:styleId="Table5">
    <w:basedOn w:val="TableNormal"/>
    <w:tblPr>
      <w:tblStyleRowBandSize w:val="1"/>
      <w:tblStyleColBandSize w:val="1"/>
      <w:tblCellMar>
        <w:top w:w="100.0" w:type="dxa"/>
        <w:left w:w="100.0" w:type="dxa"/>
        <w:bottom w:w="100.0" w:type="dxa"/>
        <w:right w:w="100.0" w:type="dxa"/>
      </w:tblCellMar>
    </w:tblPr>
  </w:style>
  <w:style w:type="table" w:styleId="Table6">
    <w:basedOn w:val="TableNormal"/>
    <w:tblPr>
      <w:tblStyleRowBandSize w:val="1"/>
      <w:tblStyleColBandSize w:val="1"/>
      <w:tblCellMar>
        <w:top w:w="100.0" w:type="dxa"/>
        <w:left w:w="100.0" w:type="dxa"/>
        <w:bottom w:w="100.0" w:type="dxa"/>
        <w:right w:w="100.0" w:type="dxa"/>
      </w:tblCellMar>
    </w:tbl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 w:type="table" w:styleId="Table1">
    <w:basedOn w:val="TableNormal"/>
    <w:tblPr>
      <w:tblStyleRowBandSize w:val="1"/>
      <w:tblStyleColBandSize w:val="1"/>
      <w:tblCellMar>
        <w:top w:w="100.0" w:type="dxa"/>
        <w:left w:w="100.0" w:type="dxa"/>
        <w:bottom w:w="100.0" w:type="dxa"/>
        <w:right w:w="100.0" w:type="dxa"/>
      </w:tblCellMar>
    </w:tblPr>
  </w:style>
  <w:style w:type="table" w:styleId="Table2">
    <w:basedOn w:val="TableNormal"/>
    <w:tblPr>
      <w:tblStyleRowBandSize w:val="1"/>
      <w:tblStyleColBandSize w:val="1"/>
      <w:tblCellMar>
        <w:top w:w="100.0" w:type="dxa"/>
        <w:left w:w="100.0" w:type="dxa"/>
        <w:bottom w:w="100.0" w:type="dxa"/>
        <w:right w:w="100.0" w:type="dxa"/>
      </w:tblCellMar>
    </w:tblPr>
  </w:style>
  <w:style w:type="table" w:styleId="Table3">
    <w:basedOn w:val="TableNormal"/>
    <w:tblPr>
      <w:tblStyleRowBandSize w:val="1"/>
      <w:tblStyleColBandSize w:val="1"/>
      <w:tblCellMar>
        <w:top w:w="100.0" w:type="dxa"/>
        <w:left w:w="100.0" w:type="dxa"/>
        <w:bottom w:w="100.0" w:type="dxa"/>
        <w:right w:w="100.0" w:type="dxa"/>
      </w:tblCellMar>
    </w:tblPr>
  </w:style>
  <w:style w:type="table" w:styleId="Table4">
    <w:basedOn w:val="TableNormal"/>
    <w:tblPr>
      <w:tblStyleRowBandSize w:val="1"/>
      <w:tblStyleColBandSize w:val="1"/>
      <w:tblCellMar>
        <w:top w:w="100.0" w:type="dxa"/>
        <w:left w:w="100.0" w:type="dxa"/>
        <w:bottom w:w="100.0" w:type="dxa"/>
        <w:right w:w="100.0" w:type="dxa"/>
      </w:tblCellMar>
    </w:tblPr>
  </w:style>
  <w:style w:type="table" w:styleId="Table5">
    <w:basedOn w:val="TableNormal"/>
    <w:tblPr>
      <w:tblStyleRowBandSize w:val="1"/>
      <w:tblStyleColBandSize w:val="1"/>
      <w:tblCellMar>
        <w:top w:w="100.0" w:type="dxa"/>
        <w:left w:w="100.0" w:type="dxa"/>
        <w:bottom w:w="100.0" w:type="dxa"/>
        <w:right w:w="100.0" w:type="dxa"/>
      </w:tblCellMar>
    </w:tblPr>
  </w:style>
  <w:style w:type="table" w:styleId="Table6">
    <w:basedOn w:val="TableNormal"/>
    <w:tblPr>
      <w:tblStyleRowBandSize w:val="1"/>
      <w:tblStyleColBandSize w:val="1"/>
      <w:tblCellMar>
        <w:top w:w="100.0" w:type="dxa"/>
        <w:left w:w="100.0" w:type="dxa"/>
        <w:bottom w:w="100.0" w:type="dxa"/>
        <w:right w:w="100.0" w:type="dxa"/>
      </w:tblCellMar>
    </w:tbl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11" Type="http://schemas.openxmlformats.org/officeDocument/2006/relationships/hyperlink" Target="https://www.youtube.com/watch?v=DJwJ60PXKuE" TargetMode="External"/><Relationship Id="rId10" Type="http://schemas.openxmlformats.org/officeDocument/2006/relationships/hyperlink" Target="https://www.sas.sc.gov.br/index.php/conselhos/cedh/plenarias/atas-14/2024-20" TargetMode="External"/><Relationship Id="rId9" Type="http://schemas.openxmlformats.org/officeDocument/2006/relationships/hyperlink" Target="https://www.youtube.com/watch?v=DJwJ60PXKuE" TargetMode="External"/><Relationship Id="rId5" Type="http://schemas.openxmlformats.org/officeDocument/2006/relationships/styles" Target="styles.xml"/><Relationship Id="rId6" Type="http://schemas.openxmlformats.org/officeDocument/2006/relationships/customXml" Target="../customXML/item1.xml"/><Relationship Id="rId7" Type="http://schemas.openxmlformats.org/officeDocument/2006/relationships/image" Target="media/image1.png"/><Relationship Id="rId8" Type="http://schemas.openxmlformats.org/officeDocument/2006/relationships/hyperlink" Target="http://meet.google.com/gsq-zeyc-ee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gExsE0bOBlNIgVhoVnh/5uoicbxA==">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</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2024-02-23T20:10:00Z</dcterms:created>
  <dc:creator>Manuela Ribeiro</dc:creator>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lpwstr>2024-02-20T00:00:00Z</vt:lpwstr>
  </property>
  <property fmtid="{D5CDD505-2E9C-101B-9397-08002B2CF9AE}" pid="3" name="Creator">
    <vt:lpwstr>Samsung Electronics</vt:lpwstr>
  </property>
  <property fmtid="{D5CDD505-2E9C-101B-9397-08002B2CF9AE}" pid="4" name="LastSaved">
    <vt:lpwstr>2024-02-20T00:00:00Z</vt:lpwstr>
  </property>
</Properties>
</file>