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137</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Aos dez</w:t>
      </w:r>
      <w:r w:rsidR="00221D96">
        <w:rPr>
          <w:sz w:val="28"/>
          <w:szCs w:val="28"/>
        </w:rPr>
        <w:t xml:space="preserve"> </w:t>
      </w:r>
      <w:r w:rsidRPr="6C14C14C">
        <w:rPr>
          <w:sz w:val="28"/>
          <w:szCs w:val="28"/>
        </w:rPr>
        <w:t>dias do mês de novembro de dois mil e dezessete</w:t>
      </w:r>
      <w:r w:rsidR="00F37CF5">
        <w:rPr>
          <w:sz w:val="28"/>
          <w:szCs w:val="28"/>
        </w:rPr>
        <w:t xml:space="preserve"> </w:t>
      </w:r>
      <w:r w:rsidRPr="6C14C14C">
        <w:rPr>
          <w:sz w:val="28"/>
          <w:szCs w:val="28"/>
        </w:rPr>
        <w:t>na Secretaria de Estado da Assistência Social, Trabalho e Habitação, às</w:t>
      </w:r>
      <w:r w:rsidR="00F37CF5">
        <w:rPr>
          <w:sz w:val="28"/>
          <w:szCs w:val="28"/>
        </w:rPr>
        <w:t xml:space="preserve"> </w:t>
      </w:r>
      <w:r w:rsidRPr="6C14C14C">
        <w:rPr>
          <w:sz w:val="28"/>
          <w:szCs w:val="28"/>
        </w:rPr>
        <w:t>quatorze</w:t>
      </w:r>
      <w:r w:rsidR="00F37CF5">
        <w:rPr>
          <w:sz w:val="28"/>
          <w:szCs w:val="28"/>
        </w:rPr>
        <w:t xml:space="preserve"> </w:t>
      </w:r>
      <w:r w:rsidRPr="6C14C14C">
        <w:rPr>
          <w:sz w:val="28"/>
          <w:szCs w:val="28"/>
        </w:rPr>
        <w:t>horas e trinta minutos, reuniram-se na</w:t>
      </w:r>
      <w:r w:rsidR="00AC0C0C">
        <w:rPr>
          <w:sz w:val="28"/>
          <w:szCs w:val="28"/>
        </w:rPr>
        <w:t xml:space="preserve"> </w:t>
      </w:r>
      <w:r w:rsidRPr="6C14C14C">
        <w:rPr>
          <w:sz w:val="28"/>
          <w:szCs w:val="28"/>
        </w:rPr>
        <w:t>Sala de reuniões Darci Ribeiro, com o Secretário Executivo Alexandre Belino, os convidados: Jairo da Silva (Comissão de Defesa dos Direitos da Pessoa com Deficiência da ALESC), Janice Aparecida Steidel</w:t>
      </w:r>
      <w:r w:rsidR="00221D96">
        <w:rPr>
          <w:sz w:val="28"/>
          <w:szCs w:val="28"/>
        </w:rPr>
        <w:t xml:space="preserve"> </w:t>
      </w:r>
      <w:r w:rsidRPr="6C14C14C">
        <w:rPr>
          <w:sz w:val="28"/>
          <w:szCs w:val="28"/>
        </w:rPr>
        <w:t>Krasniak (Comissão de Defesa dos Direitos da Pessoa com Deficiência da ALESC),Ivan José Martin (COMUDE Tubarão),Irena</w:t>
      </w:r>
      <w:r w:rsidR="00221D96">
        <w:rPr>
          <w:sz w:val="28"/>
          <w:szCs w:val="28"/>
        </w:rPr>
        <w:t xml:space="preserve"> </w:t>
      </w:r>
      <w:r w:rsidRPr="6C14C14C">
        <w:rPr>
          <w:sz w:val="28"/>
          <w:szCs w:val="28"/>
        </w:rPr>
        <w:t>G.Duarte (ARPO), Alexandre Farias Luz (Coordenadoria PCD da Prefeitura de Florianópolis),Higor</w:t>
      </w:r>
      <w:r w:rsidR="00221D96">
        <w:rPr>
          <w:sz w:val="28"/>
          <w:szCs w:val="28"/>
        </w:rPr>
        <w:t xml:space="preserve"> </w:t>
      </w:r>
      <w:r w:rsidRPr="6C14C14C">
        <w:rPr>
          <w:sz w:val="28"/>
          <w:szCs w:val="28"/>
        </w:rPr>
        <w:t>Kuntze (FCEE), Eduardo Fernandes Serafim (FCEE), Juliana Gerente (FCEE), Rafael de Souza Mendes (CONSEA), Bruno C. de Oliveira (ADVIR), Adriana Regina Amorim (SES), Elias Batisti (SES), Candinha Jorge (ACO), Marcial José Przybyela ( AMO Ostomizados Mafra), Paulo Brentas (SES), os Intérpretes de Libras: Adackciel Tiago Braz e Elenice Soares Meier Gochinski,com a participação dos</w:t>
      </w:r>
      <w:r w:rsidR="00221D96">
        <w:rPr>
          <w:sz w:val="28"/>
          <w:szCs w:val="28"/>
        </w:rPr>
        <w:t xml:space="preserve"> </w:t>
      </w:r>
      <w:r w:rsidRPr="6C14C14C">
        <w:rPr>
          <w:sz w:val="28"/>
          <w:szCs w:val="28"/>
        </w:rPr>
        <w:t>Conselheiros Titulares e Suplentes presentes: Maristela Antonia dos Santos (SST), Roseane Zacchi (SST), Ana Paula Remor(SST),Aretusa Larroyd (SST), Rosana Maria Ostroski (SED), Kátia Proença (SED), Sabrina Vieira da Luz (SES),Jaqueline Reginatto (SES), Sueli Irene Zincoski (SOL), Francyelle Cipriano Cardoso (FCEE),  Marcia Schmitz Fernandes (APAE Ituporanga), VolsiúWaltrick (FECEDEF), João Carlos de Liz (FCD),Jairton</w:t>
      </w:r>
      <w:r w:rsidR="00221D96">
        <w:rPr>
          <w:sz w:val="28"/>
          <w:szCs w:val="28"/>
        </w:rPr>
        <w:t xml:space="preserve"> </w:t>
      </w:r>
      <w:r w:rsidRPr="6C14C14C">
        <w:rPr>
          <w:sz w:val="28"/>
          <w:szCs w:val="28"/>
        </w:rPr>
        <w:t>Fabeni Domingos (FECEC), Adilson Mendes França (FECADESC), Giovana Maria Weber Zandoná (COMDE Xanxerê). Com ausência justificada:</w:t>
      </w:r>
      <w:r w:rsidR="00221D96">
        <w:rPr>
          <w:sz w:val="28"/>
          <w:szCs w:val="28"/>
        </w:rPr>
        <w:t xml:space="preserve"> </w:t>
      </w:r>
      <w:r w:rsidRPr="6C14C14C">
        <w:rPr>
          <w:sz w:val="28"/>
          <w:szCs w:val="28"/>
        </w:rPr>
        <w:t>Paulo Ricardo Pedroso (FCEE</w:t>
      </w:r>
      <w:r w:rsidR="00221D96" w:rsidRPr="6C14C14C">
        <w:rPr>
          <w:sz w:val="28"/>
          <w:szCs w:val="28"/>
        </w:rPr>
        <w:t xml:space="preserve">), </w:t>
      </w:r>
      <w:r w:rsidRPr="6C14C14C">
        <w:rPr>
          <w:sz w:val="28"/>
          <w:szCs w:val="28"/>
        </w:rPr>
        <w:t>Sandra Lúcia Amorim (ASGF), Luciana Duarte (ASGF), Carmen Lisete</w:t>
      </w:r>
      <w:r w:rsidR="00221D96">
        <w:rPr>
          <w:sz w:val="28"/>
          <w:szCs w:val="28"/>
        </w:rPr>
        <w:t xml:space="preserve"> </w:t>
      </w:r>
      <w:r w:rsidRPr="6C14C14C">
        <w:rPr>
          <w:sz w:val="28"/>
          <w:szCs w:val="28"/>
        </w:rPr>
        <w:t>Ritter (FEAPAEs), Fabiani</w:t>
      </w:r>
      <w:r w:rsidR="00221D96">
        <w:rPr>
          <w:sz w:val="28"/>
          <w:szCs w:val="28"/>
        </w:rPr>
        <w:t xml:space="preserve"> </w:t>
      </w:r>
      <w:r w:rsidRPr="6C14C14C">
        <w:rPr>
          <w:sz w:val="28"/>
          <w:szCs w:val="28"/>
        </w:rPr>
        <w:t>Erli Witt (APABB), Laércio Ventura (FECEDEF). O Presidente</w:t>
      </w:r>
      <w:r w:rsidR="00221D96">
        <w:rPr>
          <w:sz w:val="28"/>
          <w:szCs w:val="28"/>
        </w:rPr>
        <w:t xml:space="preserve"> </w:t>
      </w:r>
      <w:r w:rsidRPr="6C14C14C">
        <w:rPr>
          <w:sz w:val="28"/>
          <w:szCs w:val="28"/>
        </w:rPr>
        <w:t>Sr. Jairton</w:t>
      </w:r>
      <w:r w:rsidR="00221D96">
        <w:rPr>
          <w:sz w:val="28"/>
          <w:szCs w:val="28"/>
        </w:rPr>
        <w:t xml:space="preserve"> </w:t>
      </w:r>
      <w:r w:rsidRPr="6C14C14C">
        <w:rPr>
          <w:sz w:val="28"/>
          <w:szCs w:val="28"/>
        </w:rPr>
        <w:t>Fabeni deu início na reunião ordinária cumprimentando a todos e convidou os participantes a se apresentarem. Logo após foi realizada a leitura da Pautapelo Secretário Executivo Sr Alexandre Belino</w:t>
      </w:r>
      <w:r w:rsidR="00221D96">
        <w:rPr>
          <w:sz w:val="28"/>
          <w:szCs w:val="28"/>
        </w:rPr>
        <w:t xml:space="preserve"> </w:t>
      </w:r>
      <w:r w:rsidRPr="6C14C14C">
        <w:rPr>
          <w:sz w:val="28"/>
          <w:szCs w:val="28"/>
        </w:rPr>
        <w:t xml:space="preserve">e colocada para aprovação dos Conselheiros presentes, na qual a Conselheira Jaqueline Reginatto solicitou que seja o primeiro item da pauta a questão da Secretaria de Estado da Saúde sobre a questão dos ostomizados e os convidados da Fundação Catarinense de Educação Especial, logo em seguida para tratar do assunto carteirinhas do passe livre. Aprovado a alteração da pauta pelos Conselheiros. Alexandre Belino informa que recebeu email falando sobre a falta de materiais para as Pessoas Ostomizadas em Santa Catarina, através do Presidente Marcial José dos Ostomizados de Mafra, o mesmo falou que os materiais que não são utilizados, os materiais para utilização (bolsas de ostomia) não estão sendo comprados adequadamente para utilização. Jaqueline Reginatto relata que estão substituindo por materiais similares pela falta dos outros equipamentos e não é a empresa quem está fazendo essa troca, mas sim a Secretaria de Estado da Saúde. Marcial se refere que o maior problema é que o Estado não está pagando os fornecedores do material. Elias da Secretaria de Saúde responsável pelo armazenamento e distribuição de materiais fala das dificuldades dos recursos financeiros, ao invés de fazer uma entrega mensal, acabam indo três vezes para ajudar </w:t>
      </w:r>
      <w:r w:rsidRPr="6C14C14C">
        <w:rPr>
          <w:sz w:val="28"/>
          <w:szCs w:val="28"/>
        </w:rPr>
        <w:lastRenderedPageBreak/>
        <w:t>é o que estão conseguindo fazer, a Secretaria da Saúde não tem estoque para entregar aos pacientes, estão com licitação em andamento, mas encontra-se com recurso feito por uma empresa. Marcial relata que se o Estado já tivesse se programado antes, pois desde 2015 vem com atrasos e não é por falta de uma licitação que isso está acontecendo. Candinha relata que está sendo feito audiências públicas, mas nada esta sendo feito para solucionar esta situação que só se agrava. Elias relata que realmente necessita de recursos, mas segundo ele, não tem boas notícias, porque não tem recursos para o pagamento da empresa que fornece os materiais. Marcial José sabe que não é culpa dos profissionais da Saúde que aqui estão, mas vem do Governo e do Secretário de Estado. Paulo Brentas (SES), fala que o problema de serviços de consumo e insumo está afetando a todos da Saúde, o Estado tem uma dívida de sete milhões de reais para as empresas fornecedoras de materiais para os ostomizados. Marcial José fala que não atribuímos as falhas aos funcionários públicos, ressalto que temos direitos garantidos por Lei, deve ser feito uma ação em conjunto, direcionada judicialmente ao MPSC. Jairton</w:t>
      </w:r>
      <w:r w:rsidR="00221D96">
        <w:rPr>
          <w:sz w:val="28"/>
          <w:szCs w:val="28"/>
        </w:rPr>
        <w:t xml:space="preserve"> </w:t>
      </w:r>
      <w:r w:rsidRPr="6C14C14C">
        <w:rPr>
          <w:sz w:val="28"/>
          <w:szCs w:val="28"/>
        </w:rPr>
        <w:t>Fabeni entende que deve ser feito um encaminhamento, juntar as associações e entrar com uma ação civil pública contra a Secretaria de Estado da Saúde. Marcial José solicita apoio do CONEDE para fazer proceder esta ação civil pública e fala que já existe uma ação civil no MPSC. Jairton</w:t>
      </w:r>
      <w:r w:rsidR="00F37CF5">
        <w:rPr>
          <w:sz w:val="28"/>
          <w:szCs w:val="28"/>
        </w:rPr>
        <w:t xml:space="preserve"> </w:t>
      </w:r>
      <w:r w:rsidRPr="6C14C14C">
        <w:rPr>
          <w:sz w:val="28"/>
          <w:szCs w:val="28"/>
        </w:rPr>
        <w:t>Fabeni dá o encaminhamento: A associação dos Ostomizados encaminhará os documentos, irá averiguar a situação no MPSC. Elias Batisti solicita os encaminhamentos da ata seja encaminhada também a SES para eles encaminharem também a Secretaria. Alexandre Belino refere que irá encaminhar a ata para as Conselheiras representantes da SES que passará para eles. Carteirinhas do Passe Livre  - Fundação Catarinense de Educação Especial. Jairton</w:t>
      </w:r>
      <w:r w:rsidR="00221D96">
        <w:rPr>
          <w:sz w:val="28"/>
          <w:szCs w:val="28"/>
        </w:rPr>
        <w:t xml:space="preserve"> </w:t>
      </w:r>
      <w:r w:rsidRPr="6C14C14C">
        <w:rPr>
          <w:sz w:val="28"/>
          <w:szCs w:val="28"/>
        </w:rPr>
        <w:t>Fabeni fala que foi solicitado a FCEE em função de demandas que estão chegando dos municípios em especial aos médicos oftalmologistas para assinaturas dos laudos, porque a obrigação de ser um médico da equipe da FCEE para fazer o laudo. Eduardo Fernandes informa que não é necessário que o laudo seja feito por médicos da equipe, isso desde 2016 já está sendo possível. Jairton</w:t>
      </w:r>
      <w:r w:rsidR="00221D96">
        <w:rPr>
          <w:sz w:val="28"/>
          <w:szCs w:val="28"/>
        </w:rPr>
        <w:t xml:space="preserve"> </w:t>
      </w:r>
      <w:r w:rsidRPr="6C14C14C">
        <w:rPr>
          <w:sz w:val="28"/>
          <w:szCs w:val="28"/>
        </w:rPr>
        <w:t>Fabeni fala que há 2 meses em São Bento do Sul, no Conselho Municipal nos relataram que os usuários tem que se deslocar a Joinville ou Jaraguá do Sul, porque a APAE de São Bento do Sul não está conveniada com a FCEE. Eduardo Fernandes fala que a FCEE disponibiliza 3 tipos de benefícios – redução de jornada de trabalho, passe livre não exige a presença do médico nas equipes. Alexandre Belino fala que para conseguirem fazer a carteirinha nacional é muito mais fácil que a Estadual, segundo os usuários. Juliana Gerent</w:t>
      </w:r>
      <w:r w:rsidR="00221D96">
        <w:rPr>
          <w:sz w:val="28"/>
          <w:szCs w:val="28"/>
        </w:rPr>
        <w:t>e</w:t>
      </w:r>
      <w:r w:rsidRPr="6C14C14C">
        <w:rPr>
          <w:sz w:val="28"/>
          <w:szCs w:val="28"/>
        </w:rPr>
        <w:t xml:space="preserve"> relata que não recebeu nenhuma denúncia de São Bento do Sul na FCEE sobre as carteirinhas de passe livre. </w:t>
      </w:r>
      <w:r w:rsidRPr="00221D96">
        <w:rPr>
          <w:sz w:val="28"/>
          <w:szCs w:val="28"/>
        </w:rPr>
        <w:t>Ivan José Martin está preocupado, porque informa que foi fazer</w:t>
      </w:r>
      <w:r w:rsidR="00F37CF5">
        <w:rPr>
          <w:sz w:val="28"/>
          <w:szCs w:val="28"/>
        </w:rPr>
        <w:t xml:space="preserve"> </w:t>
      </w:r>
      <w:r w:rsidRPr="00221D96">
        <w:rPr>
          <w:sz w:val="28"/>
          <w:szCs w:val="28"/>
        </w:rPr>
        <w:t>a renovação de sua carteirinha em Tubarão, mas como ele é uma Pessoa que anda não tem direitos, a Psicóloga informa que foi mudado o formulário que não tem campo para especificar a deficiência e somente colocar x. Juliana Gerent</w:t>
      </w:r>
      <w:r w:rsidR="00221D96">
        <w:rPr>
          <w:sz w:val="28"/>
          <w:szCs w:val="28"/>
        </w:rPr>
        <w:t>e</w:t>
      </w:r>
      <w:r w:rsidRPr="00221D96">
        <w:rPr>
          <w:sz w:val="28"/>
          <w:szCs w:val="28"/>
        </w:rPr>
        <w:t xml:space="preserve"> informa que é possível sim especificar e mostrou a ficha e informaram que é necessário que estas situações pontuais </w:t>
      </w:r>
      <w:r w:rsidR="00AC0C0C" w:rsidRPr="00221D96">
        <w:rPr>
          <w:sz w:val="28"/>
          <w:szCs w:val="28"/>
        </w:rPr>
        <w:t>devam</w:t>
      </w:r>
      <w:r w:rsidRPr="00221D96">
        <w:rPr>
          <w:sz w:val="28"/>
          <w:szCs w:val="28"/>
        </w:rPr>
        <w:t xml:space="preserve"> chegar </w:t>
      </w:r>
      <w:r w:rsidR="00AC0C0C" w:rsidRPr="00221D96">
        <w:rPr>
          <w:sz w:val="28"/>
          <w:szCs w:val="28"/>
        </w:rPr>
        <w:t>à</w:t>
      </w:r>
      <w:r w:rsidRPr="6C14C14C">
        <w:rPr>
          <w:sz w:val="28"/>
          <w:szCs w:val="28"/>
        </w:rPr>
        <w:t xml:space="preserve"> </w:t>
      </w:r>
      <w:r w:rsidRPr="6C14C14C">
        <w:rPr>
          <w:sz w:val="28"/>
          <w:szCs w:val="28"/>
        </w:rPr>
        <w:lastRenderedPageBreak/>
        <w:t>FCEE, para que seja possível essa resolução na ponta, o ouvidor</w:t>
      </w:r>
      <w:r w:rsidR="00F37CF5">
        <w:rPr>
          <w:sz w:val="28"/>
          <w:szCs w:val="28"/>
        </w:rPr>
        <w:t xml:space="preserve"> </w:t>
      </w:r>
      <w:r w:rsidR="00F37CF5" w:rsidRPr="6C14C14C">
        <w:rPr>
          <w:sz w:val="28"/>
          <w:szCs w:val="28"/>
        </w:rPr>
        <w:t xml:space="preserve"> </w:t>
      </w:r>
      <w:r w:rsidRPr="6C14C14C">
        <w:rPr>
          <w:sz w:val="28"/>
          <w:szCs w:val="28"/>
        </w:rPr>
        <w:t xml:space="preserve">Eduardo Fernandes da FCEE ressalta que não chegou nenhuma denúncia quanto a essas dificuldades nos municípios  </w:t>
      </w:r>
      <w:r w:rsidRPr="00221D96">
        <w:rPr>
          <w:sz w:val="28"/>
          <w:szCs w:val="28"/>
        </w:rPr>
        <w:t xml:space="preserve">e orientou o Ivan a fazer um relatório junto ao Conselho que o representa na sua cidade para ser encaminhado à FCEE. E disse que nas renovações de carteirinhas às pessoas com deficiência permanente não é mais necessário a apresentação de </w:t>
      </w:r>
      <w:r w:rsidR="00AC0C0C" w:rsidRPr="00221D96">
        <w:rPr>
          <w:sz w:val="28"/>
          <w:szCs w:val="28"/>
        </w:rPr>
        <w:t xml:space="preserve">laudos. </w:t>
      </w:r>
      <w:r w:rsidRPr="00221D96">
        <w:rPr>
          <w:sz w:val="28"/>
          <w:szCs w:val="28"/>
        </w:rPr>
        <w:t>Volsiú</w:t>
      </w:r>
      <w:r w:rsidR="00AC0C0C">
        <w:rPr>
          <w:sz w:val="28"/>
          <w:szCs w:val="28"/>
        </w:rPr>
        <w:t xml:space="preserve"> </w:t>
      </w:r>
      <w:r w:rsidRPr="00221D96">
        <w:rPr>
          <w:sz w:val="28"/>
          <w:szCs w:val="28"/>
        </w:rPr>
        <w:t>Waltrick ressalta a importância de se fazer um trabalho para a unificação da carteirinha de passe livre. Ivan Martin pergunta qual o prazo para renovar a carteirinha do passe livre. Juliana Gerent</w:t>
      </w:r>
      <w:r w:rsidR="00221D96" w:rsidRPr="00221D96">
        <w:rPr>
          <w:sz w:val="28"/>
          <w:szCs w:val="28"/>
        </w:rPr>
        <w:t>e</w:t>
      </w:r>
      <w:r w:rsidRPr="00221D96">
        <w:rPr>
          <w:sz w:val="28"/>
          <w:szCs w:val="28"/>
        </w:rPr>
        <w:t xml:space="preserve"> refere-se que o</w:t>
      </w:r>
      <w:r w:rsidRPr="6C14C14C">
        <w:rPr>
          <w:sz w:val="28"/>
          <w:szCs w:val="28"/>
        </w:rPr>
        <w:t xml:space="preserve"> prazo que orientamos é 60 dias, mas que atualmente está demorando mais fica parado no DETER. Eduardo Fernandes refere </w:t>
      </w:r>
      <w:r w:rsidR="00AC0C0C">
        <w:rPr>
          <w:sz w:val="28"/>
          <w:szCs w:val="28"/>
        </w:rPr>
        <w:t>d</w:t>
      </w:r>
      <w:r w:rsidRPr="6C14C14C">
        <w:rPr>
          <w:sz w:val="28"/>
          <w:szCs w:val="28"/>
        </w:rPr>
        <w:t xml:space="preserve">a importância de se estudar o aumento do prazo de validade da carteirinha, atualmente são </w:t>
      </w:r>
      <w:r w:rsidR="00F37CF5">
        <w:rPr>
          <w:sz w:val="28"/>
          <w:szCs w:val="28"/>
        </w:rPr>
        <w:t>dois</w:t>
      </w:r>
      <w:r w:rsidRPr="6C14C14C">
        <w:rPr>
          <w:sz w:val="28"/>
          <w:szCs w:val="28"/>
        </w:rPr>
        <w:t xml:space="preserve"> anos. Rafael de Souza informa que deve vir em breve recurso do BNDES para a desburocratização deste tipo de serviço. Eduardo Fernandes relata que o trabalho é burocrático para evitar fraudes, pois muitas são as fraudes de carteirinhas. Jairton</w:t>
      </w:r>
      <w:r w:rsidR="00221D96">
        <w:rPr>
          <w:sz w:val="28"/>
          <w:szCs w:val="28"/>
        </w:rPr>
        <w:t xml:space="preserve"> </w:t>
      </w:r>
      <w:r w:rsidRPr="6C14C14C">
        <w:rPr>
          <w:sz w:val="28"/>
          <w:szCs w:val="28"/>
        </w:rPr>
        <w:t>Fabeni solicita informações sobre a Pessoa do acompanhante, sabe-se que Pessoas com Deficiência algumas delas precisam de acompanhantes, existem critérios para que o acompanhante tenha direito. Juliana Gerent</w:t>
      </w:r>
      <w:r w:rsidR="00AC0C0C">
        <w:rPr>
          <w:sz w:val="28"/>
          <w:szCs w:val="28"/>
        </w:rPr>
        <w:t>e</w:t>
      </w:r>
      <w:r w:rsidRPr="6C14C14C">
        <w:rPr>
          <w:sz w:val="28"/>
          <w:szCs w:val="28"/>
        </w:rPr>
        <w:t xml:space="preserve"> ressalta que existem os critérios para acompanhantes e que vem identificado nas carteirinhas. Jairo da Silva sugere como proposta de encaminhamento a FCEE publicar essas informações a todas as congêneres. Juliana Gerent</w:t>
      </w:r>
      <w:r w:rsidR="00221D96">
        <w:rPr>
          <w:sz w:val="28"/>
          <w:szCs w:val="28"/>
        </w:rPr>
        <w:t>e</w:t>
      </w:r>
      <w:r w:rsidRPr="6C14C14C">
        <w:rPr>
          <w:sz w:val="28"/>
          <w:szCs w:val="28"/>
        </w:rPr>
        <w:t xml:space="preserve"> ressalta que todos os anos são feitas capacitações a distancia a </w:t>
      </w:r>
      <w:r w:rsidR="00AC0C0C" w:rsidRPr="6C14C14C">
        <w:rPr>
          <w:sz w:val="28"/>
          <w:szCs w:val="28"/>
        </w:rPr>
        <w:t xml:space="preserve">todos, </w:t>
      </w:r>
      <w:r w:rsidRPr="6C14C14C">
        <w:rPr>
          <w:sz w:val="28"/>
          <w:szCs w:val="28"/>
        </w:rPr>
        <w:t>se refere que está disponível todas as legislações e documentações no site da FCEE, solicitam também que todas as demandas sejam encaminhadas a eles para os procedimentos necessários. Jairton</w:t>
      </w:r>
      <w:r w:rsidR="00221D96">
        <w:rPr>
          <w:sz w:val="28"/>
          <w:szCs w:val="28"/>
        </w:rPr>
        <w:t xml:space="preserve"> </w:t>
      </w:r>
      <w:r w:rsidRPr="6C14C14C">
        <w:rPr>
          <w:sz w:val="28"/>
          <w:szCs w:val="28"/>
        </w:rPr>
        <w:t>Fabeni agradece a participação e os esclarecimentos dos representantes da Fundação Catarinense de Educação Especial e coloca o CONEDE a disposição no que for preciso.  O Presidente Jairton</w:t>
      </w:r>
      <w:r w:rsidR="00221D96">
        <w:rPr>
          <w:sz w:val="28"/>
          <w:szCs w:val="28"/>
        </w:rPr>
        <w:t xml:space="preserve"> </w:t>
      </w:r>
      <w:r w:rsidRPr="6C14C14C">
        <w:rPr>
          <w:sz w:val="28"/>
          <w:szCs w:val="28"/>
        </w:rPr>
        <w:t>Fabeni</w:t>
      </w:r>
      <w:r w:rsidR="00221D96">
        <w:rPr>
          <w:sz w:val="28"/>
          <w:szCs w:val="28"/>
        </w:rPr>
        <w:t xml:space="preserve"> </w:t>
      </w:r>
      <w:r w:rsidRPr="6C14C14C">
        <w:rPr>
          <w:sz w:val="28"/>
          <w:szCs w:val="28"/>
        </w:rPr>
        <w:t xml:space="preserve">colocou em votação a ata 136 de outubro de 2017 e foi aprovada por unanimidade. O Secretário Executivo divulgou os documentos recebidos e enviados do mês, relatando sobre o ofício recebido da FCD ficou para discussão na próxima reunião ordinária, recebemos também a minuta da lei catarinense de inclusão, que foi encaminhada a todos os Conselheiros. Janice Krasniak informa que o Deputado José Nei Ascari não é mais o presidente da Comissão de Defesa dos Direitos da Pessoa com Deficiência da ALESC, mas que o documento foi entregue na Secretaria de Estado da Casa Civil para esse grupo de trabalho da elaboração da LCI seja ouvida pelo Governador. Alexandre Belino relata do convite do Conselho de Canoinhas de 24 de outubro, mas não foi possível nossa participação, recebemos solicitação do concurso da EPAGRI, foi elaborado oficio para a SES, para FESPORTE sobre o PARAJASC, oficio ao CONADE para moção de repudio ao PL sobre visão monocular em Santa Catarina, recebemos email sobre a denúncia das associações dos Ostomizados, oficio com alteração dos conselheiros representantes da deficiência física, PARAJASC, Conselho Municipal de Morro Grande nos enviando a lei e demais documentos deste conselho, enviamos oficio sobre o decreto da diminuição de carga horária ao Servidor Estadual com Deficiência para a pericia médica, recebemos a ata </w:t>
      </w:r>
      <w:r w:rsidRPr="6C14C14C">
        <w:rPr>
          <w:sz w:val="28"/>
          <w:szCs w:val="28"/>
        </w:rPr>
        <w:lastRenderedPageBreak/>
        <w:t>do MPSC sobre a reunião da gratuidade do transporte público interestadual, recebemos oficio do Ex Deputado José Nei Ascari onde solicita audiência com o Governador sobre a minuta de Lei da Inclusão. Alexandre Belino leu o cronograma das reuniões de 2018, com a exposição das datas para serem aprovadas, permanecendo a primeira quinta feira de cada mês. Maristela dos Santos solicita a alteração da data de novembro para o dia 08 em função do feriado. Jairton</w:t>
      </w:r>
      <w:r w:rsidR="00221D96">
        <w:rPr>
          <w:sz w:val="28"/>
          <w:szCs w:val="28"/>
        </w:rPr>
        <w:t xml:space="preserve"> </w:t>
      </w:r>
      <w:r w:rsidRPr="6C14C14C">
        <w:rPr>
          <w:sz w:val="28"/>
          <w:szCs w:val="28"/>
        </w:rPr>
        <w:t>Fabeni coloca o cronograma em aprovação e é aprovado por unanimidade. Projeto de Lei Catarinense de Inclusão, Janice Krasniak relata que agora depende do Governo do Estado para dar seqüência ao referido projeto. Jairton</w:t>
      </w:r>
      <w:r w:rsidR="00221D96">
        <w:rPr>
          <w:sz w:val="28"/>
          <w:szCs w:val="28"/>
        </w:rPr>
        <w:t xml:space="preserve"> </w:t>
      </w:r>
      <w:r w:rsidRPr="6C14C14C">
        <w:rPr>
          <w:sz w:val="28"/>
          <w:szCs w:val="28"/>
        </w:rPr>
        <w:t>Fabeni fala sobre a devolutiva da reunião com o Conselho Estadual do Esporte</w:t>
      </w:r>
      <w:r w:rsidR="00AC0C0C" w:rsidRPr="6C14C14C">
        <w:rPr>
          <w:sz w:val="28"/>
          <w:szCs w:val="28"/>
        </w:rPr>
        <w:t xml:space="preserve"> relata</w:t>
      </w:r>
      <w:r w:rsidRPr="6C14C14C">
        <w:rPr>
          <w:sz w:val="28"/>
          <w:szCs w:val="28"/>
        </w:rPr>
        <w:t xml:space="preserve"> que foi a Brusque conversa</w:t>
      </w:r>
      <w:r w:rsidR="00AC0C0C">
        <w:rPr>
          <w:sz w:val="28"/>
          <w:szCs w:val="28"/>
        </w:rPr>
        <w:t>r</w:t>
      </w:r>
      <w:r w:rsidRPr="6C14C14C">
        <w:rPr>
          <w:sz w:val="28"/>
          <w:szCs w:val="28"/>
        </w:rPr>
        <w:t xml:space="preserve"> sobre o PARAJASC, foi sugerido ao Conselho que analisassem este recurso que está sendo encaminhado ao PARAJASC, solicitamos uma cadeira para o CONEDE no Conselho Estadual do Esporte, assim que conseguirem, o CONEDE definira quem será o representante, o Presidente do Conselho do Esporte, solicitou que todos os Conselheiros para a alteração da lei e assim </w:t>
      </w:r>
      <w:r w:rsidR="00AC0C0C" w:rsidRPr="6C14C14C">
        <w:rPr>
          <w:sz w:val="28"/>
          <w:szCs w:val="28"/>
        </w:rPr>
        <w:t>incluírem</w:t>
      </w:r>
      <w:r w:rsidRPr="6C14C14C">
        <w:rPr>
          <w:sz w:val="28"/>
          <w:szCs w:val="28"/>
        </w:rPr>
        <w:t xml:space="preserve"> o CONEDE. Deliberações das comissões: a comissão de políticas públicas se reuniu e informa que foi ampliado o prazo de recadastramento dos idosos, Pessoas com deficiência que recebem o BPC. Comissão de acompanhamento dos Conselhos Mun</w:t>
      </w:r>
      <w:r w:rsidR="00AC0C0C">
        <w:rPr>
          <w:sz w:val="28"/>
          <w:szCs w:val="28"/>
        </w:rPr>
        <w:t>i</w:t>
      </w:r>
      <w:r w:rsidRPr="6C14C14C">
        <w:rPr>
          <w:sz w:val="28"/>
          <w:szCs w:val="28"/>
        </w:rPr>
        <w:t xml:space="preserve">cipais: Giovana </w:t>
      </w:r>
      <w:r w:rsidR="00221D96">
        <w:rPr>
          <w:sz w:val="28"/>
          <w:szCs w:val="28"/>
        </w:rPr>
        <w:t xml:space="preserve"> </w:t>
      </w:r>
      <w:r w:rsidRPr="6C14C14C">
        <w:rPr>
          <w:sz w:val="28"/>
          <w:szCs w:val="28"/>
        </w:rPr>
        <w:t>Zandoná solicitou que ano que vem o CONEDE esteja na reunião no oeste catarinense em evento com os Municípios para criação e fortalecimento dos conselhos municipais, mobilizando, Jairton</w:t>
      </w:r>
      <w:r w:rsidR="00221D96">
        <w:rPr>
          <w:sz w:val="28"/>
          <w:szCs w:val="28"/>
        </w:rPr>
        <w:t xml:space="preserve"> </w:t>
      </w:r>
      <w:r w:rsidRPr="6C14C14C">
        <w:rPr>
          <w:sz w:val="28"/>
          <w:szCs w:val="28"/>
        </w:rPr>
        <w:t>Fabeni solicita que seja encaminhado convite ao CONEDE. Demais comissões sem deliberações. Assuntos gerais: Thiago Adackciel solicita para a conselheira Maristela dos Santos informações sobre o BPC, pois ele tem irmãos que recebem. Maristela dos Santos informa que é necessário que procure o CRAS para fazer o recadastramento. Por fim, a palavra foi concedida novamente aqueles que dela quisessem fazer uso, em não havendo manifestações, o Presidente Jairton</w:t>
      </w:r>
      <w:r w:rsidR="00221D96">
        <w:rPr>
          <w:sz w:val="28"/>
          <w:szCs w:val="28"/>
        </w:rPr>
        <w:t xml:space="preserve"> </w:t>
      </w:r>
      <w:r w:rsidRPr="6C14C14C">
        <w:rPr>
          <w:sz w:val="28"/>
          <w:szCs w:val="28"/>
        </w:rPr>
        <w:t>Fabeni Domingos agradeceu a presença de todos os Conselheiros e convidados, dando assim por encerrada a reunião, qual foi lavrada na presente Ata p</w:t>
      </w:r>
      <w:r w:rsidRPr="6C14C14C">
        <w:rPr>
          <w:rFonts w:cs="Calibri"/>
          <w:sz w:val="28"/>
          <w:szCs w:val="28"/>
        </w:rPr>
        <w:t>ela Conselheira Secretária</w:t>
      </w:r>
      <w:r w:rsidR="00AC0C0C">
        <w:rPr>
          <w:rFonts w:cs="Calibri"/>
          <w:sz w:val="28"/>
          <w:szCs w:val="28"/>
        </w:rPr>
        <w:t xml:space="preserve"> </w:t>
      </w:r>
      <w:r w:rsidRPr="6C14C14C">
        <w:rPr>
          <w:rFonts w:cs="Calibri"/>
          <w:i/>
          <w:iCs/>
          <w:sz w:val="28"/>
          <w:szCs w:val="28"/>
        </w:rPr>
        <w:t>adoc</w:t>
      </w:r>
      <w:r w:rsidR="00AC0C0C">
        <w:rPr>
          <w:rFonts w:cs="Calibri"/>
          <w:i/>
          <w:iCs/>
          <w:sz w:val="28"/>
          <w:szCs w:val="28"/>
        </w:rPr>
        <w:t xml:space="preserve"> </w:t>
      </w:r>
      <w:r w:rsidRPr="6C14C14C">
        <w:rPr>
          <w:rFonts w:cs="Calibri"/>
          <w:sz w:val="28"/>
          <w:szCs w:val="28"/>
        </w:rPr>
        <w:t>Roseane Zacchi, documento que será enviado aos Conselheiros e assinado pelos presentes. Florianópolis, 10 de novembro de 2017.</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37CC" w:rsidRDefault="004637CC" w:rsidP="00C31D68">
      <w:r>
        <w:separator/>
      </w:r>
    </w:p>
  </w:endnote>
  <w:endnote w:type="continuationSeparator" w:id="1">
    <w:p w:rsidR="004637CC" w:rsidRDefault="004637CC"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6C14C14C" w:rsidP="6C14C14C">
    <w:pPr>
      <w:pStyle w:val="Corpodetexto"/>
      <w:jc w:val="center"/>
      <w:rPr>
        <w:sz w:val="18"/>
        <w:szCs w:val="18"/>
      </w:rPr>
    </w:pPr>
    <w:r w:rsidRPr="6C14C14C">
      <w:rPr>
        <w:sz w:val="18"/>
        <w:szCs w:val="18"/>
      </w:rPr>
      <w:t>Avenida Mauro Ramos, 722-Florianópolis/SC- CEP: 88020-300 Fone: (48) 3664-0732</w:t>
    </w:r>
  </w:p>
  <w:p w:rsidR="00906E9F" w:rsidRDefault="6C14C14C" w:rsidP="6C14C14C">
    <w:pPr>
      <w:pStyle w:val="Corpodetexto"/>
      <w:jc w:val="center"/>
      <w:rPr>
        <w:sz w:val="18"/>
        <w:szCs w:val="18"/>
      </w:rPr>
    </w:pPr>
    <w:r w:rsidRPr="6C14C14C">
      <w:rPr>
        <w:sz w:val="18"/>
        <w:szCs w:val="18"/>
      </w:rPr>
      <w:t>Email: conede@gmail.com</w:t>
    </w:r>
  </w:p>
  <w:p w:rsidR="00906E9F" w:rsidRDefault="00906E9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37CC" w:rsidRDefault="004637CC" w:rsidP="00C31D68">
      <w:r>
        <w:separator/>
      </w:r>
    </w:p>
  </w:footnote>
  <w:footnote w:type="continuationSeparator" w:id="1">
    <w:p w:rsidR="004637CC" w:rsidRDefault="004637CC"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00906E9F">
    <w:pPr>
      <w:pStyle w:val="Cabealho"/>
    </w:pPr>
  </w:p>
  <w:p w:rsidR="00906E9F" w:rsidRDefault="00906E9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Pr="00C31D68" w:rsidRDefault="004778C9" w:rsidP="6C14C14C">
    <w:pPr>
      <w:jc w:val="left"/>
      <w:rPr>
        <w:rFonts w:ascii="Times New Roman" w:hAnsi="Times New Roman"/>
        <w:b/>
        <w:bCs/>
        <w:sz w:val="18"/>
        <w:szCs w:val="18"/>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xmlns:wp14="http://schemas.microsoft.com/office/word/2010/wordprocessingDrawing"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71855" cy="704850"/>
                  </a:xfrm>
                  <a:prstGeom prst="rect">
                    <a:avLst/>
                  </a:prstGeom>
                  <a:noFill/>
                  <a:ln>
                    <a:noFill/>
                  </a:ln>
                </pic:spPr>
              </pic:pic>
            </a:graphicData>
          </a:graphic>
        </wp:anchor>
      </w:drawing>
    </w:r>
    <w:r w:rsidR="00906E9F" w:rsidRPr="6C14C14C">
      <w:rPr>
        <w:rFonts w:ascii="Times New Roman" w:hAnsi="Times New Roman"/>
        <w:b/>
        <w:bCs/>
        <w:sz w:val="18"/>
        <w:szCs w:val="18"/>
      </w:rPr>
      <w:t>ESTADO</w:t>
    </w:r>
    <w:r w:rsidR="00B95567" w:rsidRPr="6C14C14C">
      <w:rPr>
        <w:rFonts w:ascii="Times New Roman" w:hAnsi="Times New Roman"/>
        <w:b/>
        <w:bCs/>
        <w:sz w:val="18"/>
        <w:szCs w:val="18"/>
      </w:rPr>
      <w:t>ESTADO</w:t>
    </w:r>
    <w:r w:rsidR="00906E9F" w:rsidRPr="6C14C14C">
      <w:rPr>
        <w:rFonts w:ascii="Times New Roman" w:hAnsi="Times New Roman"/>
        <w:b/>
        <w:bCs/>
        <w:sz w:val="18"/>
        <w:szCs w:val="18"/>
      </w:rPr>
      <w:t xml:space="preserve"> DE SANTA CATARINA</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CONSELHO ESTADUAL DOS DIREITOS DA PESSOA COM DEFICIÊNCIA – CONEDE</w:t>
    </w:r>
  </w:p>
</w:hdr>
</file>

<file path=word/people.xml><?xml version="1.0" encoding="utf-8"?>
<w15:people xmlns:mc="http://schemas.openxmlformats.org/markup-compatibility/2006" xmlns:w15="http://schemas.microsoft.com/office/word/2012/wordml" mc:Ignorable="w15">
  <w15:person w15:author="IVAN JOSÉ MARTIN">
    <w15:presenceInfo w15:providerId="" w15:userI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11266"/>
  </w:hdrShapeDefaults>
  <w:footnotePr>
    <w:footnote w:id="0"/>
    <w:footnote w:id="1"/>
  </w:footnotePr>
  <w:endnotePr>
    <w:endnote w:id="0"/>
    <w:endnote w:id="1"/>
  </w:endnotePr>
  <w:compat/>
  <w:rsids>
    <w:rsidRoot w:val="00C31D68"/>
    <w:rsid w:val="00000F74"/>
    <w:rsid w:val="00002633"/>
    <w:rsid w:val="00002A34"/>
    <w:rsid w:val="00006B7B"/>
    <w:rsid w:val="00010DFB"/>
    <w:rsid w:val="00017172"/>
    <w:rsid w:val="000229CD"/>
    <w:rsid w:val="0002748F"/>
    <w:rsid w:val="00032527"/>
    <w:rsid w:val="000347C8"/>
    <w:rsid w:val="00035133"/>
    <w:rsid w:val="00036D1C"/>
    <w:rsid w:val="0004459C"/>
    <w:rsid w:val="000463DA"/>
    <w:rsid w:val="000474BA"/>
    <w:rsid w:val="000479F5"/>
    <w:rsid w:val="00047ECB"/>
    <w:rsid w:val="000544D9"/>
    <w:rsid w:val="00055A7B"/>
    <w:rsid w:val="000570B6"/>
    <w:rsid w:val="000622A5"/>
    <w:rsid w:val="000639E2"/>
    <w:rsid w:val="0006480E"/>
    <w:rsid w:val="00065FF9"/>
    <w:rsid w:val="00066723"/>
    <w:rsid w:val="00073B79"/>
    <w:rsid w:val="0007753B"/>
    <w:rsid w:val="000809A9"/>
    <w:rsid w:val="00081686"/>
    <w:rsid w:val="000912C4"/>
    <w:rsid w:val="000A1400"/>
    <w:rsid w:val="000A152E"/>
    <w:rsid w:val="000A5AF3"/>
    <w:rsid w:val="000B09F2"/>
    <w:rsid w:val="000B513A"/>
    <w:rsid w:val="000B6DC5"/>
    <w:rsid w:val="000C002C"/>
    <w:rsid w:val="000C6F49"/>
    <w:rsid w:val="000D01A2"/>
    <w:rsid w:val="000D2A53"/>
    <w:rsid w:val="000D2C68"/>
    <w:rsid w:val="000D4751"/>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6BC2"/>
    <w:rsid w:val="001072C4"/>
    <w:rsid w:val="0011691A"/>
    <w:rsid w:val="00117643"/>
    <w:rsid w:val="00125517"/>
    <w:rsid w:val="00133144"/>
    <w:rsid w:val="00133CF9"/>
    <w:rsid w:val="00136D69"/>
    <w:rsid w:val="00136F67"/>
    <w:rsid w:val="001429CA"/>
    <w:rsid w:val="00143063"/>
    <w:rsid w:val="00144B54"/>
    <w:rsid w:val="00144B73"/>
    <w:rsid w:val="00144ECE"/>
    <w:rsid w:val="00145E32"/>
    <w:rsid w:val="001468D9"/>
    <w:rsid w:val="00151BB1"/>
    <w:rsid w:val="001523CD"/>
    <w:rsid w:val="00154BED"/>
    <w:rsid w:val="001568EC"/>
    <w:rsid w:val="00161B8A"/>
    <w:rsid w:val="0016551F"/>
    <w:rsid w:val="00172728"/>
    <w:rsid w:val="00173F99"/>
    <w:rsid w:val="00174109"/>
    <w:rsid w:val="0017458E"/>
    <w:rsid w:val="001751DE"/>
    <w:rsid w:val="0018005F"/>
    <w:rsid w:val="00181291"/>
    <w:rsid w:val="00181A73"/>
    <w:rsid w:val="001824A2"/>
    <w:rsid w:val="0018465B"/>
    <w:rsid w:val="001871B5"/>
    <w:rsid w:val="001902F6"/>
    <w:rsid w:val="00191834"/>
    <w:rsid w:val="0019228D"/>
    <w:rsid w:val="001973E4"/>
    <w:rsid w:val="001A6897"/>
    <w:rsid w:val="001B0289"/>
    <w:rsid w:val="001B4F1D"/>
    <w:rsid w:val="001B51A5"/>
    <w:rsid w:val="001B53C4"/>
    <w:rsid w:val="001B6D81"/>
    <w:rsid w:val="001C20A3"/>
    <w:rsid w:val="001C2700"/>
    <w:rsid w:val="001C6BD9"/>
    <w:rsid w:val="001D6025"/>
    <w:rsid w:val="001E0ED4"/>
    <w:rsid w:val="001E2169"/>
    <w:rsid w:val="001E323B"/>
    <w:rsid w:val="001E32FD"/>
    <w:rsid w:val="001E34C8"/>
    <w:rsid w:val="001E3D97"/>
    <w:rsid w:val="001E40B2"/>
    <w:rsid w:val="002000B1"/>
    <w:rsid w:val="00201565"/>
    <w:rsid w:val="00202248"/>
    <w:rsid w:val="0020780F"/>
    <w:rsid w:val="00207E7C"/>
    <w:rsid w:val="00213E0A"/>
    <w:rsid w:val="00220D4A"/>
    <w:rsid w:val="00221D96"/>
    <w:rsid w:val="00222A4C"/>
    <w:rsid w:val="00222BA5"/>
    <w:rsid w:val="0022735B"/>
    <w:rsid w:val="00227495"/>
    <w:rsid w:val="00241DDD"/>
    <w:rsid w:val="002426A4"/>
    <w:rsid w:val="002448D5"/>
    <w:rsid w:val="00245629"/>
    <w:rsid w:val="0024597A"/>
    <w:rsid w:val="00247E8C"/>
    <w:rsid w:val="0025145D"/>
    <w:rsid w:val="002547FE"/>
    <w:rsid w:val="0025585E"/>
    <w:rsid w:val="0026120D"/>
    <w:rsid w:val="00270283"/>
    <w:rsid w:val="00274458"/>
    <w:rsid w:val="0027607E"/>
    <w:rsid w:val="00276CAA"/>
    <w:rsid w:val="00281D7A"/>
    <w:rsid w:val="002908A0"/>
    <w:rsid w:val="00292D45"/>
    <w:rsid w:val="0029326C"/>
    <w:rsid w:val="00294184"/>
    <w:rsid w:val="0029741B"/>
    <w:rsid w:val="00297E73"/>
    <w:rsid w:val="00297F42"/>
    <w:rsid w:val="002A03C9"/>
    <w:rsid w:val="002A0BFB"/>
    <w:rsid w:val="002A18E3"/>
    <w:rsid w:val="002A2B2C"/>
    <w:rsid w:val="002A4AA0"/>
    <w:rsid w:val="002A4FC0"/>
    <w:rsid w:val="002A7AF4"/>
    <w:rsid w:val="002B363E"/>
    <w:rsid w:val="002C0D93"/>
    <w:rsid w:val="002D5B08"/>
    <w:rsid w:val="002D5D84"/>
    <w:rsid w:val="002D62CE"/>
    <w:rsid w:val="002D7D7B"/>
    <w:rsid w:val="002E2614"/>
    <w:rsid w:val="002E4B7A"/>
    <w:rsid w:val="002E52C3"/>
    <w:rsid w:val="002E54E4"/>
    <w:rsid w:val="002E57F0"/>
    <w:rsid w:val="002F0492"/>
    <w:rsid w:val="002F0B22"/>
    <w:rsid w:val="002F197A"/>
    <w:rsid w:val="002F3E5D"/>
    <w:rsid w:val="002F4990"/>
    <w:rsid w:val="00300A4A"/>
    <w:rsid w:val="00300B54"/>
    <w:rsid w:val="00301E26"/>
    <w:rsid w:val="003045EF"/>
    <w:rsid w:val="00316B24"/>
    <w:rsid w:val="00317011"/>
    <w:rsid w:val="0032001D"/>
    <w:rsid w:val="00322B53"/>
    <w:rsid w:val="00323645"/>
    <w:rsid w:val="0033186C"/>
    <w:rsid w:val="00333B47"/>
    <w:rsid w:val="00334165"/>
    <w:rsid w:val="00335E71"/>
    <w:rsid w:val="00344325"/>
    <w:rsid w:val="003555B7"/>
    <w:rsid w:val="0035648B"/>
    <w:rsid w:val="0035778D"/>
    <w:rsid w:val="0036360D"/>
    <w:rsid w:val="003643E5"/>
    <w:rsid w:val="00382AFE"/>
    <w:rsid w:val="00384CE3"/>
    <w:rsid w:val="00390B5A"/>
    <w:rsid w:val="00394D14"/>
    <w:rsid w:val="00396407"/>
    <w:rsid w:val="003A1344"/>
    <w:rsid w:val="003A135C"/>
    <w:rsid w:val="003A1B7F"/>
    <w:rsid w:val="003A23A3"/>
    <w:rsid w:val="003A4B72"/>
    <w:rsid w:val="003A4F5C"/>
    <w:rsid w:val="003B00AD"/>
    <w:rsid w:val="003B5DD3"/>
    <w:rsid w:val="003B62C9"/>
    <w:rsid w:val="003B773A"/>
    <w:rsid w:val="003B7BA6"/>
    <w:rsid w:val="003C065A"/>
    <w:rsid w:val="003C55AC"/>
    <w:rsid w:val="003C6C02"/>
    <w:rsid w:val="003D27A1"/>
    <w:rsid w:val="003D41D1"/>
    <w:rsid w:val="003D6E59"/>
    <w:rsid w:val="003D6FC8"/>
    <w:rsid w:val="003E0248"/>
    <w:rsid w:val="003E2EDC"/>
    <w:rsid w:val="003E7CC2"/>
    <w:rsid w:val="003F4FA0"/>
    <w:rsid w:val="00400C70"/>
    <w:rsid w:val="004121A5"/>
    <w:rsid w:val="00412DE3"/>
    <w:rsid w:val="00413924"/>
    <w:rsid w:val="004172CA"/>
    <w:rsid w:val="0042248E"/>
    <w:rsid w:val="00425DAF"/>
    <w:rsid w:val="00426870"/>
    <w:rsid w:val="004306F1"/>
    <w:rsid w:val="0043157E"/>
    <w:rsid w:val="004316F5"/>
    <w:rsid w:val="00436E90"/>
    <w:rsid w:val="004373C8"/>
    <w:rsid w:val="00437A8E"/>
    <w:rsid w:val="00441BA5"/>
    <w:rsid w:val="004422AD"/>
    <w:rsid w:val="004457E4"/>
    <w:rsid w:val="0045138B"/>
    <w:rsid w:val="00451CCF"/>
    <w:rsid w:val="00451EA6"/>
    <w:rsid w:val="0045258E"/>
    <w:rsid w:val="004557F5"/>
    <w:rsid w:val="0046301A"/>
    <w:rsid w:val="004631F8"/>
    <w:rsid w:val="004637CC"/>
    <w:rsid w:val="00464DCD"/>
    <w:rsid w:val="00465725"/>
    <w:rsid w:val="004657B2"/>
    <w:rsid w:val="004662C2"/>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3A1C"/>
    <w:rsid w:val="004B4D41"/>
    <w:rsid w:val="004B7E89"/>
    <w:rsid w:val="004C4C52"/>
    <w:rsid w:val="004C4D4C"/>
    <w:rsid w:val="004C7A03"/>
    <w:rsid w:val="004D00CB"/>
    <w:rsid w:val="004D2929"/>
    <w:rsid w:val="004D2B10"/>
    <w:rsid w:val="004D5AA0"/>
    <w:rsid w:val="004D7B10"/>
    <w:rsid w:val="004E1284"/>
    <w:rsid w:val="004E3930"/>
    <w:rsid w:val="004E4AB9"/>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7DB5"/>
    <w:rsid w:val="0054027A"/>
    <w:rsid w:val="00547134"/>
    <w:rsid w:val="0055086E"/>
    <w:rsid w:val="00551BA4"/>
    <w:rsid w:val="00554E39"/>
    <w:rsid w:val="005571C9"/>
    <w:rsid w:val="005626C4"/>
    <w:rsid w:val="005670CF"/>
    <w:rsid w:val="00570133"/>
    <w:rsid w:val="0057207C"/>
    <w:rsid w:val="005731AE"/>
    <w:rsid w:val="005735E8"/>
    <w:rsid w:val="0057401D"/>
    <w:rsid w:val="00575D32"/>
    <w:rsid w:val="00580F5D"/>
    <w:rsid w:val="00581415"/>
    <w:rsid w:val="005820B3"/>
    <w:rsid w:val="005842E9"/>
    <w:rsid w:val="005851BB"/>
    <w:rsid w:val="00585A0A"/>
    <w:rsid w:val="00587619"/>
    <w:rsid w:val="005901FD"/>
    <w:rsid w:val="0059293A"/>
    <w:rsid w:val="00593E4A"/>
    <w:rsid w:val="0059619F"/>
    <w:rsid w:val="00596D48"/>
    <w:rsid w:val="005975FD"/>
    <w:rsid w:val="005A76F9"/>
    <w:rsid w:val="005A788C"/>
    <w:rsid w:val="005B64EE"/>
    <w:rsid w:val="005B654A"/>
    <w:rsid w:val="005B71D8"/>
    <w:rsid w:val="005C19B4"/>
    <w:rsid w:val="005C5CA3"/>
    <w:rsid w:val="005E2745"/>
    <w:rsid w:val="005E3453"/>
    <w:rsid w:val="005E6816"/>
    <w:rsid w:val="005F2C43"/>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50D6A"/>
    <w:rsid w:val="006546AA"/>
    <w:rsid w:val="00660FF6"/>
    <w:rsid w:val="00663CCE"/>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6CD7"/>
    <w:rsid w:val="006E23BA"/>
    <w:rsid w:val="006E5668"/>
    <w:rsid w:val="006E60D8"/>
    <w:rsid w:val="006F09F6"/>
    <w:rsid w:val="00701F14"/>
    <w:rsid w:val="00704A29"/>
    <w:rsid w:val="00710899"/>
    <w:rsid w:val="007112B8"/>
    <w:rsid w:val="00712BEA"/>
    <w:rsid w:val="007153CD"/>
    <w:rsid w:val="00715F94"/>
    <w:rsid w:val="007175B8"/>
    <w:rsid w:val="00720008"/>
    <w:rsid w:val="007221B7"/>
    <w:rsid w:val="007234E9"/>
    <w:rsid w:val="00730B8C"/>
    <w:rsid w:val="0073404E"/>
    <w:rsid w:val="0074150D"/>
    <w:rsid w:val="007417AA"/>
    <w:rsid w:val="00742CBE"/>
    <w:rsid w:val="0074340C"/>
    <w:rsid w:val="00744C85"/>
    <w:rsid w:val="00746B0D"/>
    <w:rsid w:val="007476F7"/>
    <w:rsid w:val="00750029"/>
    <w:rsid w:val="0075087B"/>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53DC"/>
    <w:rsid w:val="007C2C9F"/>
    <w:rsid w:val="007C579D"/>
    <w:rsid w:val="007C59F3"/>
    <w:rsid w:val="007C60AF"/>
    <w:rsid w:val="007C6E78"/>
    <w:rsid w:val="007D037D"/>
    <w:rsid w:val="007D276B"/>
    <w:rsid w:val="007D33F2"/>
    <w:rsid w:val="007D4576"/>
    <w:rsid w:val="007D6465"/>
    <w:rsid w:val="007D7DCD"/>
    <w:rsid w:val="007E0D76"/>
    <w:rsid w:val="007E296A"/>
    <w:rsid w:val="007E3596"/>
    <w:rsid w:val="007E4937"/>
    <w:rsid w:val="007F1C4E"/>
    <w:rsid w:val="007F4795"/>
    <w:rsid w:val="0080288C"/>
    <w:rsid w:val="00802950"/>
    <w:rsid w:val="00803030"/>
    <w:rsid w:val="00805479"/>
    <w:rsid w:val="0080611C"/>
    <w:rsid w:val="00807349"/>
    <w:rsid w:val="008159B4"/>
    <w:rsid w:val="00822029"/>
    <w:rsid w:val="00823721"/>
    <w:rsid w:val="008313BD"/>
    <w:rsid w:val="0083428A"/>
    <w:rsid w:val="00841BE1"/>
    <w:rsid w:val="00841E5A"/>
    <w:rsid w:val="00842864"/>
    <w:rsid w:val="00844771"/>
    <w:rsid w:val="00844A7D"/>
    <w:rsid w:val="00845613"/>
    <w:rsid w:val="00845D8F"/>
    <w:rsid w:val="0084711E"/>
    <w:rsid w:val="0085191C"/>
    <w:rsid w:val="00855E28"/>
    <w:rsid w:val="00861D16"/>
    <w:rsid w:val="00862712"/>
    <w:rsid w:val="008700F3"/>
    <w:rsid w:val="00870281"/>
    <w:rsid w:val="00873F7F"/>
    <w:rsid w:val="00874AAB"/>
    <w:rsid w:val="0087581C"/>
    <w:rsid w:val="00881C02"/>
    <w:rsid w:val="008820A8"/>
    <w:rsid w:val="008929FE"/>
    <w:rsid w:val="00895579"/>
    <w:rsid w:val="00896F3F"/>
    <w:rsid w:val="008A034A"/>
    <w:rsid w:val="008A0C2D"/>
    <w:rsid w:val="008A237C"/>
    <w:rsid w:val="008A2709"/>
    <w:rsid w:val="008A2D11"/>
    <w:rsid w:val="008A6381"/>
    <w:rsid w:val="008B031A"/>
    <w:rsid w:val="008B04E8"/>
    <w:rsid w:val="008B0887"/>
    <w:rsid w:val="008B1357"/>
    <w:rsid w:val="008B231C"/>
    <w:rsid w:val="008B78AD"/>
    <w:rsid w:val="008B7CF3"/>
    <w:rsid w:val="008C0DBB"/>
    <w:rsid w:val="008C4E98"/>
    <w:rsid w:val="008D21D5"/>
    <w:rsid w:val="008D37C2"/>
    <w:rsid w:val="008E0C7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34229"/>
    <w:rsid w:val="00934BDB"/>
    <w:rsid w:val="00940FD5"/>
    <w:rsid w:val="00942C39"/>
    <w:rsid w:val="00947DB6"/>
    <w:rsid w:val="00952420"/>
    <w:rsid w:val="00953E10"/>
    <w:rsid w:val="0096272B"/>
    <w:rsid w:val="009642C3"/>
    <w:rsid w:val="00966301"/>
    <w:rsid w:val="009710A7"/>
    <w:rsid w:val="00973ECB"/>
    <w:rsid w:val="00975F97"/>
    <w:rsid w:val="0097709F"/>
    <w:rsid w:val="009774AB"/>
    <w:rsid w:val="0098050B"/>
    <w:rsid w:val="00983203"/>
    <w:rsid w:val="00991E32"/>
    <w:rsid w:val="00992BD7"/>
    <w:rsid w:val="00993D98"/>
    <w:rsid w:val="009947B2"/>
    <w:rsid w:val="009968EF"/>
    <w:rsid w:val="00997946"/>
    <w:rsid w:val="009A0417"/>
    <w:rsid w:val="009A33A2"/>
    <w:rsid w:val="009A5A23"/>
    <w:rsid w:val="009A736E"/>
    <w:rsid w:val="009B2BD6"/>
    <w:rsid w:val="009B5500"/>
    <w:rsid w:val="009C4847"/>
    <w:rsid w:val="009C4DD6"/>
    <w:rsid w:val="009C563F"/>
    <w:rsid w:val="009C585A"/>
    <w:rsid w:val="009C63B6"/>
    <w:rsid w:val="009C7D54"/>
    <w:rsid w:val="009D0B2A"/>
    <w:rsid w:val="009D22E6"/>
    <w:rsid w:val="009D37E1"/>
    <w:rsid w:val="009D6ADC"/>
    <w:rsid w:val="009D7FDC"/>
    <w:rsid w:val="009E0D67"/>
    <w:rsid w:val="009E215E"/>
    <w:rsid w:val="009F2B3F"/>
    <w:rsid w:val="009F3C8B"/>
    <w:rsid w:val="009F537D"/>
    <w:rsid w:val="00A03A22"/>
    <w:rsid w:val="00A0676D"/>
    <w:rsid w:val="00A07DA8"/>
    <w:rsid w:val="00A1070B"/>
    <w:rsid w:val="00A13BBE"/>
    <w:rsid w:val="00A150B5"/>
    <w:rsid w:val="00A179A0"/>
    <w:rsid w:val="00A21575"/>
    <w:rsid w:val="00A247C3"/>
    <w:rsid w:val="00A27EC6"/>
    <w:rsid w:val="00A27F56"/>
    <w:rsid w:val="00A306F7"/>
    <w:rsid w:val="00A34B4E"/>
    <w:rsid w:val="00A44C48"/>
    <w:rsid w:val="00A45476"/>
    <w:rsid w:val="00A62D73"/>
    <w:rsid w:val="00A63B37"/>
    <w:rsid w:val="00A65317"/>
    <w:rsid w:val="00A65C5C"/>
    <w:rsid w:val="00A71697"/>
    <w:rsid w:val="00A74368"/>
    <w:rsid w:val="00A745C5"/>
    <w:rsid w:val="00A74CBF"/>
    <w:rsid w:val="00A75905"/>
    <w:rsid w:val="00A7713F"/>
    <w:rsid w:val="00A8008B"/>
    <w:rsid w:val="00A83877"/>
    <w:rsid w:val="00A8468B"/>
    <w:rsid w:val="00A87B23"/>
    <w:rsid w:val="00A945E0"/>
    <w:rsid w:val="00A95BAA"/>
    <w:rsid w:val="00A960E1"/>
    <w:rsid w:val="00A976E4"/>
    <w:rsid w:val="00A97C27"/>
    <w:rsid w:val="00A97E27"/>
    <w:rsid w:val="00AA0356"/>
    <w:rsid w:val="00AA2ED4"/>
    <w:rsid w:val="00AA4116"/>
    <w:rsid w:val="00AA5CD1"/>
    <w:rsid w:val="00AA735E"/>
    <w:rsid w:val="00AB1055"/>
    <w:rsid w:val="00AB174C"/>
    <w:rsid w:val="00AB326A"/>
    <w:rsid w:val="00AB4361"/>
    <w:rsid w:val="00AC0C0C"/>
    <w:rsid w:val="00AC0E18"/>
    <w:rsid w:val="00AC1F73"/>
    <w:rsid w:val="00AC2C04"/>
    <w:rsid w:val="00AC6296"/>
    <w:rsid w:val="00AD0966"/>
    <w:rsid w:val="00AD3523"/>
    <w:rsid w:val="00AD606B"/>
    <w:rsid w:val="00AD7344"/>
    <w:rsid w:val="00AE5A03"/>
    <w:rsid w:val="00AF1507"/>
    <w:rsid w:val="00AF2858"/>
    <w:rsid w:val="00AF2D0E"/>
    <w:rsid w:val="00AF7764"/>
    <w:rsid w:val="00B031FA"/>
    <w:rsid w:val="00B04040"/>
    <w:rsid w:val="00B06139"/>
    <w:rsid w:val="00B10D31"/>
    <w:rsid w:val="00B14E11"/>
    <w:rsid w:val="00B15463"/>
    <w:rsid w:val="00B16420"/>
    <w:rsid w:val="00B16E12"/>
    <w:rsid w:val="00B257B4"/>
    <w:rsid w:val="00B35EFA"/>
    <w:rsid w:val="00B3787B"/>
    <w:rsid w:val="00B44004"/>
    <w:rsid w:val="00B464C8"/>
    <w:rsid w:val="00B476C0"/>
    <w:rsid w:val="00B5108C"/>
    <w:rsid w:val="00B527EB"/>
    <w:rsid w:val="00B54863"/>
    <w:rsid w:val="00B56920"/>
    <w:rsid w:val="00B61F1D"/>
    <w:rsid w:val="00B622A7"/>
    <w:rsid w:val="00B62EB1"/>
    <w:rsid w:val="00B703C1"/>
    <w:rsid w:val="00B75629"/>
    <w:rsid w:val="00B814F1"/>
    <w:rsid w:val="00B838DB"/>
    <w:rsid w:val="00B90DC9"/>
    <w:rsid w:val="00B95567"/>
    <w:rsid w:val="00B95CF8"/>
    <w:rsid w:val="00B973D2"/>
    <w:rsid w:val="00B974E5"/>
    <w:rsid w:val="00BA0620"/>
    <w:rsid w:val="00BA0BA6"/>
    <w:rsid w:val="00BA144B"/>
    <w:rsid w:val="00BA19D0"/>
    <w:rsid w:val="00BA47D6"/>
    <w:rsid w:val="00BB2A96"/>
    <w:rsid w:val="00BB5D06"/>
    <w:rsid w:val="00BB6458"/>
    <w:rsid w:val="00BC1711"/>
    <w:rsid w:val="00BD410A"/>
    <w:rsid w:val="00BD6E61"/>
    <w:rsid w:val="00BD7267"/>
    <w:rsid w:val="00BD7816"/>
    <w:rsid w:val="00BE2CE6"/>
    <w:rsid w:val="00BE6305"/>
    <w:rsid w:val="00BF2135"/>
    <w:rsid w:val="00C00381"/>
    <w:rsid w:val="00C01DED"/>
    <w:rsid w:val="00C0378C"/>
    <w:rsid w:val="00C043D7"/>
    <w:rsid w:val="00C0459D"/>
    <w:rsid w:val="00C10153"/>
    <w:rsid w:val="00C132F3"/>
    <w:rsid w:val="00C1711D"/>
    <w:rsid w:val="00C20F90"/>
    <w:rsid w:val="00C21AB0"/>
    <w:rsid w:val="00C22233"/>
    <w:rsid w:val="00C2278A"/>
    <w:rsid w:val="00C31D68"/>
    <w:rsid w:val="00C326F6"/>
    <w:rsid w:val="00C37410"/>
    <w:rsid w:val="00C41087"/>
    <w:rsid w:val="00C414D8"/>
    <w:rsid w:val="00C4370C"/>
    <w:rsid w:val="00C447EA"/>
    <w:rsid w:val="00C50EA0"/>
    <w:rsid w:val="00C55B68"/>
    <w:rsid w:val="00C60031"/>
    <w:rsid w:val="00C60139"/>
    <w:rsid w:val="00C60253"/>
    <w:rsid w:val="00C60DAE"/>
    <w:rsid w:val="00C616DE"/>
    <w:rsid w:val="00C6373D"/>
    <w:rsid w:val="00C646D6"/>
    <w:rsid w:val="00C65E29"/>
    <w:rsid w:val="00C75D9A"/>
    <w:rsid w:val="00C83EF7"/>
    <w:rsid w:val="00C8770F"/>
    <w:rsid w:val="00C92D41"/>
    <w:rsid w:val="00C92E63"/>
    <w:rsid w:val="00CA05C3"/>
    <w:rsid w:val="00CA381E"/>
    <w:rsid w:val="00CA559E"/>
    <w:rsid w:val="00CA57DE"/>
    <w:rsid w:val="00CA6587"/>
    <w:rsid w:val="00CB1ECA"/>
    <w:rsid w:val="00CB1EDB"/>
    <w:rsid w:val="00CB3F38"/>
    <w:rsid w:val="00CB43C8"/>
    <w:rsid w:val="00CB5B3A"/>
    <w:rsid w:val="00CC0198"/>
    <w:rsid w:val="00CC16C2"/>
    <w:rsid w:val="00CC42C6"/>
    <w:rsid w:val="00CC4793"/>
    <w:rsid w:val="00CC4C1F"/>
    <w:rsid w:val="00CC6E07"/>
    <w:rsid w:val="00CD0B1F"/>
    <w:rsid w:val="00CD0D69"/>
    <w:rsid w:val="00CD4797"/>
    <w:rsid w:val="00CD64D8"/>
    <w:rsid w:val="00CE2C59"/>
    <w:rsid w:val="00CE2D70"/>
    <w:rsid w:val="00CE5B14"/>
    <w:rsid w:val="00CE73E1"/>
    <w:rsid w:val="00CF1182"/>
    <w:rsid w:val="00CF2EEE"/>
    <w:rsid w:val="00CF406D"/>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2135A"/>
    <w:rsid w:val="00D24643"/>
    <w:rsid w:val="00D24C9C"/>
    <w:rsid w:val="00D25AA8"/>
    <w:rsid w:val="00D31088"/>
    <w:rsid w:val="00D3643F"/>
    <w:rsid w:val="00D40965"/>
    <w:rsid w:val="00D4371D"/>
    <w:rsid w:val="00D43C60"/>
    <w:rsid w:val="00D5053F"/>
    <w:rsid w:val="00D5134C"/>
    <w:rsid w:val="00D552F6"/>
    <w:rsid w:val="00D56BB9"/>
    <w:rsid w:val="00D71D03"/>
    <w:rsid w:val="00D72266"/>
    <w:rsid w:val="00D75FE2"/>
    <w:rsid w:val="00D807AB"/>
    <w:rsid w:val="00D83EFC"/>
    <w:rsid w:val="00D85750"/>
    <w:rsid w:val="00D8736B"/>
    <w:rsid w:val="00D930E9"/>
    <w:rsid w:val="00D9489A"/>
    <w:rsid w:val="00D95989"/>
    <w:rsid w:val="00D97672"/>
    <w:rsid w:val="00DA303D"/>
    <w:rsid w:val="00DA79AE"/>
    <w:rsid w:val="00DB00FC"/>
    <w:rsid w:val="00DB0729"/>
    <w:rsid w:val="00DB13B1"/>
    <w:rsid w:val="00DB263B"/>
    <w:rsid w:val="00DB2657"/>
    <w:rsid w:val="00DB4D3E"/>
    <w:rsid w:val="00DB667A"/>
    <w:rsid w:val="00DB7ECB"/>
    <w:rsid w:val="00DC2782"/>
    <w:rsid w:val="00DC2B39"/>
    <w:rsid w:val="00DC57B3"/>
    <w:rsid w:val="00DC5F36"/>
    <w:rsid w:val="00DD132A"/>
    <w:rsid w:val="00DD2C25"/>
    <w:rsid w:val="00DD6230"/>
    <w:rsid w:val="00DE72D2"/>
    <w:rsid w:val="00DF04BD"/>
    <w:rsid w:val="00DF14A5"/>
    <w:rsid w:val="00DF1C22"/>
    <w:rsid w:val="00DF4270"/>
    <w:rsid w:val="00DF4BA4"/>
    <w:rsid w:val="00E00057"/>
    <w:rsid w:val="00E029E5"/>
    <w:rsid w:val="00E03461"/>
    <w:rsid w:val="00E03F8E"/>
    <w:rsid w:val="00E047A7"/>
    <w:rsid w:val="00E11C58"/>
    <w:rsid w:val="00E12DCA"/>
    <w:rsid w:val="00E157E8"/>
    <w:rsid w:val="00E16C27"/>
    <w:rsid w:val="00E2640A"/>
    <w:rsid w:val="00E3032B"/>
    <w:rsid w:val="00E32D24"/>
    <w:rsid w:val="00E42A12"/>
    <w:rsid w:val="00E43509"/>
    <w:rsid w:val="00E43772"/>
    <w:rsid w:val="00E4686B"/>
    <w:rsid w:val="00E4737B"/>
    <w:rsid w:val="00E51AD2"/>
    <w:rsid w:val="00E548F2"/>
    <w:rsid w:val="00E5579A"/>
    <w:rsid w:val="00E568EB"/>
    <w:rsid w:val="00E61D7B"/>
    <w:rsid w:val="00E62E93"/>
    <w:rsid w:val="00E64217"/>
    <w:rsid w:val="00E667CE"/>
    <w:rsid w:val="00E67774"/>
    <w:rsid w:val="00E73FB9"/>
    <w:rsid w:val="00E7406B"/>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8E"/>
    <w:rsid w:val="00EE6D03"/>
    <w:rsid w:val="00EF035D"/>
    <w:rsid w:val="00EF0FF4"/>
    <w:rsid w:val="00EF277A"/>
    <w:rsid w:val="00EF4E77"/>
    <w:rsid w:val="00EF6492"/>
    <w:rsid w:val="00EF7844"/>
    <w:rsid w:val="00F05F3B"/>
    <w:rsid w:val="00F114AF"/>
    <w:rsid w:val="00F11ECA"/>
    <w:rsid w:val="00F15E4D"/>
    <w:rsid w:val="00F17259"/>
    <w:rsid w:val="00F20EF1"/>
    <w:rsid w:val="00F27C37"/>
    <w:rsid w:val="00F3040A"/>
    <w:rsid w:val="00F33EE6"/>
    <w:rsid w:val="00F34ACF"/>
    <w:rsid w:val="00F34F2A"/>
    <w:rsid w:val="00F37CF5"/>
    <w:rsid w:val="00F4297C"/>
    <w:rsid w:val="00F44BF5"/>
    <w:rsid w:val="00F44DF0"/>
    <w:rsid w:val="00F452EE"/>
    <w:rsid w:val="00F46551"/>
    <w:rsid w:val="00F536A1"/>
    <w:rsid w:val="00F538EA"/>
    <w:rsid w:val="00F5593A"/>
    <w:rsid w:val="00F65780"/>
    <w:rsid w:val="00F70745"/>
    <w:rsid w:val="00F70878"/>
    <w:rsid w:val="00F70F9C"/>
    <w:rsid w:val="00F7169D"/>
    <w:rsid w:val="00F732D3"/>
    <w:rsid w:val="00F74255"/>
    <w:rsid w:val="00F8413B"/>
    <w:rsid w:val="00F85C88"/>
    <w:rsid w:val="00F86443"/>
    <w:rsid w:val="00F90AB3"/>
    <w:rsid w:val="00F91B59"/>
    <w:rsid w:val="00F93130"/>
    <w:rsid w:val="00F9684E"/>
    <w:rsid w:val="00F9700C"/>
    <w:rsid w:val="00FA120A"/>
    <w:rsid w:val="00FA24C4"/>
    <w:rsid w:val="00FA3872"/>
    <w:rsid w:val="00FA582B"/>
    <w:rsid w:val="00FA6677"/>
    <w:rsid w:val="00FB562E"/>
    <w:rsid w:val="00FC77C6"/>
    <w:rsid w:val="00FC7E60"/>
    <w:rsid w:val="00FC7F60"/>
    <w:rsid w:val="00FD0860"/>
    <w:rsid w:val="00FD70B1"/>
    <w:rsid w:val="00FE38B7"/>
    <w:rsid w:val="00FE473D"/>
    <w:rsid w:val="00FE477A"/>
    <w:rsid w:val="00FF5E51"/>
    <w:rsid w:val="00FF61C4"/>
    <w:rsid w:val="00FF68D0"/>
    <w:rsid w:val="00FF75EC"/>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05cf21fff9154be9"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1C92-46DB-4080-805F-A1DAFA193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1914</Words>
  <Characters>10339</Characters>
  <Application>Microsoft Office Word</Application>
  <DocSecurity>0</DocSecurity>
  <Lines>86</Lines>
  <Paragraphs>24</Paragraphs>
  <ScaleCrop>false</ScaleCrop>
  <Company>Hewlett-Packard Company</Company>
  <LinksUpToDate>false</LinksUpToDate>
  <CharactersWithSpaces>12229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5</cp:revision>
  <cp:lastPrinted>2017-05-19T13:18:00Z</cp:lastPrinted>
  <dcterms:created xsi:type="dcterms:W3CDTF">2017-11-20T17:00:00Z</dcterms:created>
  <dcterms:modified xsi:type="dcterms:W3CDTF">2017-12-04T19:36:00Z</dcterms:modified>
</cp:coreProperties>
</file>