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13</w:t>
      </w:r>
      <w:r w:rsidR="00557704">
        <w:rPr>
          <w:rFonts w:cs="Arial"/>
          <w:b/>
          <w:bCs/>
        </w:rPr>
        <w:t>8</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557704">
        <w:rPr>
          <w:sz w:val="28"/>
          <w:szCs w:val="28"/>
        </w:rPr>
        <w:t>sete</w:t>
      </w:r>
      <w:r w:rsidR="00221D96">
        <w:rPr>
          <w:sz w:val="28"/>
          <w:szCs w:val="28"/>
        </w:rPr>
        <w:t xml:space="preserve"> </w:t>
      </w:r>
      <w:r w:rsidRPr="6C14C14C">
        <w:rPr>
          <w:sz w:val="28"/>
          <w:szCs w:val="28"/>
        </w:rPr>
        <w:t xml:space="preserve">dias do mês de </w:t>
      </w:r>
      <w:r w:rsidR="00557704">
        <w:rPr>
          <w:sz w:val="28"/>
          <w:szCs w:val="28"/>
        </w:rPr>
        <w:t>dez</w:t>
      </w:r>
      <w:r w:rsidRPr="6C14C14C">
        <w:rPr>
          <w:sz w:val="28"/>
          <w:szCs w:val="28"/>
        </w:rPr>
        <w:t>embro de dois mil e dezessete</w:t>
      </w:r>
      <w:r w:rsidR="00F37CF5">
        <w:rPr>
          <w:sz w:val="28"/>
          <w:szCs w:val="28"/>
        </w:rPr>
        <w:t xml:space="preserve"> </w:t>
      </w:r>
      <w:r w:rsidRPr="6C14C14C">
        <w:rPr>
          <w:sz w:val="28"/>
          <w:szCs w:val="28"/>
        </w:rPr>
        <w:t>na Secretaria de Estado da Assistência Social, Trabalho e Habitação, às</w:t>
      </w:r>
      <w:r w:rsidR="00F37CF5">
        <w:rPr>
          <w:sz w:val="28"/>
          <w:szCs w:val="28"/>
        </w:rPr>
        <w:t xml:space="preserve"> </w:t>
      </w:r>
      <w:r w:rsidRPr="6C14C14C">
        <w:rPr>
          <w:sz w:val="28"/>
          <w:szCs w:val="28"/>
        </w:rPr>
        <w:t>quatorze</w:t>
      </w:r>
      <w:r w:rsidR="00F37CF5">
        <w:rPr>
          <w:sz w:val="28"/>
          <w:szCs w:val="28"/>
        </w:rPr>
        <w:t xml:space="preserve"> </w:t>
      </w:r>
      <w:r w:rsidRPr="6C14C14C">
        <w:rPr>
          <w:sz w:val="28"/>
          <w:szCs w:val="28"/>
        </w:rPr>
        <w:t>horas e trinta minutos, reuniram-se na</w:t>
      </w:r>
      <w:r w:rsidR="00AC0C0C">
        <w:rPr>
          <w:sz w:val="28"/>
          <w:szCs w:val="28"/>
        </w:rPr>
        <w:t xml:space="preserve"> </w:t>
      </w:r>
      <w:r w:rsidRPr="6C14C14C">
        <w:rPr>
          <w:sz w:val="28"/>
          <w:szCs w:val="28"/>
        </w:rPr>
        <w:t xml:space="preserve">Sala de reuniões Darci Ribeiro, com o Secretário Executivo Alexandre Belino, os convidados: Jairo da Silva (Comissão de Defesa dos Direitos da Pessoa com Deficiência da ALESC), </w:t>
      </w:r>
      <w:r w:rsidR="00062162">
        <w:rPr>
          <w:sz w:val="28"/>
          <w:szCs w:val="28"/>
        </w:rPr>
        <w:t>Maria Elisa da Silveira De Caro (Diretoria de Direitos Humanos)</w:t>
      </w:r>
      <w:r w:rsidRPr="6C14C14C">
        <w:rPr>
          <w:sz w:val="28"/>
          <w:szCs w:val="28"/>
        </w:rPr>
        <w:t>,</w:t>
      </w:r>
      <w:r w:rsidR="00062162">
        <w:rPr>
          <w:sz w:val="28"/>
          <w:szCs w:val="28"/>
        </w:rPr>
        <w:t xml:space="preserve"> </w:t>
      </w:r>
      <w:r w:rsidRPr="6C14C14C">
        <w:rPr>
          <w:sz w:val="28"/>
          <w:szCs w:val="28"/>
        </w:rPr>
        <w:t>Ivan José Martin (COMUDE Tubarão),</w:t>
      </w:r>
      <w:r w:rsidR="00062162">
        <w:rPr>
          <w:sz w:val="28"/>
          <w:szCs w:val="28"/>
        </w:rPr>
        <w:t xml:space="preserve"> José Augusto Meier Gochinski (Sociedade Civil)</w:t>
      </w:r>
      <w:r w:rsidRPr="6C14C14C">
        <w:rPr>
          <w:sz w:val="28"/>
          <w:szCs w:val="28"/>
        </w:rPr>
        <w:t>, Bruno C</w:t>
      </w:r>
      <w:r w:rsidR="00062162">
        <w:rPr>
          <w:sz w:val="28"/>
          <w:szCs w:val="28"/>
        </w:rPr>
        <w:t xml:space="preserve">arlos </w:t>
      </w:r>
      <w:r w:rsidRPr="6C14C14C">
        <w:rPr>
          <w:sz w:val="28"/>
          <w:szCs w:val="28"/>
        </w:rPr>
        <w:t xml:space="preserve">de Oliveira (ADVIR), </w:t>
      </w:r>
      <w:r w:rsidR="00062162">
        <w:rPr>
          <w:sz w:val="28"/>
          <w:szCs w:val="28"/>
        </w:rPr>
        <w:t>Larissa de Car</w:t>
      </w:r>
      <w:r w:rsidR="00A03493">
        <w:rPr>
          <w:sz w:val="28"/>
          <w:szCs w:val="28"/>
        </w:rPr>
        <w:t>valho Schmitz (Sociedade Civil)</w:t>
      </w:r>
      <w:r w:rsidRPr="6C14C14C">
        <w:rPr>
          <w:sz w:val="28"/>
          <w:szCs w:val="28"/>
        </w:rPr>
        <w:t>,</w:t>
      </w:r>
      <w:r w:rsidR="00A03493">
        <w:rPr>
          <w:sz w:val="28"/>
          <w:szCs w:val="28"/>
        </w:rPr>
        <w:t xml:space="preserve"> Luiz Alberto Schmitz (Sociedade Civil), Antônio Rogério Barbosa (DETER)</w:t>
      </w:r>
      <w:r w:rsidRPr="6C14C14C">
        <w:rPr>
          <w:sz w:val="28"/>
          <w:szCs w:val="28"/>
        </w:rPr>
        <w:t xml:space="preserve"> os Intérpretes de Libras: Adackciel Tiago Braz e </w:t>
      </w:r>
      <w:r w:rsidR="00A03493">
        <w:rPr>
          <w:sz w:val="28"/>
          <w:szCs w:val="28"/>
        </w:rPr>
        <w:t>Ricardo Ruiz</w:t>
      </w:r>
      <w:r w:rsidRPr="6C14C14C">
        <w:rPr>
          <w:sz w:val="28"/>
          <w:szCs w:val="28"/>
        </w:rPr>
        <w:t>,</w:t>
      </w:r>
      <w:r w:rsidR="00A03493">
        <w:rPr>
          <w:sz w:val="28"/>
          <w:szCs w:val="28"/>
        </w:rPr>
        <w:t xml:space="preserve"> </w:t>
      </w:r>
      <w:r w:rsidRPr="6C14C14C">
        <w:rPr>
          <w:sz w:val="28"/>
          <w:szCs w:val="28"/>
        </w:rPr>
        <w:t>com a participação dos</w:t>
      </w:r>
      <w:r w:rsidR="00221D96">
        <w:rPr>
          <w:sz w:val="28"/>
          <w:szCs w:val="28"/>
        </w:rPr>
        <w:t xml:space="preserve"> </w:t>
      </w:r>
      <w:r w:rsidRPr="6C14C14C">
        <w:rPr>
          <w:sz w:val="28"/>
          <w:szCs w:val="28"/>
        </w:rPr>
        <w:t xml:space="preserve">Conselheiros Titulares e Suplentes presentes: Maristela Antonia dos Santos (SST),  Ana Paula Remor(SST),Aretusa Larroyd (SST), Rosana Maria Ostroski (SED), Kátia Proença (SED), Sabrina Vieira da Luz (SES), Sueli Irene Zincoski (SOL), </w:t>
      </w:r>
      <w:r w:rsidR="00A03493">
        <w:rPr>
          <w:sz w:val="28"/>
          <w:szCs w:val="28"/>
        </w:rPr>
        <w:t>Paulo Ricardo Pedroso</w:t>
      </w:r>
      <w:r w:rsidRPr="6C14C14C">
        <w:rPr>
          <w:sz w:val="28"/>
          <w:szCs w:val="28"/>
        </w:rPr>
        <w:t>(FCEE),</w:t>
      </w:r>
      <w:r w:rsidR="00A03493">
        <w:rPr>
          <w:sz w:val="28"/>
          <w:szCs w:val="28"/>
        </w:rPr>
        <w:t xml:space="preserve"> Carmen Lisete Ritter (FEAPAEs), Fabiani Erli Witt (APABB), </w:t>
      </w:r>
      <w:r w:rsidRPr="6C14C14C">
        <w:rPr>
          <w:sz w:val="28"/>
          <w:szCs w:val="28"/>
        </w:rPr>
        <w:t xml:space="preserve">Marcia Schmitz Fernandes (APAE Ituporanga), </w:t>
      </w:r>
      <w:r w:rsidR="00A03493">
        <w:rPr>
          <w:sz w:val="28"/>
          <w:szCs w:val="28"/>
        </w:rPr>
        <w:t>Laércio Ventura</w:t>
      </w:r>
      <w:r w:rsidRPr="6C14C14C">
        <w:rPr>
          <w:sz w:val="28"/>
          <w:szCs w:val="28"/>
        </w:rPr>
        <w:t xml:space="preserve"> (FECEDEF), João Carlos de Liz (FCD),Jairton</w:t>
      </w:r>
      <w:r w:rsidR="00221D96">
        <w:rPr>
          <w:sz w:val="28"/>
          <w:szCs w:val="28"/>
        </w:rPr>
        <w:t xml:space="preserve"> </w:t>
      </w:r>
      <w:r w:rsidRPr="6C14C14C">
        <w:rPr>
          <w:sz w:val="28"/>
          <w:szCs w:val="28"/>
        </w:rPr>
        <w:t>Fabeni Domingos (FECEC), A</w:t>
      </w:r>
      <w:r w:rsidR="00A03493">
        <w:rPr>
          <w:sz w:val="28"/>
          <w:szCs w:val="28"/>
        </w:rPr>
        <w:t>dilson Mendes França (FECADESC), Jéssica Bieger (APAR)</w:t>
      </w:r>
      <w:r w:rsidRPr="6C14C14C">
        <w:rPr>
          <w:sz w:val="28"/>
          <w:szCs w:val="28"/>
        </w:rPr>
        <w:t>. Com ausência justificada:</w:t>
      </w:r>
      <w:r w:rsidR="00221D96">
        <w:rPr>
          <w:sz w:val="28"/>
          <w:szCs w:val="28"/>
        </w:rPr>
        <w:t xml:space="preserve"> </w:t>
      </w:r>
      <w:r w:rsidR="00221D96" w:rsidRPr="6C14C14C">
        <w:rPr>
          <w:sz w:val="28"/>
          <w:szCs w:val="28"/>
        </w:rPr>
        <w:t xml:space="preserve"> </w:t>
      </w:r>
      <w:r w:rsidRPr="6C14C14C">
        <w:rPr>
          <w:sz w:val="28"/>
          <w:szCs w:val="28"/>
        </w:rPr>
        <w:t xml:space="preserve">Sandra Lúcia Amorim (ASGF), Luciana Duarte (ASGF), </w:t>
      </w:r>
      <w:r w:rsidR="00C00A6A">
        <w:rPr>
          <w:sz w:val="28"/>
          <w:szCs w:val="28"/>
        </w:rPr>
        <w:t>Giovana Maria Weber Zandoná (COMDE Xanxerê)</w:t>
      </w:r>
      <w:r w:rsidRPr="6C14C14C">
        <w:rPr>
          <w:sz w:val="28"/>
          <w:szCs w:val="28"/>
        </w:rPr>
        <w:t>. O Presidente</w:t>
      </w:r>
      <w:r w:rsidR="00221D96">
        <w:rPr>
          <w:sz w:val="28"/>
          <w:szCs w:val="28"/>
        </w:rPr>
        <w:t xml:space="preserve"> </w:t>
      </w:r>
      <w:r w:rsidRPr="6C14C14C">
        <w:rPr>
          <w:sz w:val="28"/>
          <w:szCs w:val="28"/>
        </w:rPr>
        <w:t>Sr. Jairton</w:t>
      </w:r>
      <w:r w:rsidR="00221D96">
        <w:rPr>
          <w:sz w:val="28"/>
          <w:szCs w:val="28"/>
        </w:rPr>
        <w:t xml:space="preserve"> </w:t>
      </w:r>
      <w:r w:rsidRPr="6C14C14C">
        <w:rPr>
          <w:sz w:val="28"/>
          <w:szCs w:val="28"/>
        </w:rPr>
        <w:t>Fabeni deu início na reunião ordinária cumprimentando a todos e convidou os participantes a se apresentarem. Logo após foi realizada a leitura da Pauta</w:t>
      </w:r>
      <w:r w:rsidR="00C00A6A">
        <w:rPr>
          <w:sz w:val="28"/>
          <w:szCs w:val="28"/>
        </w:rPr>
        <w:t xml:space="preserve"> </w:t>
      </w:r>
      <w:r w:rsidRPr="6C14C14C">
        <w:rPr>
          <w:sz w:val="28"/>
          <w:szCs w:val="28"/>
        </w:rPr>
        <w:t>pelo Secretário Executivo Sr Alexandre Belino</w:t>
      </w:r>
      <w:r w:rsidR="00C00A6A">
        <w:rPr>
          <w:sz w:val="28"/>
          <w:szCs w:val="28"/>
        </w:rPr>
        <w:t>, o Presidente Jairton Fabeni pede inclusão de pauta, inversão de ponto de pauta referente ao DETER sobre as carteirinhas do passe livre e a ausência do Presidente da Comissão de Defesa dos Direitos da Pessoa com Deficiência Deputado Ricardo Guidi,</w:t>
      </w:r>
      <w:r w:rsidR="00C15A3F">
        <w:rPr>
          <w:sz w:val="28"/>
          <w:szCs w:val="28"/>
        </w:rPr>
        <w:t xml:space="preserve"> </w:t>
      </w:r>
      <w:r w:rsidRPr="6C14C14C">
        <w:rPr>
          <w:sz w:val="28"/>
          <w:szCs w:val="28"/>
        </w:rPr>
        <w:t xml:space="preserve">e colocada para aprovação dos Conselheiros presentes, na qual </w:t>
      </w:r>
      <w:r w:rsidR="00C00A6A">
        <w:rPr>
          <w:sz w:val="28"/>
          <w:szCs w:val="28"/>
        </w:rPr>
        <w:t xml:space="preserve"> foi aprovada.</w:t>
      </w:r>
      <w:r w:rsidR="00C15A3F">
        <w:rPr>
          <w:sz w:val="28"/>
          <w:szCs w:val="28"/>
        </w:rPr>
        <w:t xml:space="preserve"> A ata 137 foi colocada em aprovação pelo Presidente do Conede Jairton Fabeni e foi aprovada. Carteirinhas do Passe Livre, representante do DETER Sr Antonio Rogério Barbosa, falou sobre as dificuldades em relação a produção das carteirinhas do Passe Livre, em relação as fotos entregues pelos usuários, isso é um dos motivos do “problema” com as carteirinhas, as Entidades</w:t>
      </w:r>
      <w:r w:rsidR="0057606B">
        <w:rPr>
          <w:sz w:val="28"/>
          <w:szCs w:val="28"/>
        </w:rPr>
        <w:t xml:space="preserve"> deveriam ser treinadas para não acontecer erros. Jairo da Silva (ACIC) fala que esta prestação de serviço não deveria ser </w:t>
      </w:r>
      <w:r w:rsidR="003E6B77">
        <w:rPr>
          <w:sz w:val="28"/>
          <w:szCs w:val="28"/>
        </w:rPr>
        <w:t>realizada</w:t>
      </w:r>
      <w:r w:rsidR="0057606B">
        <w:rPr>
          <w:sz w:val="28"/>
          <w:szCs w:val="28"/>
        </w:rPr>
        <w:t xml:space="preserve"> pelas Associações, pois essa é uma tarefa do Poder Público.</w:t>
      </w:r>
      <w:r w:rsidR="00C00A6A">
        <w:rPr>
          <w:sz w:val="28"/>
          <w:szCs w:val="28"/>
        </w:rPr>
        <w:t xml:space="preserve"> </w:t>
      </w:r>
      <w:r w:rsidR="003E6B77">
        <w:rPr>
          <w:sz w:val="28"/>
          <w:szCs w:val="28"/>
        </w:rPr>
        <w:t>Maristela dos Santos concorda com o Jairo da Silva e lembra que os profissionais das Entidades não têm essa atribuição, então o fluxo precisa ser outro e de responsabilidade dos Órgãos Públicos. Jairton Fabeni refletiu sobre os desafios das Entidades em produzir as carteirinhas, sugeriu que deva ser centralizada na FCEE.</w:t>
      </w:r>
      <w:r w:rsidR="00C00A6A">
        <w:rPr>
          <w:sz w:val="28"/>
          <w:szCs w:val="28"/>
        </w:rPr>
        <w:t xml:space="preserve"> </w:t>
      </w:r>
      <w:r w:rsidR="00C83C90">
        <w:rPr>
          <w:sz w:val="28"/>
          <w:szCs w:val="28"/>
        </w:rPr>
        <w:t xml:space="preserve">Ivan Martin informa que foi Conselheiro responsável pela solicitação da presença do DETER. Antonio </w:t>
      </w:r>
      <w:r w:rsidR="00FA002F">
        <w:rPr>
          <w:sz w:val="28"/>
          <w:szCs w:val="28"/>
        </w:rPr>
        <w:t xml:space="preserve">Barbosa do DETER avaliou que </w:t>
      </w:r>
      <w:r w:rsidR="00FA0165">
        <w:rPr>
          <w:sz w:val="28"/>
          <w:szCs w:val="28"/>
        </w:rPr>
        <w:t>os atrasos e erros de impressão das carteirinhas não são</w:t>
      </w:r>
      <w:r w:rsidR="00FA002F">
        <w:rPr>
          <w:sz w:val="28"/>
          <w:szCs w:val="28"/>
        </w:rPr>
        <w:t xml:space="preserve"> de responsabilidade do DETER</w:t>
      </w:r>
      <w:r w:rsidR="002566CF">
        <w:rPr>
          <w:sz w:val="28"/>
          <w:szCs w:val="28"/>
        </w:rPr>
        <w:t>. João</w:t>
      </w:r>
      <w:r w:rsidR="00FA0165">
        <w:rPr>
          <w:sz w:val="28"/>
          <w:szCs w:val="28"/>
        </w:rPr>
        <w:t xml:space="preserve"> Carlos de Liz fala que a Secretária Municipal de Assistência Social deveria ser responsável em cada Município e fazer esta relação com o DETER. Adilson França pergunta quem tem direito a acompanhante, menor de 14 </w:t>
      </w:r>
      <w:r w:rsidR="00FA0165">
        <w:rPr>
          <w:sz w:val="28"/>
          <w:szCs w:val="28"/>
        </w:rPr>
        <w:lastRenderedPageBreak/>
        <w:t xml:space="preserve">anos e aqueles que o Médico da FCEE solicita. É sempre o Médico que vai definir a necessidade de acompanhante. Jessica Bieger faz uma sugestão de alteração no sistema, especialmente em relação </w:t>
      </w:r>
      <w:r w:rsidR="002C1770">
        <w:rPr>
          <w:sz w:val="28"/>
          <w:szCs w:val="28"/>
        </w:rPr>
        <w:t>à</w:t>
      </w:r>
      <w:r w:rsidR="00FA0165">
        <w:rPr>
          <w:sz w:val="28"/>
          <w:szCs w:val="28"/>
        </w:rPr>
        <w:t xml:space="preserve"> inclusão </w:t>
      </w:r>
      <w:r w:rsidR="002C1770">
        <w:rPr>
          <w:sz w:val="28"/>
          <w:szCs w:val="28"/>
        </w:rPr>
        <w:t>das fotos no sistema, questionou a situação dos pacientes renais, que não são atendidos pela FCEE. Também ressaltou a importância da interação do DETER com as Empresas de Ônibus para envio das carteirinhas. Maristela dos Santos pergunta como é o fluxo de produção das carteirinhas do passe livre, a sugestão é que a garantia do direito seja vinculada ao Poder Público. Em relação ao transporte via ônibus precisa acontecer via parceria não, por favor. Precisa também de um maior acerto</w:t>
      </w:r>
      <w:r w:rsidR="00C00A6A">
        <w:rPr>
          <w:sz w:val="28"/>
          <w:szCs w:val="28"/>
        </w:rPr>
        <w:t xml:space="preserve"> </w:t>
      </w:r>
      <w:r w:rsidR="00D2213A">
        <w:rPr>
          <w:sz w:val="28"/>
          <w:szCs w:val="28"/>
        </w:rPr>
        <w:t>entre FCEE e DETER. Encaminhamento, o Presidente Jairton Fabeni fala em chamar novamente o DETER, FCEE e empresas de transporte. Maristela dos Santos sugere uma reunião entre FCEE e DETER para alinhar o processo, CONEDE sendo o intermediador. O Secretário do CONEDE Alexandre relata os documentos recebidos e enviados neste mês pelo Conselho. Sobre o Concurso Público da Polícia Civil, Jairton Fabeni relata que recebemos uma denúncia</w:t>
      </w:r>
      <w:r w:rsidR="008B5709">
        <w:rPr>
          <w:sz w:val="28"/>
          <w:szCs w:val="28"/>
        </w:rPr>
        <w:t>, pois</w:t>
      </w:r>
      <w:r w:rsidR="00D2213A">
        <w:rPr>
          <w:sz w:val="28"/>
          <w:szCs w:val="28"/>
        </w:rPr>
        <w:t xml:space="preserve"> os candidatos com deficiência para escrivão deveriam fazer prova de aptidão física sem nenhuma adaptação para Pessoa com Deficiência, ficou encaminhado e sugerido ao CONEDE de enviar mandado de segurança referente a este Concurso ou ao MPSC a referida denúncia para providências. Jairo da Silva (ACIC) solicita que quando ele </w:t>
      </w:r>
      <w:r w:rsidR="008B5709">
        <w:rPr>
          <w:sz w:val="28"/>
          <w:szCs w:val="28"/>
        </w:rPr>
        <w:t>fizer</w:t>
      </w:r>
      <w:r w:rsidR="00D2213A">
        <w:rPr>
          <w:sz w:val="28"/>
          <w:szCs w:val="28"/>
        </w:rPr>
        <w:t xml:space="preserve"> o uso da palavra, deixar </w:t>
      </w:r>
      <w:r w:rsidR="008B5709">
        <w:rPr>
          <w:sz w:val="28"/>
          <w:szCs w:val="28"/>
        </w:rPr>
        <w:t>clara a participação no CONEDE</w:t>
      </w:r>
      <w:r w:rsidR="00D2213A">
        <w:rPr>
          <w:sz w:val="28"/>
          <w:szCs w:val="28"/>
        </w:rPr>
        <w:t xml:space="preserve">, pois estão acontecendo </w:t>
      </w:r>
      <w:r w:rsidR="008B5709">
        <w:rPr>
          <w:sz w:val="28"/>
          <w:szCs w:val="28"/>
        </w:rPr>
        <w:t>situações problemáticas</w:t>
      </w:r>
      <w:r w:rsidR="00D2213A">
        <w:rPr>
          <w:sz w:val="28"/>
          <w:szCs w:val="28"/>
        </w:rPr>
        <w:t xml:space="preserve">, pois há momentos que se fala em nome da Comissão da ALESC e em outros momentos como Cidadão da Sociedade Civil, na qual pede para que quando </w:t>
      </w:r>
      <w:r w:rsidR="008B5709">
        <w:rPr>
          <w:sz w:val="28"/>
          <w:szCs w:val="28"/>
        </w:rPr>
        <w:t>fizer</w:t>
      </w:r>
      <w:r w:rsidR="00D2213A">
        <w:rPr>
          <w:sz w:val="28"/>
          <w:szCs w:val="28"/>
        </w:rPr>
        <w:t xml:space="preserve"> o</w:t>
      </w:r>
      <w:r w:rsidR="008B5709">
        <w:rPr>
          <w:sz w:val="28"/>
          <w:szCs w:val="28"/>
        </w:rPr>
        <w:t xml:space="preserve"> </w:t>
      </w:r>
      <w:r w:rsidR="00D2213A">
        <w:rPr>
          <w:sz w:val="28"/>
          <w:szCs w:val="28"/>
        </w:rPr>
        <w:t xml:space="preserve">uso da palavra, seja </w:t>
      </w:r>
      <w:r w:rsidR="008B5709">
        <w:rPr>
          <w:sz w:val="28"/>
          <w:szCs w:val="28"/>
        </w:rPr>
        <w:t>esclarecida em ata</w:t>
      </w:r>
      <w:r w:rsidR="00D2213A">
        <w:rPr>
          <w:sz w:val="28"/>
          <w:szCs w:val="28"/>
        </w:rPr>
        <w:t xml:space="preserve"> qual a sua representação. Jairton Fabeni fala sobre o Oficio enviado pela FCD sobre o manifesto do SUAS – Assistência Social e sobre o corte do Orçamento nacional da Assistência Social, o encaminhamento será o CONEDE apoiar o manifesto e enviar ao CONADE. </w:t>
      </w:r>
      <w:r w:rsidR="00754571">
        <w:rPr>
          <w:sz w:val="28"/>
          <w:szCs w:val="28"/>
        </w:rPr>
        <w:t xml:space="preserve">Decreto da Prefeitura de Jaraguá do Sul, Jairton Fabeni levantou a questão e referente ao decreto e a acessibilidade no município de Jaraguá do Sul, decreto nº 11.4719/2017 fere a LBI e a lei de acessibilidade, o encaminhamento será encaminhar o decreto para providências no MPSC. Deliberação das comissões: não houve deliberações das comissões permanentes no dia de hoje. Maristela dos Santos fala sobre o SC Acessível, Lei estadual sobre as construções sem vistoria prévia, foi construída uma minuta para garantir a acessibilidade das construções, e que a Conselheira como representante do CONEDE irá assinar em nome do Conselho e após irá enviar para os Conselheiros tomarem conhecimento integral do documento. Ana Paula Remor relata da participação na cerimônia de premiação de Responsabilidade Social da ALESC. Assuntos Gerais: Jairton Fabeni fala sobre a visão monocular e faz apelo a todas as Entidades não governamentais de Pessoas com Deficiência que se posicionem contra o projeto de Lei que prevê a visão monocular como deficiência no Estado de Santa Catarina e ressalta que as questões, por exemplo, das cotas e outras questões as Pessoas com Deficiência e com alguma dificuldade no seu dia a dia, irão perder espaço para as Pessoas com visão monocular, pois os mesmos </w:t>
      </w:r>
      <w:r w:rsidR="00754571">
        <w:rPr>
          <w:sz w:val="28"/>
          <w:szCs w:val="28"/>
        </w:rPr>
        <w:lastRenderedPageBreak/>
        <w:t>não precisam de adaptação em seu ambiente de trabalho e no seu dia a dia, pede que as Instituições se manifestem junto a ALESC na</w:t>
      </w:r>
      <w:r w:rsidR="000C19A0">
        <w:rPr>
          <w:sz w:val="28"/>
          <w:szCs w:val="28"/>
        </w:rPr>
        <w:t xml:space="preserve"> </w:t>
      </w:r>
      <w:r w:rsidR="00754571">
        <w:rPr>
          <w:sz w:val="28"/>
          <w:szCs w:val="28"/>
        </w:rPr>
        <w:t>comissão CCJ, onde o relator é o Deputado Darci de Matos</w:t>
      </w:r>
      <w:r w:rsidR="000C19A0">
        <w:rPr>
          <w:sz w:val="28"/>
          <w:szCs w:val="28"/>
        </w:rPr>
        <w:t>. Jessica Bieger solicita que o CONEDE encaminhe o oficio para o DETER para garantir o passe livre intermunicipal aos Pacientes Renais do Estado de Santa Catarina, para que eles tenham direito ao Passe Livre. Jairton Fabeni sugeriu para encaminhar para a comissão da Pessoa com Deficiência da ALESC. Jairo da Silva (ACIC) relata que se a visão monocular for enquadrada como deficiência, todas as deficiências perdem. Agradece ao CONEDE pela parceria com a ACIC no período que esteve Presidente e convida para a posse da nova diretoria no dia 17 de dezembro. João Carlos de Liz</w:t>
      </w:r>
      <w:r w:rsidR="002810F3">
        <w:rPr>
          <w:sz w:val="28"/>
          <w:szCs w:val="28"/>
        </w:rPr>
        <w:t xml:space="preserve"> relata sobre o PARAJASC situação difícil de acesso aos banheiros para Pessoas com Deficiência que fazem uso da cadeira de rodas. Adilson França fala sobre a acessibilidade nos PARAJASC achou mais fácil, mas sentiu falta de banheiro nos locais de alojamento dos paratletas. Jairton Fabeni sugere que os Conselheiros que participaram do PARAJASC relatem as dificuldades de acessibilidade para que seja encaminhado a FESPORTE e também para que o CONEDE se organize para a vistoria da próxima cidade sede dos PARAJASC em 2018. Adakciel Braz fala do Congresso Internacional, relatou sobre a organização do evento, convidando as Entidades do CONEDE a fazerem parte do evento como parceiro que se realizará na UFSC em 2018. Jairton Fabeni encerrou a Plenária agradecendo por este ano de 2017, desejando que em 2018 estejamos todos juntos.</w:t>
      </w:r>
      <w:r w:rsidRPr="6C14C14C">
        <w:rPr>
          <w:sz w:val="28"/>
          <w:szCs w:val="28"/>
        </w:rPr>
        <w:t xml:space="preserve"> Por fim, a palavra foi concedida novamente aqueles que dela quisessem fazer uso, em não havendo manifestações, o Presidente Jairton</w:t>
      </w:r>
      <w:r w:rsidR="00221D96">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AC0C0C">
        <w:rPr>
          <w:rFonts w:cs="Calibri"/>
          <w:sz w:val="28"/>
          <w:szCs w:val="28"/>
        </w:rPr>
        <w:t xml:space="preserve"> </w:t>
      </w:r>
      <w:r w:rsidR="00C00A6A">
        <w:rPr>
          <w:rFonts w:cs="Calibri"/>
          <w:iCs/>
          <w:sz w:val="28"/>
          <w:szCs w:val="28"/>
        </w:rPr>
        <w:t>da mesa Diretora Fabiani Erli Witt</w:t>
      </w:r>
      <w:r w:rsidRPr="6C14C14C">
        <w:rPr>
          <w:rFonts w:cs="Calibri"/>
          <w:sz w:val="28"/>
          <w:szCs w:val="28"/>
        </w:rPr>
        <w:t xml:space="preserve">, documento que será enviado aos Conselheiros e assinado pelos presentes. Florianópolis, </w:t>
      </w:r>
      <w:r w:rsidR="00C00A6A">
        <w:rPr>
          <w:rFonts w:cs="Calibri"/>
          <w:sz w:val="28"/>
          <w:szCs w:val="28"/>
        </w:rPr>
        <w:t>07</w:t>
      </w:r>
      <w:r w:rsidRPr="6C14C14C">
        <w:rPr>
          <w:rFonts w:cs="Calibri"/>
          <w:sz w:val="28"/>
          <w:szCs w:val="28"/>
        </w:rPr>
        <w:t xml:space="preserve"> de </w:t>
      </w:r>
      <w:r w:rsidR="00C00A6A">
        <w:rPr>
          <w:rFonts w:cs="Calibri"/>
          <w:sz w:val="28"/>
          <w:szCs w:val="28"/>
        </w:rPr>
        <w:t>dez</w:t>
      </w:r>
      <w:r w:rsidRPr="6C14C14C">
        <w:rPr>
          <w:rFonts w:cs="Calibri"/>
          <w:sz w:val="28"/>
          <w:szCs w:val="28"/>
        </w:rPr>
        <w:t>embro de 2017.</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1E0F" w:rsidRDefault="00351E0F" w:rsidP="00C31D68">
      <w:r>
        <w:separator/>
      </w:r>
    </w:p>
  </w:endnote>
  <w:endnote w:type="continuationSeparator" w:id="1">
    <w:p w:rsidR="00351E0F" w:rsidRDefault="00351E0F"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6C14C14C" w:rsidP="6C14C14C">
    <w:pPr>
      <w:pStyle w:val="Corpodetexto"/>
      <w:jc w:val="center"/>
      <w:rPr>
        <w:sz w:val="18"/>
        <w:szCs w:val="18"/>
      </w:rPr>
    </w:pPr>
    <w:r w:rsidRPr="6C14C14C">
      <w:rPr>
        <w:sz w:val="18"/>
        <w:szCs w:val="18"/>
      </w:rPr>
      <w:t>Avenida Mauro Ramos, 722-Florianópolis/SC- CEP: 88020-300 Fone: (48) 3664-0732</w:t>
    </w:r>
  </w:p>
  <w:p w:rsidR="00906E9F" w:rsidRDefault="6C14C14C" w:rsidP="6C14C14C">
    <w:pPr>
      <w:pStyle w:val="Corpodetexto"/>
      <w:jc w:val="center"/>
      <w:rPr>
        <w:sz w:val="18"/>
        <w:szCs w:val="18"/>
      </w:rPr>
    </w:pPr>
    <w:r w:rsidRPr="6C14C14C">
      <w:rPr>
        <w:sz w:val="18"/>
        <w:szCs w:val="18"/>
      </w:rPr>
      <w:t>Email: conede@gmail.com</w:t>
    </w:r>
  </w:p>
  <w:p w:rsidR="00906E9F" w:rsidRDefault="00906E9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1E0F" w:rsidRDefault="00351E0F" w:rsidP="00C31D68">
      <w:r>
        <w:separator/>
      </w:r>
    </w:p>
  </w:footnote>
  <w:footnote w:type="continuationSeparator" w:id="1">
    <w:p w:rsidR="00351E0F" w:rsidRDefault="00351E0F"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00906E9F">
    <w:pPr>
      <w:pStyle w:val="Cabealho"/>
    </w:pPr>
  </w:p>
  <w:p w:rsidR="00906E9F" w:rsidRDefault="00906E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Pr="00C31D68" w:rsidRDefault="004778C9" w:rsidP="6C14C14C">
    <w:pPr>
      <w:jc w:val="left"/>
      <w:rPr>
        <w:rFonts w:ascii="Times New Roman" w:hAnsi="Times New Roman"/>
        <w:b/>
        <w:bCs/>
        <w:sz w:val="18"/>
        <w:szCs w:val="18"/>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wp14="http://schemas.microsoft.com/office/word/2010/wordprocessingDrawing" xmlns:a14="http://schemas.microsoft.com/office/drawing/2010/main" val="0"/>
                      </a:ext>
                    </a:extLst>
                  </a:blip>
                  <a:srcRect/>
                  <a:stretch>
                    <a:fillRect/>
                  </a:stretch>
                </pic:blipFill>
                <pic:spPr bwMode="auto">
                  <a:xfrm>
                    <a:off x="0" y="0"/>
                    <a:ext cx="871855" cy="704850"/>
                  </a:xfrm>
                  <a:prstGeom prst="rect">
                    <a:avLst/>
                  </a:prstGeom>
                  <a:noFill/>
                  <a:ln>
                    <a:noFill/>
                  </a:ln>
                </pic:spPr>
              </pic:pic>
            </a:graphicData>
          </a:graphic>
        </wp:anchor>
      </w:drawing>
    </w:r>
    <w:r w:rsidR="00906E9F" w:rsidRPr="6C14C14C">
      <w:rPr>
        <w:rFonts w:ascii="Times New Roman" w:hAnsi="Times New Roman"/>
        <w:b/>
        <w:bCs/>
        <w:sz w:val="18"/>
        <w:szCs w:val="18"/>
      </w:rPr>
      <w:t>ESTADO</w:t>
    </w:r>
    <w:r w:rsidR="00B95567" w:rsidRPr="6C14C14C">
      <w:rPr>
        <w:rFonts w:ascii="Times New Roman" w:hAnsi="Times New Roman"/>
        <w:b/>
        <w:bCs/>
        <w:sz w:val="18"/>
        <w:szCs w:val="18"/>
      </w:rPr>
      <w:t>ESTADO</w:t>
    </w:r>
    <w:r w:rsidR="00906E9F" w:rsidRPr="6C14C14C">
      <w:rPr>
        <w:rFonts w:ascii="Times New Roman" w:hAnsi="Times New Roman"/>
        <w:b/>
        <w:bCs/>
        <w:sz w:val="18"/>
        <w:szCs w:val="18"/>
      </w:rPr>
      <w:t xml:space="preserve"> DE SANTA CATARINA</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CONSELHO ESTADUAL DOS DIREITOS DA PESSOA COM DEFICIÊNCIA – CONEDE</w:t>
    </w:r>
  </w:p>
</w:hdr>
</file>

<file path=word/people.xml><?xml version="1.0" encoding="utf-8"?>
<w15:people xmlns:mc="http://schemas.openxmlformats.org/markup-compatibility/2006" xmlns:w15="http://schemas.microsoft.com/office/word/2012/wordml" mc:Ignorable="w15">
  <w15:person w15:author="IVAN JOSÉ MARTIN">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6626"/>
  </w:hdrShapeDefaults>
  <w:footnotePr>
    <w:footnote w:id="0"/>
    <w:footnote w:id="1"/>
  </w:footnotePr>
  <w:endnotePr>
    <w:endnote w:id="0"/>
    <w:endnote w:id="1"/>
  </w:endnotePr>
  <w:compat/>
  <w:rsids>
    <w:rsidRoot w:val="00C31D68"/>
    <w:rsid w:val="00000F74"/>
    <w:rsid w:val="00002633"/>
    <w:rsid w:val="00002A34"/>
    <w:rsid w:val="00006B7B"/>
    <w:rsid w:val="00010DFB"/>
    <w:rsid w:val="00017172"/>
    <w:rsid w:val="000229CD"/>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6BC2"/>
    <w:rsid w:val="001072C4"/>
    <w:rsid w:val="0011691A"/>
    <w:rsid w:val="00117643"/>
    <w:rsid w:val="00125517"/>
    <w:rsid w:val="00133144"/>
    <w:rsid w:val="00133CF9"/>
    <w:rsid w:val="00136D69"/>
    <w:rsid w:val="00136F67"/>
    <w:rsid w:val="001429CA"/>
    <w:rsid w:val="00143063"/>
    <w:rsid w:val="00144B54"/>
    <w:rsid w:val="00144B73"/>
    <w:rsid w:val="00144ECE"/>
    <w:rsid w:val="00145E32"/>
    <w:rsid w:val="001468D9"/>
    <w:rsid w:val="00151BB1"/>
    <w:rsid w:val="001523CD"/>
    <w:rsid w:val="00154BED"/>
    <w:rsid w:val="001568EC"/>
    <w:rsid w:val="00161B8A"/>
    <w:rsid w:val="0016551F"/>
    <w:rsid w:val="00172728"/>
    <w:rsid w:val="00173F99"/>
    <w:rsid w:val="00174109"/>
    <w:rsid w:val="0017458E"/>
    <w:rsid w:val="001751DE"/>
    <w:rsid w:val="0018005F"/>
    <w:rsid w:val="00181291"/>
    <w:rsid w:val="00181A73"/>
    <w:rsid w:val="001824A2"/>
    <w:rsid w:val="0018465B"/>
    <w:rsid w:val="001871B5"/>
    <w:rsid w:val="001902F6"/>
    <w:rsid w:val="00191834"/>
    <w:rsid w:val="0019228D"/>
    <w:rsid w:val="001973E4"/>
    <w:rsid w:val="001A6897"/>
    <w:rsid w:val="001B0289"/>
    <w:rsid w:val="001B4F1D"/>
    <w:rsid w:val="001B51A5"/>
    <w:rsid w:val="001B53C4"/>
    <w:rsid w:val="001B6D81"/>
    <w:rsid w:val="001C20A3"/>
    <w:rsid w:val="001C2700"/>
    <w:rsid w:val="001C6BD9"/>
    <w:rsid w:val="001D6025"/>
    <w:rsid w:val="001E0ED4"/>
    <w:rsid w:val="001E2169"/>
    <w:rsid w:val="001E323B"/>
    <w:rsid w:val="001E32FD"/>
    <w:rsid w:val="001E34C8"/>
    <w:rsid w:val="001E3D97"/>
    <w:rsid w:val="001E40B2"/>
    <w:rsid w:val="002000B1"/>
    <w:rsid w:val="00201565"/>
    <w:rsid w:val="00202248"/>
    <w:rsid w:val="0020780F"/>
    <w:rsid w:val="00207E7C"/>
    <w:rsid w:val="00213E0A"/>
    <w:rsid w:val="00220D4A"/>
    <w:rsid w:val="00221D96"/>
    <w:rsid w:val="00222A4C"/>
    <w:rsid w:val="00222BA5"/>
    <w:rsid w:val="0022735B"/>
    <w:rsid w:val="00227495"/>
    <w:rsid w:val="00241DDD"/>
    <w:rsid w:val="002426A4"/>
    <w:rsid w:val="002448D5"/>
    <w:rsid w:val="00245629"/>
    <w:rsid w:val="0024597A"/>
    <w:rsid w:val="00247E8C"/>
    <w:rsid w:val="0025145D"/>
    <w:rsid w:val="002547FE"/>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C1770"/>
    <w:rsid w:val="002D5B08"/>
    <w:rsid w:val="002D5D84"/>
    <w:rsid w:val="002D62CE"/>
    <w:rsid w:val="002D7D7B"/>
    <w:rsid w:val="002E2614"/>
    <w:rsid w:val="002E4B7A"/>
    <w:rsid w:val="002E52C3"/>
    <w:rsid w:val="002E54E4"/>
    <w:rsid w:val="002E57F0"/>
    <w:rsid w:val="002F0492"/>
    <w:rsid w:val="002F0B22"/>
    <w:rsid w:val="002F197A"/>
    <w:rsid w:val="002F3E5D"/>
    <w:rsid w:val="002F4990"/>
    <w:rsid w:val="00300A4A"/>
    <w:rsid w:val="00300B54"/>
    <w:rsid w:val="00301E26"/>
    <w:rsid w:val="003045EF"/>
    <w:rsid w:val="00316B24"/>
    <w:rsid w:val="00317011"/>
    <w:rsid w:val="0032001D"/>
    <w:rsid w:val="00322B53"/>
    <w:rsid w:val="00323645"/>
    <w:rsid w:val="0033186C"/>
    <w:rsid w:val="00333B47"/>
    <w:rsid w:val="00334165"/>
    <w:rsid w:val="00335E71"/>
    <w:rsid w:val="00344325"/>
    <w:rsid w:val="00351E0F"/>
    <w:rsid w:val="00353C84"/>
    <w:rsid w:val="003555B7"/>
    <w:rsid w:val="0035648B"/>
    <w:rsid w:val="0035778D"/>
    <w:rsid w:val="0036360D"/>
    <w:rsid w:val="003643E5"/>
    <w:rsid w:val="00382AFE"/>
    <w:rsid w:val="00384CE3"/>
    <w:rsid w:val="00390B5A"/>
    <w:rsid w:val="00394D14"/>
    <w:rsid w:val="00396407"/>
    <w:rsid w:val="003A1344"/>
    <w:rsid w:val="003A135C"/>
    <w:rsid w:val="003A1B7F"/>
    <w:rsid w:val="003A23A3"/>
    <w:rsid w:val="003A4B72"/>
    <w:rsid w:val="003A4F5C"/>
    <w:rsid w:val="003B00AD"/>
    <w:rsid w:val="003B5DD3"/>
    <w:rsid w:val="003B62C9"/>
    <w:rsid w:val="003B773A"/>
    <w:rsid w:val="003B7BA6"/>
    <w:rsid w:val="003C065A"/>
    <w:rsid w:val="003C55AC"/>
    <w:rsid w:val="003C6C02"/>
    <w:rsid w:val="003D27A1"/>
    <w:rsid w:val="003D41D1"/>
    <w:rsid w:val="003D6E59"/>
    <w:rsid w:val="003D6FC8"/>
    <w:rsid w:val="003E0248"/>
    <w:rsid w:val="003E2EDC"/>
    <w:rsid w:val="003E6B77"/>
    <w:rsid w:val="003E7CC2"/>
    <w:rsid w:val="003F388C"/>
    <w:rsid w:val="003F4FA0"/>
    <w:rsid w:val="00400C70"/>
    <w:rsid w:val="004121A5"/>
    <w:rsid w:val="00412DE3"/>
    <w:rsid w:val="00413924"/>
    <w:rsid w:val="004172CA"/>
    <w:rsid w:val="0042248E"/>
    <w:rsid w:val="00425DAF"/>
    <w:rsid w:val="00426870"/>
    <w:rsid w:val="004306F1"/>
    <w:rsid w:val="0043157E"/>
    <w:rsid w:val="004316F5"/>
    <w:rsid w:val="00435363"/>
    <w:rsid w:val="00436E90"/>
    <w:rsid w:val="004373C8"/>
    <w:rsid w:val="00437A8E"/>
    <w:rsid w:val="00441BA5"/>
    <w:rsid w:val="004422AD"/>
    <w:rsid w:val="004457E4"/>
    <w:rsid w:val="0045138B"/>
    <w:rsid w:val="00451CCF"/>
    <w:rsid w:val="00451EA6"/>
    <w:rsid w:val="0045258E"/>
    <w:rsid w:val="004557F5"/>
    <w:rsid w:val="0046301A"/>
    <w:rsid w:val="004631F8"/>
    <w:rsid w:val="004637CC"/>
    <w:rsid w:val="00464DCD"/>
    <w:rsid w:val="00465725"/>
    <w:rsid w:val="004657B2"/>
    <w:rsid w:val="004662C2"/>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D41"/>
    <w:rsid w:val="004B7E89"/>
    <w:rsid w:val="004C16D7"/>
    <w:rsid w:val="004C4C52"/>
    <w:rsid w:val="004C4D4C"/>
    <w:rsid w:val="004C7A03"/>
    <w:rsid w:val="004D00CB"/>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4E39"/>
    <w:rsid w:val="005571C9"/>
    <w:rsid w:val="00557704"/>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E4A"/>
    <w:rsid w:val="0059619F"/>
    <w:rsid w:val="00596D48"/>
    <w:rsid w:val="005975FD"/>
    <w:rsid w:val="005A76F9"/>
    <w:rsid w:val="005A788C"/>
    <w:rsid w:val="005B64EE"/>
    <w:rsid w:val="005B654A"/>
    <w:rsid w:val="005B71D8"/>
    <w:rsid w:val="005C19B4"/>
    <w:rsid w:val="005C5CA3"/>
    <w:rsid w:val="005E2745"/>
    <w:rsid w:val="005E3453"/>
    <w:rsid w:val="005E6816"/>
    <w:rsid w:val="005F2C43"/>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50D6A"/>
    <w:rsid w:val="006546AA"/>
    <w:rsid w:val="00660FF6"/>
    <w:rsid w:val="00663CCE"/>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6CD7"/>
    <w:rsid w:val="006E23BA"/>
    <w:rsid w:val="006E5668"/>
    <w:rsid w:val="006E60D8"/>
    <w:rsid w:val="006F09F6"/>
    <w:rsid w:val="00701F14"/>
    <w:rsid w:val="00704A29"/>
    <w:rsid w:val="00710899"/>
    <w:rsid w:val="007112B8"/>
    <w:rsid w:val="00712BEA"/>
    <w:rsid w:val="007153CD"/>
    <w:rsid w:val="00715F94"/>
    <w:rsid w:val="007175B8"/>
    <w:rsid w:val="00720008"/>
    <w:rsid w:val="007221B7"/>
    <w:rsid w:val="007234E9"/>
    <w:rsid w:val="00730B8C"/>
    <w:rsid w:val="0073404E"/>
    <w:rsid w:val="0074150D"/>
    <w:rsid w:val="007417AA"/>
    <w:rsid w:val="00742CBE"/>
    <w:rsid w:val="0074340C"/>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53DC"/>
    <w:rsid w:val="007C0723"/>
    <w:rsid w:val="007C2C9F"/>
    <w:rsid w:val="007C579D"/>
    <w:rsid w:val="007C59F3"/>
    <w:rsid w:val="007C60AF"/>
    <w:rsid w:val="007C6E78"/>
    <w:rsid w:val="007D037D"/>
    <w:rsid w:val="007D276B"/>
    <w:rsid w:val="007D33F2"/>
    <w:rsid w:val="007D4576"/>
    <w:rsid w:val="007D6465"/>
    <w:rsid w:val="007D7DCD"/>
    <w:rsid w:val="007E0D76"/>
    <w:rsid w:val="007E296A"/>
    <w:rsid w:val="007E3596"/>
    <w:rsid w:val="007E4937"/>
    <w:rsid w:val="007F1C4E"/>
    <w:rsid w:val="007F4795"/>
    <w:rsid w:val="0080288C"/>
    <w:rsid w:val="00802950"/>
    <w:rsid w:val="00803030"/>
    <w:rsid w:val="00805479"/>
    <w:rsid w:val="0080611C"/>
    <w:rsid w:val="00807349"/>
    <w:rsid w:val="008159B4"/>
    <w:rsid w:val="00822029"/>
    <w:rsid w:val="00823721"/>
    <w:rsid w:val="008313BD"/>
    <w:rsid w:val="0083428A"/>
    <w:rsid w:val="00841BE1"/>
    <w:rsid w:val="00841E5A"/>
    <w:rsid w:val="00842864"/>
    <w:rsid w:val="00844771"/>
    <w:rsid w:val="00844A7D"/>
    <w:rsid w:val="00845613"/>
    <w:rsid w:val="00845D8F"/>
    <w:rsid w:val="0084711E"/>
    <w:rsid w:val="0085191C"/>
    <w:rsid w:val="00855E28"/>
    <w:rsid w:val="00861D16"/>
    <w:rsid w:val="00862712"/>
    <w:rsid w:val="008700F3"/>
    <w:rsid w:val="00870281"/>
    <w:rsid w:val="00873F7F"/>
    <w:rsid w:val="00874AAB"/>
    <w:rsid w:val="0087581C"/>
    <w:rsid w:val="00881C02"/>
    <w:rsid w:val="008820A8"/>
    <w:rsid w:val="008929FE"/>
    <w:rsid w:val="00895579"/>
    <w:rsid w:val="00896F3F"/>
    <w:rsid w:val="008A034A"/>
    <w:rsid w:val="008A0C2D"/>
    <w:rsid w:val="008A237C"/>
    <w:rsid w:val="008A2709"/>
    <w:rsid w:val="008A2D11"/>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34229"/>
    <w:rsid w:val="00934BDB"/>
    <w:rsid w:val="00940FD5"/>
    <w:rsid w:val="00942C39"/>
    <w:rsid w:val="00947DB6"/>
    <w:rsid w:val="00952420"/>
    <w:rsid w:val="00953E10"/>
    <w:rsid w:val="0096272B"/>
    <w:rsid w:val="009642C3"/>
    <w:rsid w:val="00966301"/>
    <w:rsid w:val="009710A7"/>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22E6"/>
    <w:rsid w:val="009D37E1"/>
    <w:rsid w:val="009D6ADC"/>
    <w:rsid w:val="009D7FDC"/>
    <w:rsid w:val="009E0D67"/>
    <w:rsid w:val="009E215E"/>
    <w:rsid w:val="009F2B3F"/>
    <w:rsid w:val="009F3C8B"/>
    <w:rsid w:val="009F537D"/>
    <w:rsid w:val="00A03493"/>
    <w:rsid w:val="00A03A22"/>
    <w:rsid w:val="00A0676D"/>
    <w:rsid w:val="00A07DA8"/>
    <w:rsid w:val="00A1070B"/>
    <w:rsid w:val="00A13BBE"/>
    <w:rsid w:val="00A150B5"/>
    <w:rsid w:val="00A179A0"/>
    <w:rsid w:val="00A21575"/>
    <w:rsid w:val="00A247C3"/>
    <w:rsid w:val="00A27EC6"/>
    <w:rsid w:val="00A27F56"/>
    <w:rsid w:val="00A306F7"/>
    <w:rsid w:val="00A34B4E"/>
    <w:rsid w:val="00A44C48"/>
    <w:rsid w:val="00A45476"/>
    <w:rsid w:val="00A62D73"/>
    <w:rsid w:val="00A63B37"/>
    <w:rsid w:val="00A65317"/>
    <w:rsid w:val="00A65C5C"/>
    <w:rsid w:val="00A71697"/>
    <w:rsid w:val="00A74368"/>
    <w:rsid w:val="00A745C5"/>
    <w:rsid w:val="00A74CBF"/>
    <w:rsid w:val="00A75905"/>
    <w:rsid w:val="00A7713F"/>
    <w:rsid w:val="00A8008B"/>
    <w:rsid w:val="00A83877"/>
    <w:rsid w:val="00A8468B"/>
    <w:rsid w:val="00A87B23"/>
    <w:rsid w:val="00A945E0"/>
    <w:rsid w:val="00A95BAA"/>
    <w:rsid w:val="00A960E1"/>
    <w:rsid w:val="00A976E4"/>
    <w:rsid w:val="00A97C27"/>
    <w:rsid w:val="00A97E27"/>
    <w:rsid w:val="00AA0356"/>
    <w:rsid w:val="00AA2ED4"/>
    <w:rsid w:val="00AA4116"/>
    <w:rsid w:val="00AA5CD1"/>
    <w:rsid w:val="00AA735E"/>
    <w:rsid w:val="00AB1055"/>
    <w:rsid w:val="00AB174C"/>
    <w:rsid w:val="00AB326A"/>
    <w:rsid w:val="00AB4361"/>
    <w:rsid w:val="00AC0C0C"/>
    <w:rsid w:val="00AC0E18"/>
    <w:rsid w:val="00AC1F73"/>
    <w:rsid w:val="00AC2C04"/>
    <w:rsid w:val="00AC6296"/>
    <w:rsid w:val="00AD0966"/>
    <w:rsid w:val="00AD3523"/>
    <w:rsid w:val="00AD606B"/>
    <w:rsid w:val="00AD7344"/>
    <w:rsid w:val="00AE5A03"/>
    <w:rsid w:val="00AF1507"/>
    <w:rsid w:val="00AF2858"/>
    <w:rsid w:val="00AF2D0E"/>
    <w:rsid w:val="00AF7764"/>
    <w:rsid w:val="00B031FA"/>
    <w:rsid w:val="00B04040"/>
    <w:rsid w:val="00B06139"/>
    <w:rsid w:val="00B10D31"/>
    <w:rsid w:val="00B14E11"/>
    <w:rsid w:val="00B15463"/>
    <w:rsid w:val="00B16420"/>
    <w:rsid w:val="00B16E12"/>
    <w:rsid w:val="00B257B4"/>
    <w:rsid w:val="00B35EFA"/>
    <w:rsid w:val="00B3787B"/>
    <w:rsid w:val="00B44004"/>
    <w:rsid w:val="00B464C8"/>
    <w:rsid w:val="00B476C0"/>
    <w:rsid w:val="00B5108C"/>
    <w:rsid w:val="00B527EB"/>
    <w:rsid w:val="00B54863"/>
    <w:rsid w:val="00B56920"/>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410A"/>
    <w:rsid w:val="00BD6E61"/>
    <w:rsid w:val="00BD7267"/>
    <w:rsid w:val="00BD7816"/>
    <w:rsid w:val="00BE2CE6"/>
    <w:rsid w:val="00BE6305"/>
    <w:rsid w:val="00BF2135"/>
    <w:rsid w:val="00C00381"/>
    <w:rsid w:val="00C00A6A"/>
    <w:rsid w:val="00C01DED"/>
    <w:rsid w:val="00C0378C"/>
    <w:rsid w:val="00C043D7"/>
    <w:rsid w:val="00C0459D"/>
    <w:rsid w:val="00C10153"/>
    <w:rsid w:val="00C132F3"/>
    <w:rsid w:val="00C15A3F"/>
    <w:rsid w:val="00C1711D"/>
    <w:rsid w:val="00C20F90"/>
    <w:rsid w:val="00C21AB0"/>
    <w:rsid w:val="00C22233"/>
    <w:rsid w:val="00C2278A"/>
    <w:rsid w:val="00C31D68"/>
    <w:rsid w:val="00C326F6"/>
    <w:rsid w:val="00C37410"/>
    <w:rsid w:val="00C41087"/>
    <w:rsid w:val="00C414D8"/>
    <w:rsid w:val="00C4370C"/>
    <w:rsid w:val="00C447EA"/>
    <w:rsid w:val="00C50EA0"/>
    <w:rsid w:val="00C55B68"/>
    <w:rsid w:val="00C60031"/>
    <w:rsid w:val="00C60139"/>
    <w:rsid w:val="00C60253"/>
    <w:rsid w:val="00C60DAE"/>
    <w:rsid w:val="00C616DE"/>
    <w:rsid w:val="00C6373D"/>
    <w:rsid w:val="00C646D6"/>
    <w:rsid w:val="00C65E29"/>
    <w:rsid w:val="00C75D9A"/>
    <w:rsid w:val="00C83C90"/>
    <w:rsid w:val="00C83EF7"/>
    <w:rsid w:val="00C8770F"/>
    <w:rsid w:val="00C92D41"/>
    <w:rsid w:val="00C92E63"/>
    <w:rsid w:val="00CA05C3"/>
    <w:rsid w:val="00CA381E"/>
    <w:rsid w:val="00CA559E"/>
    <w:rsid w:val="00CA57DE"/>
    <w:rsid w:val="00CA6587"/>
    <w:rsid w:val="00CB1ECA"/>
    <w:rsid w:val="00CB1EDB"/>
    <w:rsid w:val="00CB3F38"/>
    <w:rsid w:val="00CB43C8"/>
    <w:rsid w:val="00CB5B3A"/>
    <w:rsid w:val="00CC0198"/>
    <w:rsid w:val="00CC16C2"/>
    <w:rsid w:val="00CC42C6"/>
    <w:rsid w:val="00CC4793"/>
    <w:rsid w:val="00CC4C1F"/>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2135A"/>
    <w:rsid w:val="00D2213A"/>
    <w:rsid w:val="00D24643"/>
    <w:rsid w:val="00D24C9C"/>
    <w:rsid w:val="00D25AA8"/>
    <w:rsid w:val="00D31088"/>
    <w:rsid w:val="00D3643F"/>
    <w:rsid w:val="00D40965"/>
    <w:rsid w:val="00D4371D"/>
    <w:rsid w:val="00D43C60"/>
    <w:rsid w:val="00D5053F"/>
    <w:rsid w:val="00D5134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3B1"/>
    <w:rsid w:val="00DB263B"/>
    <w:rsid w:val="00DB2657"/>
    <w:rsid w:val="00DB4D3E"/>
    <w:rsid w:val="00DB667A"/>
    <w:rsid w:val="00DB7ECB"/>
    <w:rsid w:val="00DC2782"/>
    <w:rsid w:val="00DC2B39"/>
    <w:rsid w:val="00DC57B3"/>
    <w:rsid w:val="00DC5F36"/>
    <w:rsid w:val="00DD132A"/>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11C58"/>
    <w:rsid w:val="00E12DCA"/>
    <w:rsid w:val="00E157E8"/>
    <w:rsid w:val="00E16C27"/>
    <w:rsid w:val="00E2640A"/>
    <w:rsid w:val="00E3032B"/>
    <w:rsid w:val="00E32D24"/>
    <w:rsid w:val="00E42A12"/>
    <w:rsid w:val="00E43509"/>
    <w:rsid w:val="00E43772"/>
    <w:rsid w:val="00E4686B"/>
    <w:rsid w:val="00E4737B"/>
    <w:rsid w:val="00E51AD2"/>
    <w:rsid w:val="00E548F2"/>
    <w:rsid w:val="00E5579A"/>
    <w:rsid w:val="00E568EB"/>
    <w:rsid w:val="00E61D7B"/>
    <w:rsid w:val="00E62E93"/>
    <w:rsid w:val="00E64217"/>
    <w:rsid w:val="00E667CE"/>
    <w:rsid w:val="00E67774"/>
    <w:rsid w:val="00E73FB9"/>
    <w:rsid w:val="00E7406B"/>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BF5"/>
    <w:rsid w:val="00F44DF0"/>
    <w:rsid w:val="00F452EE"/>
    <w:rsid w:val="00F46551"/>
    <w:rsid w:val="00F536A1"/>
    <w:rsid w:val="00F538EA"/>
    <w:rsid w:val="00F5593A"/>
    <w:rsid w:val="00F65780"/>
    <w:rsid w:val="00F70745"/>
    <w:rsid w:val="00F70878"/>
    <w:rsid w:val="00F70F9C"/>
    <w:rsid w:val="00F7169D"/>
    <w:rsid w:val="00F732D3"/>
    <w:rsid w:val="00F74255"/>
    <w:rsid w:val="00F8413B"/>
    <w:rsid w:val="00F85C88"/>
    <w:rsid w:val="00F86443"/>
    <w:rsid w:val="00F90AB3"/>
    <w:rsid w:val="00F91B59"/>
    <w:rsid w:val="00F93130"/>
    <w:rsid w:val="00F9684E"/>
    <w:rsid w:val="00F9700C"/>
    <w:rsid w:val="00FA002F"/>
    <w:rsid w:val="00FA0165"/>
    <w:rsid w:val="00FA120A"/>
    <w:rsid w:val="00FA24C4"/>
    <w:rsid w:val="00FA3872"/>
    <w:rsid w:val="00FA582B"/>
    <w:rsid w:val="00FA6677"/>
    <w:rsid w:val="00FB562E"/>
    <w:rsid w:val="00FC393D"/>
    <w:rsid w:val="00FC77C6"/>
    <w:rsid w:val="00FC7E60"/>
    <w:rsid w:val="00FC7F60"/>
    <w:rsid w:val="00FD0860"/>
    <w:rsid w:val="00FD70B1"/>
    <w:rsid w:val="00FE38B7"/>
    <w:rsid w:val="00FE473D"/>
    <w:rsid w:val="00FE477A"/>
    <w:rsid w:val="00FF5E51"/>
    <w:rsid w:val="00FF61C4"/>
    <w:rsid w:val="00FF68D0"/>
    <w:rsid w:val="00FF75EC"/>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05cf21fff9154be9"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1C92-46DB-4080-805F-A1DAFA19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1</Pages>
  <Words>1349</Words>
  <Characters>7289</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8621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11</cp:revision>
  <cp:lastPrinted>2017-05-19T13:18:00Z</cp:lastPrinted>
  <dcterms:created xsi:type="dcterms:W3CDTF">2017-12-12T15:47:00Z</dcterms:created>
  <dcterms:modified xsi:type="dcterms:W3CDTF">2017-12-13T17:54:00Z</dcterms:modified>
</cp:coreProperties>
</file>