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13</w:t>
      </w:r>
      <w:r w:rsidR="00B5273C">
        <w:rPr>
          <w:rFonts w:cs="Arial"/>
          <w:b/>
          <w:bCs/>
        </w:rPr>
        <w:t>9</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B5273C">
        <w:rPr>
          <w:sz w:val="28"/>
          <w:szCs w:val="28"/>
        </w:rPr>
        <w:t>oito</w:t>
      </w:r>
      <w:r w:rsidR="00221D96">
        <w:rPr>
          <w:sz w:val="28"/>
          <w:szCs w:val="28"/>
        </w:rPr>
        <w:t xml:space="preserve"> </w:t>
      </w:r>
      <w:r w:rsidRPr="6C14C14C">
        <w:rPr>
          <w:sz w:val="28"/>
          <w:szCs w:val="28"/>
        </w:rPr>
        <w:t xml:space="preserve">dias do mês de </w:t>
      </w:r>
      <w:r w:rsidR="00BD0F08">
        <w:rPr>
          <w:sz w:val="28"/>
          <w:szCs w:val="28"/>
        </w:rPr>
        <w:t>març</w:t>
      </w:r>
      <w:r w:rsidRPr="6C14C14C">
        <w:rPr>
          <w:sz w:val="28"/>
          <w:szCs w:val="28"/>
        </w:rPr>
        <w:t>o de dois mil e de</w:t>
      </w:r>
      <w:r w:rsidR="00BD0F08">
        <w:rPr>
          <w:sz w:val="28"/>
          <w:szCs w:val="28"/>
        </w:rPr>
        <w:t>zoito</w:t>
      </w:r>
      <w:r w:rsidR="00F37CF5">
        <w:rPr>
          <w:sz w:val="28"/>
          <w:szCs w:val="28"/>
        </w:rPr>
        <w:t xml:space="preserve"> </w:t>
      </w:r>
      <w:r w:rsidRPr="6C14C14C">
        <w:rPr>
          <w:sz w:val="28"/>
          <w:szCs w:val="28"/>
        </w:rPr>
        <w:t>na Secretaria de Estado da Assistência Social, Trabalho e Habitação, às</w:t>
      </w:r>
      <w:r w:rsidR="00F37CF5">
        <w:rPr>
          <w:sz w:val="28"/>
          <w:szCs w:val="28"/>
        </w:rPr>
        <w:t xml:space="preserve"> </w:t>
      </w:r>
      <w:r w:rsidRPr="6C14C14C">
        <w:rPr>
          <w:sz w:val="28"/>
          <w:szCs w:val="28"/>
        </w:rPr>
        <w:t>quatorze</w:t>
      </w:r>
      <w:r w:rsidR="00F37CF5">
        <w:rPr>
          <w:sz w:val="28"/>
          <w:szCs w:val="28"/>
        </w:rPr>
        <w:t xml:space="preserve"> </w:t>
      </w:r>
      <w:r w:rsidRPr="6C14C14C">
        <w:rPr>
          <w:sz w:val="28"/>
          <w:szCs w:val="28"/>
        </w:rPr>
        <w:t>horas e trinta minutos, reuniram-se na</w:t>
      </w:r>
      <w:r w:rsidR="00AC0C0C">
        <w:rPr>
          <w:sz w:val="28"/>
          <w:szCs w:val="28"/>
        </w:rPr>
        <w:t xml:space="preserve"> </w:t>
      </w:r>
      <w:r w:rsidRPr="6C14C14C">
        <w:rPr>
          <w:sz w:val="28"/>
          <w:szCs w:val="28"/>
        </w:rPr>
        <w:t xml:space="preserve">Sala de reuniões Darci Ribeiro, com o Secretário Executivo Alexandre Belino, os convidados: Jairo da Silva (Comissão de Defesa dos Direitos da Pessoa com Deficiência da ALESC), </w:t>
      </w:r>
      <w:r w:rsidR="00062162">
        <w:rPr>
          <w:sz w:val="28"/>
          <w:szCs w:val="28"/>
        </w:rPr>
        <w:t xml:space="preserve"> </w:t>
      </w:r>
      <w:r w:rsidRPr="6C14C14C">
        <w:rPr>
          <w:sz w:val="28"/>
          <w:szCs w:val="28"/>
        </w:rPr>
        <w:t>Ivan José Martin (COMUDE Tubarão),</w:t>
      </w:r>
      <w:r w:rsidR="00062162">
        <w:rPr>
          <w:sz w:val="28"/>
          <w:szCs w:val="28"/>
        </w:rPr>
        <w:t xml:space="preserve"> José Augusto Meier Gochinski (Sociedade Civil)</w:t>
      </w:r>
      <w:r w:rsidRPr="6C14C14C">
        <w:rPr>
          <w:sz w:val="28"/>
          <w:szCs w:val="28"/>
        </w:rPr>
        <w:t xml:space="preserve">, </w:t>
      </w:r>
      <w:r w:rsidR="00105176">
        <w:rPr>
          <w:sz w:val="28"/>
          <w:szCs w:val="28"/>
        </w:rPr>
        <w:t>Kelly Cristiny Cabral (SEA)</w:t>
      </w:r>
      <w:r w:rsidRPr="6C14C14C">
        <w:rPr>
          <w:sz w:val="28"/>
          <w:szCs w:val="28"/>
        </w:rPr>
        <w:t xml:space="preserve"> os Intérpretes de Libras: </w:t>
      </w:r>
      <w:r w:rsidR="00105176">
        <w:rPr>
          <w:sz w:val="28"/>
          <w:szCs w:val="28"/>
        </w:rPr>
        <w:t>Patricia Ribeiro Nachtigall e Thamires Sabino</w:t>
      </w:r>
      <w:r w:rsidRPr="6C14C14C">
        <w:rPr>
          <w:sz w:val="28"/>
          <w:szCs w:val="28"/>
        </w:rPr>
        <w:t>,</w:t>
      </w:r>
      <w:r w:rsidR="00A03493">
        <w:rPr>
          <w:sz w:val="28"/>
          <w:szCs w:val="28"/>
        </w:rPr>
        <w:t xml:space="preserve"> </w:t>
      </w:r>
      <w:r w:rsidRPr="6C14C14C">
        <w:rPr>
          <w:sz w:val="28"/>
          <w:szCs w:val="28"/>
        </w:rPr>
        <w:t>com a participação dos</w:t>
      </w:r>
      <w:r w:rsidR="00221D96">
        <w:rPr>
          <w:sz w:val="28"/>
          <w:szCs w:val="28"/>
        </w:rPr>
        <w:t xml:space="preserve"> </w:t>
      </w:r>
      <w:r w:rsidRPr="6C14C14C">
        <w:rPr>
          <w:sz w:val="28"/>
          <w:szCs w:val="28"/>
        </w:rPr>
        <w:t xml:space="preserve">Conselheiros Titulares e Suplentes presentes: Maristela Antonia dos Santos (SST),  </w:t>
      </w:r>
      <w:r w:rsidR="00105176">
        <w:rPr>
          <w:sz w:val="28"/>
          <w:szCs w:val="28"/>
        </w:rPr>
        <w:t>Renato Weber (SSP)</w:t>
      </w:r>
      <w:r w:rsidRPr="6C14C14C">
        <w:rPr>
          <w:sz w:val="28"/>
          <w:szCs w:val="28"/>
        </w:rPr>
        <w:t xml:space="preserve">, Rosana Maria Ostroski (SED), Kátia Proença (SED), Sabrina Vieira da Luz (SES), </w:t>
      </w:r>
      <w:r w:rsidR="00105176">
        <w:rPr>
          <w:sz w:val="28"/>
          <w:szCs w:val="28"/>
        </w:rPr>
        <w:t xml:space="preserve">Adriana Regina Amorim </w:t>
      </w:r>
      <w:r w:rsidRPr="6C14C14C">
        <w:rPr>
          <w:sz w:val="28"/>
          <w:szCs w:val="28"/>
        </w:rPr>
        <w:t>(S</w:t>
      </w:r>
      <w:r w:rsidR="00105176">
        <w:rPr>
          <w:sz w:val="28"/>
          <w:szCs w:val="28"/>
        </w:rPr>
        <w:t>ES</w:t>
      </w:r>
      <w:r w:rsidRPr="6C14C14C">
        <w:rPr>
          <w:sz w:val="28"/>
          <w:szCs w:val="28"/>
        </w:rPr>
        <w:t>),</w:t>
      </w:r>
      <w:r w:rsidR="00466533">
        <w:rPr>
          <w:sz w:val="28"/>
          <w:szCs w:val="28"/>
        </w:rPr>
        <w:t xml:space="preserve"> Paulo Ricardo de Aguiar (SEA), Paulo Roberto Homem (SOL), </w:t>
      </w:r>
      <w:r w:rsidR="00A03493">
        <w:rPr>
          <w:sz w:val="28"/>
          <w:szCs w:val="28"/>
        </w:rPr>
        <w:t>Paulo Ricardo Pedroso</w:t>
      </w:r>
      <w:r w:rsidRPr="6C14C14C">
        <w:rPr>
          <w:sz w:val="28"/>
          <w:szCs w:val="28"/>
        </w:rPr>
        <w:t>(FCEE),</w:t>
      </w:r>
      <w:r w:rsidR="00A03493">
        <w:rPr>
          <w:sz w:val="28"/>
          <w:szCs w:val="28"/>
        </w:rPr>
        <w:t xml:space="preserve"> , Fabiani Erli Witt (APABB), </w:t>
      </w:r>
      <w:r w:rsidRPr="6C14C14C">
        <w:rPr>
          <w:sz w:val="28"/>
          <w:szCs w:val="28"/>
        </w:rPr>
        <w:t xml:space="preserve"> </w:t>
      </w:r>
      <w:r w:rsidR="00A03493">
        <w:rPr>
          <w:sz w:val="28"/>
          <w:szCs w:val="28"/>
        </w:rPr>
        <w:t>Laércio Ventura</w:t>
      </w:r>
      <w:r w:rsidRPr="6C14C14C">
        <w:rPr>
          <w:sz w:val="28"/>
          <w:szCs w:val="28"/>
        </w:rPr>
        <w:t xml:space="preserve"> (FECEDEF), </w:t>
      </w:r>
      <w:r w:rsidR="00466533">
        <w:rPr>
          <w:sz w:val="28"/>
          <w:szCs w:val="28"/>
        </w:rPr>
        <w:t xml:space="preserve">Volsiú Waltrick (FECEDEF), </w:t>
      </w:r>
      <w:r w:rsidRPr="6C14C14C">
        <w:rPr>
          <w:sz w:val="28"/>
          <w:szCs w:val="28"/>
        </w:rPr>
        <w:t>João Carlos de Liz (FCD),</w:t>
      </w:r>
      <w:r w:rsidR="00466533">
        <w:rPr>
          <w:sz w:val="28"/>
          <w:szCs w:val="28"/>
        </w:rPr>
        <w:t xml:space="preserve"> </w:t>
      </w:r>
      <w:r w:rsidRPr="6C14C14C">
        <w:rPr>
          <w:sz w:val="28"/>
          <w:szCs w:val="28"/>
        </w:rPr>
        <w:t>Jairton</w:t>
      </w:r>
      <w:r w:rsidR="00221D96">
        <w:rPr>
          <w:sz w:val="28"/>
          <w:szCs w:val="28"/>
        </w:rPr>
        <w:t xml:space="preserve"> </w:t>
      </w:r>
      <w:r w:rsidRPr="6C14C14C">
        <w:rPr>
          <w:sz w:val="28"/>
          <w:szCs w:val="28"/>
        </w:rPr>
        <w:t>Fabeni Domingos (FECEC), A</w:t>
      </w:r>
      <w:r w:rsidR="00A03493">
        <w:rPr>
          <w:sz w:val="28"/>
          <w:szCs w:val="28"/>
        </w:rPr>
        <w:t>dilson Mendes França (FECADESC), Jéssica Bieger (APAR)</w:t>
      </w:r>
      <w:r w:rsidRPr="6C14C14C">
        <w:rPr>
          <w:sz w:val="28"/>
          <w:szCs w:val="28"/>
        </w:rPr>
        <w:t>. Com ausência justificada:</w:t>
      </w:r>
      <w:r w:rsidR="00221D96">
        <w:rPr>
          <w:sz w:val="28"/>
          <w:szCs w:val="28"/>
        </w:rPr>
        <w:t xml:space="preserve"> </w:t>
      </w:r>
      <w:r w:rsidR="00105176" w:rsidRPr="6C14C14C">
        <w:rPr>
          <w:sz w:val="28"/>
          <w:szCs w:val="28"/>
        </w:rPr>
        <w:t>Ana Paula Remor</w:t>
      </w:r>
      <w:r w:rsidR="00466533">
        <w:rPr>
          <w:sz w:val="28"/>
          <w:szCs w:val="28"/>
        </w:rPr>
        <w:t xml:space="preserve"> </w:t>
      </w:r>
      <w:r w:rsidR="00105176" w:rsidRPr="6C14C14C">
        <w:rPr>
          <w:sz w:val="28"/>
          <w:szCs w:val="28"/>
        </w:rPr>
        <w:t>(SST),</w:t>
      </w:r>
      <w:r w:rsidR="00105176">
        <w:rPr>
          <w:sz w:val="28"/>
          <w:szCs w:val="28"/>
        </w:rPr>
        <w:t xml:space="preserve"> </w:t>
      </w:r>
      <w:r w:rsidR="00466533">
        <w:rPr>
          <w:sz w:val="28"/>
          <w:szCs w:val="28"/>
        </w:rPr>
        <w:t>Carmen Lisete Ritter (FEAPAEs)</w:t>
      </w:r>
      <w:r w:rsidRPr="6C14C14C">
        <w:rPr>
          <w:sz w:val="28"/>
          <w:szCs w:val="28"/>
        </w:rPr>
        <w:t xml:space="preserve">, </w:t>
      </w:r>
      <w:r w:rsidR="00C00A6A">
        <w:rPr>
          <w:sz w:val="28"/>
          <w:szCs w:val="28"/>
        </w:rPr>
        <w:t>Giovana Maria Weber Zandoná (COMDE Xanxerê)</w:t>
      </w:r>
      <w:r w:rsidRPr="6C14C14C">
        <w:rPr>
          <w:sz w:val="28"/>
          <w:szCs w:val="28"/>
        </w:rPr>
        <w:t>. O Presidente</w:t>
      </w:r>
      <w:r w:rsidR="00221D96">
        <w:rPr>
          <w:sz w:val="28"/>
          <w:szCs w:val="28"/>
        </w:rPr>
        <w:t xml:space="preserve"> </w:t>
      </w:r>
      <w:r w:rsidRPr="6C14C14C">
        <w:rPr>
          <w:sz w:val="28"/>
          <w:szCs w:val="28"/>
        </w:rPr>
        <w:t>Sr. Jairton</w:t>
      </w:r>
      <w:r w:rsidR="00221D96">
        <w:rPr>
          <w:sz w:val="28"/>
          <w:szCs w:val="28"/>
        </w:rPr>
        <w:t xml:space="preserve"> </w:t>
      </w:r>
      <w:r w:rsidRPr="6C14C14C">
        <w:rPr>
          <w:sz w:val="28"/>
          <w:szCs w:val="28"/>
        </w:rPr>
        <w:t>Fabeni deu início na reunião ordinária cumprimentando a todos e</w:t>
      </w:r>
      <w:r w:rsidR="00B434A7" w:rsidRPr="6C14C14C">
        <w:rPr>
          <w:sz w:val="28"/>
          <w:szCs w:val="28"/>
        </w:rPr>
        <w:t xml:space="preserve"> </w:t>
      </w:r>
      <w:r w:rsidR="00BF763A">
        <w:rPr>
          <w:sz w:val="28"/>
          <w:szCs w:val="28"/>
        </w:rPr>
        <w:t>parabenizou as mulheres presentes pelo dia internacional das mulheres e solicit</w:t>
      </w:r>
      <w:r w:rsidRPr="6C14C14C">
        <w:rPr>
          <w:sz w:val="28"/>
          <w:szCs w:val="28"/>
        </w:rPr>
        <w:t xml:space="preserve">ou os </w:t>
      </w:r>
      <w:r w:rsidR="00BD0F08">
        <w:rPr>
          <w:sz w:val="28"/>
          <w:szCs w:val="28"/>
        </w:rPr>
        <w:t>Conselheiros e convidados</w:t>
      </w:r>
      <w:r w:rsidRPr="6C14C14C">
        <w:rPr>
          <w:sz w:val="28"/>
          <w:szCs w:val="28"/>
        </w:rPr>
        <w:t xml:space="preserve"> a se apresentarem. Logo após foi realizada a leitura da Pauta</w:t>
      </w:r>
      <w:r w:rsidR="00C00A6A">
        <w:rPr>
          <w:sz w:val="28"/>
          <w:szCs w:val="28"/>
        </w:rPr>
        <w:t xml:space="preserve"> </w:t>
      </w:r>
      <w:r w:rsidRPr="6C14C14C">
        <w:rPr>
          <w:sz w:val="28"/>
          <w:szCs w:val="28"/>
        </w:rPr>
        <w:t>pelo Secretário Executivo Sr Alexandre Belino</w:t>
      </w:r>
      <w:r w:rsidR="00C00A6A">
        <w:rPr>
          <w:sz w:val="28"/>
          <w:szCs w:val="28"/>
        </w:rPr>
        <w:t>, o Presidente Jairton Fabeni pede</w:t>
      </w:r>
      <w:r w:rsidR="00466533">
        <w:rPr>
          <w:sz w:val="28"/>
          <w:szCs w:val="28"/>
        </w:rPr>
        <w:t xml:space="preserve"> para que antecipa</w:t>
      </w:r>
      <w:r w:rsidR="00BF763A">
        <w:rPr>
          <w:sz w:val="28"/>
          <w:szCs w:val="28"/>
        </w:rPr>
        <w:t>r</w:t>
      </w:r>
      <w:r w:rsidR="00466533">
        <w:rPr>
          <w:sz w:val="28"/>
          <w:szCs w:val="28"/>
        </w:rPr>
        <w:t>mos na pauta a fala da Convidada representante do CONEDE na LCI – Lei Catarinense de Inclusão Kelly Cristiny Cabral</w:t>
      </w:r>
      <w:r w:rsidR="00BF763A">
        <w:rPr>
          <w:sz w:val="28"/>
          <w:szCs w:val="28"/>
        </w:rPr>
        <w:t xml:space="preserve"> para que fale sobre a Lei 17.292/2017 da consolidação das leis da Pessoa com Deficiência no âmbito do Estado de Santa Catarina, antes porém, coloca em votação a ata 138 de dezembro/2017 na qual foi aprovada por unanimidade. Lei da consolidação dos Direitos da Pessoa com Deficiência: Kelly Cristiny Cabral (SEA) relata que tem a preocupação da efetividade da Lei por ter sido elaborada pelo legislativo e não pelo executivo, referente à Lei Catarinense de Inclusão, a LCI. Qual o segundo momento após a entrega do texto para a comissão de defesa dos Direitos da Pessoa com Deficiência da ALESC, transições de lideranças também prejudicaram, o documento ainda precisa de ajustes em especial estruturar a Secretaria Executiva especifica para Pessoa com Deficiência? </w:t>
      </w:r>
      <w:r w:rsidR="00E21E80">
        <w:rPr>
          <w:sz w:val="28"/>
          <w:szCs w:val="28"/>
        </w:rPr>
        <w:t xml:space="preserve">Sentiu falta da participação do poder Executivo na formulação, não existe estrutura administrativa. Não será encaminhada em 2018 para votação na ALESC, não haverá tramitação. Jairo da Silva (Comissão PCD da ALESC) relata que o projeto está na mão do Governador que chamará o grupo de construção da LCI. Kelly Cabral  fala da incorporação das leis que já existiam em Santa Catarina, a consolidação das leis referente a Pessoa com Deficiência foi aprovada e publicada, esta lei da Consolidação fez alterações de conteúdo com distorções a Lei Brasileira de Inclusão – LBI – e a realidade da Pessoa com Deficiência com implicações serias para a Lei do Concurso Público, implicações jurídicas. Kelly Cristiny Cabral relata que a LCI – Lei Catarinense de Inclusão não se efetivou; a Consolidação faz alterações graves e sérias; hoje com implicações com o </w:t>
      </w:r>
      <w:r w:rsidR="00E21E80">
        <w:rPr>
          <w:sz w:val="28"/>
          <w:szCs w:val="28"/>
        </w:rPr>
        <w:lastRenderedPageBreak/>
        <w:t xml:space="preserve">decreto de vagas para o concurso público em âmbito estadual, na qual a comissão do CONEDE participa das </w:t>
      </w:r>
      <w:r w:rsidR="00AD0469">
        <w:rPr>
          <w:sz w:val="28"/>
          <w:szCs w:val="28"/>
        </w:rPr>
        <w:t xml:space="preserve">avaliações para o ingresso de candidatos com Deficiência. Alexandre Belino fala que foi enviado para a PGE sobre esta consolidação e a comissão na qual o CONEDE participa das avaliações de concurso público e a resposta da Procuradoria Geral do Estado veio como resposta para que o CONEDE encaminhe junto ao Jurídico da SST para uma resposta sobre esta situação, na qual o Presidente decidiu enviar ao Jurídico da SST e também ao Gabinete do Governador. Kelly Cristiny Cabral relata que a consolidação seria mais operacional, com alteração de nomenclaturas e para reunir tudo numa só Lei, as leis referentes da Pessoa com Deficiência em nosso Estado, mas não foi isso que aconteceu. Presidente Jairton Fabeni </w:t>
      </w:r>
      <w:r w:rsidR="00ED6B5D">
        <w:rPr>
          <w:sz w:val="28"/>
          <w:szCs w:val="28"/>
        </w:rPr>
        <w:t xml:space="preserve">sugere enviar ao MPSC o procedimento que deve tomar, através de um oficio para Dra Ariadne Klein. Laércio Ventura pede mais esclarecimentos sobre: a consolidação é iniciativa do legislativo? Não passou pelo CONEDE, pois era o combinado com a ALESC, qual posição do Governador? Passou pela comissão PCD da ALESC? Responsabilidade da ALESC nesta situação. Manifesto da comissão PCD da ALESC para juntar as informações e enviar ao MPSC, o que aconteceu foi violação de direitos humanos. Volsiú Waltrick sugere encaminhar também para a OAB, a comissão de Direitos da Pessoa com Deficiência para acompanhamento e conhecimento sobre o caso, quem analisou a consolidação e quem aprovou na ALESC? Presidente do Conselho Jairton Fabeni, </w:t>
      </w:r>
      <w:r w:rsidR="003A4C93">
        <w:rPr>
          <w:sz w:val="28"/>
          <w:szCs w:val="28"/>
        </w:rPr>
        <w:t xml:space="preserve">solicita que os documentos enviados e recebidos sejam lidos como ultimo item de pauta antes dos assuntos gerais. Composição da comissão para eleição do biênio 2018/2020 do CONEDE. Alexandre Belino lê o nome dos Conselheiros que não poderão participar deste próximo biênio devido a Lei do CONEDE 15.115/2010 que prevê que o Conselheiro possa participar de duas gestões consecutivas, sendo a terceira consecutiva, não poderá fazer parte deste Conselho: Governamentais – Maristela Antonia dos Santos (SST), Juliana Lima Medeiros (SSP), José Carlos Nogueira de Andrade (SSP), Pedro Paulo Baltazar (SIE), Jaqueline Reginatto (SES), Sueli Irene Zincoski (SOL), Paulo Roberto Homem (SOL), Moema Nobre de Faria (FCEE). Sociedade Civil Organizada </w:t>
      </w:r>
      <w:r w:rsidR="00BE432F">
        <w:rPr>
          <w:sz w:val="28"/>
          <w:szCs w:val="28"/>
        </w:rPr>
        <w:t>–</w:t>
      </w:r>
      <w:r w:rsidR="003A4C93">
        <w:rPr>
          <w:sz w:val="28"/>
          <w:szCs w:val="28"/>
        </w:rPr>
        <w:t xml:space="preserve"> </w:t>
      </w:r>
      <w:r w:rsidR="00BE432F">
        <w:rPr>
          <w:sz w:val="28"/>
          <w:szCs w:val="28"/>
        </w:rPr>
        <w:t xml:space="preserve">Sandra Lúcia Amorim (ASGF), Carmen Lisete Ritter (FEAPAEs), Fabiani Erli Witt (APABB), Laércio Ventura (FECEDEF), João Carlos de Liz (FCD) e Jéssica Bieger (APAR). Presidente Jairton Fabeni solicita inscrição de quatro Conselheiros para fazer parte da comissão de eleição do CONEDE, se inscrevem: Fabiani Erli Witt (APABB), Jéssica Bieger (APAR), Sabrina da Luz (SES) e Rosana Ostroski (SED).Evento do Fórum das Entidades da Sociedade Civil dia 20/07/18: O Presidente Jairton Fabeni relata que solicitou para Câmara de Vereadores de Itajaí o espaço para realizar o referido evento naquele município, pois julga importante que o Conselho Estadual possa também contemplar outros municípios em seus eventos, que não fique só na capital. Houve algumas divergências quanto ao deslocamento por parte dos Conselheiros e foi colocado em votação para a escolha do município de realização do evento, na qual Florianópolis foi escolhida, sendo que o local será na SST – Secretaria de Estado da </w:t>
      </w:r>
      <w:r w:rsidR="00BE432F">
        <w:rPr>
          <w:sz w:val="28"/>
          <w:szCs w:val="28"/>
        </w:rPr>
        <w:lastRenderedPageBreak/>
        <w:t>Assistência Social, Trabalho e Habitação na sala de reuniões, do CONEDE e auditório, no dia 20 de julho de 2018. Inclusão dos Pacientes renais no passe livre intermunicipal: O Presidente Jairton Fabeni solicita a Conselheira da APAR para que fale sobre o assunto. Jéssica Bieger mencionou que a presença do DEINFRA na ultima reunião do Conselho</w:t>
      </w:r>
      <w:r w:rsidR="0010526E">
        <w:rPr>
          <w:sz w:val="28"/>
          <w:szCs w:val="28"/>
        </w:rPr>
        <w:t xml:space="preserve">, o passe intermunicipal é confeccionado pela FCEE e o paciente renal não está incluso, na Lei Municipal de Florianópolis, estes Pacientes estão inclusos e pode servir como referencia para o pedido a ALESC para a modificação da Lei do Passe Livre, para que possamos incluir essas Pessoas. O conselho mandou um oficio para o DETER, na qual </w:t>
      </w:r>
      <w:r w:rsidR="001762AF">
        <w:rPr>
          <w:sz w:val="28"/>
          <w:szCs w:val="28"/>
        </w:rPr>
        <w:t>respondeu</w:t>
      </w:r>
      <w:r w:rsidR="0010526E">
        <w:rPr>
          <w:sz w:val="28"/>
          <w:szCs w:val="28"/>
        </w:rPr>
        <w:t xml:space="preserve"> que precisa fazer a alteração da Lei na ALESC, então o CONEDE irá enviar um oficio solicitando a alteração desta Lei para incluir os Pacientes renais no passe livre intermunicipal, este pedido será encaminhado para a comissão de defesa dos Direitos da Pessoa com Deficiência da ALESC, com base na lei municipal de Florianópolis de 1993. Deliberações das Comissões:</w:t>
      </w:r>
      <w:r w:rsidR="008206ED">
        <w:rPr>
          <w:sz w:val="28"/>
          <w:szCs w:val="28"/>
        </w:rPr>
        <w:t xml:space="preserve"> não houve reunião das comissões por falta de quorum. Presidente Jairton Fabeni, lembrou da alteração do horário das comissões</w:t>
      </w:r>
      <w:r w:rsidR="00DB1051">
        <w:rPr>
          <w:sz w:val="28"/>
          <w:szCs w:val="28"/>
        </w:rPr>
        <w:t xml:space="preserve"> para facilitar o trabalho e mesmo assim não está acontecendo de maneira plena. O Presidente pede mais participação dos Conselheiros. Alexandre Belino irá enviar por email a relação de participantes das comissões. Documentos recebidos e enviados: Alexandre Belino menciona os documentos recebidos e enviados desde a última reunião do Conselho em dezembro de 2017: recebemos do MPSC a notificação para participar de reunião sobre a interrupção das pericias para diminuição de carga horária dos Servidores com Deficiência no âmbito do Estado de Santa Catarina. Recebemos o convite para participar de uma capacitação no Município de Lontras e no Município de Braço do Norte. Recebemos a ata da reunião no MPSC sobre a redução de carga horária dos Servidores com Deficiência. Recebemos resposta do DETER sobre a inclusão dos Pacientes Renais </w:t>
      </w:r>
      <w:r w:rsidR="00230D02">
        <w:rPr>
          <w:sz w:val="28"/>
          <w:szCs w:val="28"/>
        </w:rPr>
        <w:t>no passe livre intermunicipal. Recebemos do COMDE Joinville a nominata da nova mesa diretora daquele Conselho. Recebemos da PGE o resultado da sentença sobre o concurso público da Policia civil. Recebemos do MPF Procuradoria da Republica em Santa Catarina, sobre o termo de ajuste de conduta do livro acessível. Recebemos da CELESC materiais sobre o concurso público que oferece vagas para Pessoas com Deficiência. Recebemos do Ministério Público do Trabalho o convite para participar da primeira reunião do grupo semana inclusiva da grande Florianópolis. Recebemos o convite para participar III Seminário Regional da Grande Florianópolis de Educação Especial e Inclusiva. Recebemos da Secretaria de Estado da Saúde a substituição de Conselheiro Suplente e da Secretaria da Segurança Pública e da Administração substituição de Conselheiros Titulares</w:t>
      </w:r>
      <w:r w:rsidR="006D5497">
        <w:rPr>
          <w:sz w:val="28"/>
          <w:szCs w:val="28"/>
        </w:rPr>
        <w:t xml:space="preserve">. Recebemos do Conselho Estadual dos Direitos Humanos convite para o Presidente do CONEDE fazer uma fala na reunião daquele Conselho sobre o nosso Conselho. Recebemos da PGE a resposta sobre os questionamentos da Lei da Consolidação 17.292/2017 e a mesma nos indica formular documento para a COJUR da SST. Documentos enviados:oficio ao Governador do Estado a COJUR/SST, ao Secretário da Casa civil, ao Procurador da PGE,  referente a </w:t>
      </w:r>
      <w:r w:rsidR="006D5497">
        <w:rPr>
          <w:sz w:val="28"/>
          <w:szCs w:val="28"/>
        </w:rPr>
        <w:lastRenderedPageBreak/>
        <w:t>esclarecimentos da Lei da Consolidação; oficio com relatório das despesas estimadas para o CONEDE no ano de 2018 para Secretária da SST; oficio para a gerente do CCR solicitando profissionais médico e fisioterapeuta para participar da avaliação de concurso público no CONEDE; oficio para o Presidente da FEAPAEs solicitando substituição de Conselheiro; oficio para o MPSC de denúncia acerca do concurso público da policia civil; oficio ao MPSC solicitando averiguação ao decreto municipal 11.419/2017 de Jaraguá do Sul</w:t>
      </w:r>
      <w:r w:rsidR="002E7F29">
        <w:rPr>
          <w:sz w:val="28"/>
          <w:szCs w:val="28"/>
        </w:rPr>
        <w:t>; oficio solicitando ao DETER o enquadramento dos Pacientes renais nas carteirinhas do Passe Livre intermunicipal; oficio ao CONADE de solicitação de apoio contra o desmonte da Assistência Social, conforme documento recebido da FCD/SC e consulta sobre Lei de Passe Livre; processo de solicitação de profissionais intérpretes de Libras para as reuniões do Conselho no ano de 2018; oficio para o Presidente da Câmara de Vereadores de Itajaí solicitando auditório para o evento do fórum das Entidades para eleição do CONEDE; oficio ao Prefeito de Florianópolis solicitando a utilização dos sinalizadores sonoros nas sinaleiras de Florianópolis para acessibilidade da Pessoa com Deficiência Visual; oficio enviado ao Secretário da Segurança Pública indicação de Conselheiro. Assuntos Gerais: Adilson Mendes França fala sobre lei da visão monocular e pede explicações. Presidente Jairton Fabeni relata que a FECEC fez um documento contrário ao enquadramento da visão monocular como deficiência e fez visita aos 40 gabinetes dos Deputados Estaduais pedindo apoio para que não seja aprovada a visão monocular como deficiência, foi encaminhado ao CONADE também um pedido de manifestação e apoio para que este projeto de lei não seja aprovado, pois esta aprovação lesa todas as deficiências, por exemplo, na vaga da pessoa com deficiência em concurso público, esta pessoa com visão monocular, concorre com todas as deficiências, o projeto está parado e a informação é que não será mais encaminhado, mas devemos sempre acompanhar para não termos surpresas. Presidente Jairton Fabeni faz um pedido a todos que participam do grupo do whatssapp do CONEDE para que transcrevam as imagens postadas no grupo</w:t>
      </w:r>
      <w:r w:rsidR="00B434A7">
        <w:rPr>
          <w:sz w:val="28"/>
          <w:szCs w:val="28"/>
        </w:rPr>
        <w:t>, sensibilizou os Conselheiros a respeito do seu pedido. O Presidente</w:t>
      </w:r>
      <w:r w:rsidR="002810F3">
        <w:rPr>
          <w:sz w:val="28"/>
          <w:szCs w:val="28"/>
        </w:rPr>
        <w:t xml:space="preserve"> Jairton Fabeni encerrou a Plenária.</w:t>
      </w:r>
      <w:r w:rsidRPr="6C14C14C">
        <w:rPr>
          <w:sz w:val="28"/>
          <w:szCs w:val="28"/>
        </w:rPr>
        <w:t xml:space="preserve"> Por fim, a palavra foi concedida novamente aqueles que dela quisessem fazer uso, em não havendo manifestações, o Presidente Jairton</w:t>
      </w:r>
      <w:r w:rsidR="00221D96">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AC0C0C">
        <w:rPr>
          <w:rFonts w:cs="Calibri"/>
          <w:sz w:val="28"/>
          <w:szCs w:val="28"/>
        </w:rPr>
        <w:t xml:space="preserve"> </w:t>
      </w:r>
      <w:r w:rsidR="00C00A6A">
        <w:rPr>
          <w:rFonts w:cs="Calibri"/>
          <w:iCs/>
          <w:sz w:val="28"/>
          <w:szCs w:val="28"/>
        </w:rPr>
        <w:t>da mesa Diretora Fabiani Erli Witt</w:t>
      </w:r>
      <w:r w:rsidRPr="6C14C14C">
        <w:rPr>
          <w:rFonts w:cs="Calibri"/>
          <w:sz w:val="28"/>
          <w:szCs w:val="28"/>
        </w:rPr>
        <w:t xml:space="preserve">, documento que será enviado aos Conselheiros e assinado pelos presentes. Florianópolis, </w:t>
      </w:r>
      <w:r w:rsidR="00C00A6A">
        <w:rPr>
          <w:rFonts w:cs="Calibri"/>
          <w:sz w:val="28"/>
          <w:szCs w:val="28"/>
        </w:rPr>
        <w:t>0</w:t>
      </w:r>
      <w:r w:rsidR="00BD0F08">
        <w:rPr>
          <w:rFonts w:cs="Calibri"/>
          <w:sz w:val="28"/>
          <w:szCs w:val="28"/>
        </w:rPr>
        <w:t>8</w:t>
      </w:r>
      <w:r w:rsidRPr="6C14C14C">
        <w:rPr>
          <w:rFonts w:cs="Calibri"/>
          <w:sz w:val="28"/>
          <w:szCs w:val="28"/>
        </w:rPr>
        <w:t xml:space="preserve"> de </w:t>
      </w:r>
      <w:r w:rsidR="00BD0F08">
        <w:rPr>
          <w:rFonts w:cs="Calibri"/>
          <w:sz w:val="28"/>
          <w:szCs w:val="28"/>
        </w:rPr>
        <w:t>març</w:t>
      </w:r>
      <w:r w:rsidRPr="6C14C14C">
        <w:rPr>
          <w:rFonts w:cs="Calibri"/>
          <w:sz w:val="28"/>
          <w:szCs w:val="28"/>
        </w:rPr>
        <w:t>o de 201</w:t>
      </w:r>
      <w:r w:rsidR="00BD0F08">
        <w:rPr>
          <w:rFonts w:cs="Calibri"/>
          <w:sz w:val="28"/>
          <w:szCs w:val="28"/>
        </w:rPr>
        <w:t>8</w:t>
      </w:r>
      <w:r w:rsidRPr="6C14C14C">
        <w:rPr>
          <w:rFonts w:cs="Calibri"/>
          <w:sz w:val="28"/>
          <w:szCs w:val="28"/>
        </w:rPr>
        <w:t>.</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6114" w:rsidRDefault="00446114" w:rsidP="00C31D68">
      <w:r>
        <w:separator/>
      </w:r>
    </w:p>
  </w:endnote>
  <w:endnote w:type="continuationSeparator" w:id="1">
    <w:p w:rsidR="00446114" w:rsidRDefault="00446114"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6C14C14C" w:rsidP="6C14C14C">
    <w:pPr>
      <w:pStyle w:val="Corpodetexto"/>
      <w:jc w:val="center"/>
      <w:rPr>
        <w:sz w:val="18"/>
        <w:szCs w:val="18"/>
      </w:rPr>
    </w:pPr>
    <w:r w:rsidRPr="6C14C14C">
      <w:rPr>
        <w:sz w:val="18"/>
        <w:szCs w:val="18"/>
      </w:rPr>
      <w:t>Avenida Mauro Ramos, 722-Florianópolis/SC- CEP: 88020-300 Fone: (48) 3664-0732</w:t>
    </w:r>
  </w:p>
  <w:p w:rsidR="00906E9F" w:rsidRDefault="6C14C14C" w:rsidP="6C14C14C">
    <w:pPr>
      <w:pStyle w:val="Corpodetexto"/>
      <w:jc w:val="center"/>
      <w:rPr>
        <w:sz w:val="18"/>
        <w:szCs w:val="18"/>
      </w:rPr>
    </w:pPr>
    <w:r w:rsidRPr="6C14C14C">
      <w:rPr>
        <w:sz w:val="18"/>
        <w:szCs w:val="18"/>
      </w:rPr>
      <w:t>Email: conede@gmail.com</w:t>
    </w:r>
  </w:p>
  <w:p w:rsidR="00906E9F" w:rsidRDefault="00906E9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6114" w:rsidRDefault="00446114" w:rsidP="00C31D68">
      <w:r>
        <w:separator/>
      </w:r>
    </w:p>
  </w:footnote>
  <w:footnote w:type="continuationSeparator" w:id="1">
    <w:p w:rsidR="00446114" w:rsidRDefault="00446114"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00906E9F">
    <w:pPr>
      <w:pStyle w:val="Cabealho"/>
    </w:pPr>
  </w:p>
  <w:p w:rsidR="00906E9F" w:rsidRDefault="00906E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Pr="00C31D68" w:rsidRDefault="004778C9" w:rsidP="6C14C14C">
    <w:pPr>
      <w:jc w:val="left"/>
      <w:rPr>
        <w:rFonts w:ascii="Times New Roman" w:hAnsi="Times New Roman"/>
        <w:b/>
        <w:bCs/>
        <w:sz w:val="18"/>
        <w:szCs w:val="18"/>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wp14="http://schemas.microsoft.com/office/word/2010/wordprocessingDrawing" xmlns:a14="http://schemas.microsoft.com/office/drawing/2010/main" val="0"/>
                      </a:ext>
                    </a:extLst>
                  </a:blip>
                  <a:srcRect/>
                  <a:stretch>
                    <a:fillRect/>
                  </a:stretch>
                </pic:blipFill>
                <pic:spPr bwMode="auto">
                  <a:xfrm>
                    <a:off x="0" y="0"/>
                    <a:ext cx="871855" cy="704850"/>
                  </a:xfrm>
                  <a:prstGeom prst="rect">
                    <a:avLst/>
                  </a:prstGeom>
                  <a:noFill/>
                  <a:ln>
                    <a:noFill/>
                  </a:ln>
                </pic:spPr>
              </pic:pic>
            </a:graphicData>
          </a:graphic>
        </wp:anchor>
      </w:drawing>
    </w:r>
    <w:r w:rsidR="00906E9F" w:rsidRPr="6C14C14C">
      <w:rPr>
        <w:rFonts w:ascii="Times New Roman" w:hAnsi="Times New Roman"/>
        <w:b/>
        <w:bCs/>
        <w:sz w:val="18"/>
        <w:szCs w:val="18"/>
      </w:rPr>
      <w:t>ESTADO</w:t>
    </w:r>
    <w:r w:rsidR="00AD0469">
      <w:rPr>
        <w:rFonts w:ascii="Times New Roman" w:hAnsi="Times New Roman"/>
        <w:b/>
        <w:bCs/>
        <w:sz w:val="18"/>
        <w:szCs w:val="18"/>
      </w:rPr>
      <w:t xml:space="preserve">             </w:t>
    </w:r>
    <w:r w:rsidR="00B95567" w:rsidRPr="6C14C14C">
      <w:rPr>
        <w:rFonts w:ascii="Times New Roman" w:hAnsi="Times New Roman"/>
        <w:b/>
        <w:bCs/>
        <w:sz w:val="18"/>
        <w:szCs w:val="18"/>
      </w:rPr>
      <w:t>ESTADO</w:t>
    </w:r>
    <w:r w:rsidR="00906E9F" w:rsidRPr="6C14C14C">
      <w:rPr>
        <w:rFonts w:ascii="Times New Roman" w:hAnsi="Times New Roman"/>
        <w:b/>
        <w:bCs/>
        <w:sz w:val="18"/>
        <w:szCs w:val="18"/>
      </w:rPr>
      <w:t xml:space="preserve"> DE SANTA CATARINA</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906E9F" w:rsidRPr="00C31D68" w:rsidRDefault="00AD0469" w:rsidP="6C14C14C">
    <w:pPr>
      <w:jc w:val="center"/>
      <w:rPr>
        <w:rFonts w:ascii="Times New Roman" w:hAnsi="Times New Roman"/>
        <w:b/>
        <w:bCs/>
        <w:sz w:val="18"/>
        <w:szCs w:val="18"/>
      </w:rPr>
    </w:pPr>
    <w:r>
      <w:rPr>
        <w:rFonts w:ascii="Times New Roman" w:hAnsi="Times New Roman"/>
        <w:b/>
        <w:bCs/>
        <w:sz w:val="18"/>
        <w:szCs w:val="18"/>
      </w:rPr>
      <w:t xml:space="preserve">  </w:t>
    </w:r>
    <w:r w:rsidR="6C14C14C" w:rsidRPr="6C14C14C">
      <w:rPr>
        <w:rFonts w:ascii="Times New Roman" w:hAnsi="Times New Roman"/>
        <w:b/>
        <w:bCs/>
        <w:sz w:val="18"/>
        <w:szCs w:val="18"/>
      </w:rPr>
      <w:t>CONSELHO ESTADUAL DOS DIREITOS DA PESSOA COM DEFICIÊNCIA – CONEDE</w:t>
    </w:r>
  </w:p>
</w:hdr>
</file>

<file path=word/people.xml><?xml version="1.0" encoding="utf-8"?>
<w15:people xmlns:mc="http://schemas.openxmlformats.org/markup-compatibility/2006" xmlns:w15="http://schemas.microsoft.com/office/word/2012/wordml" mc:Ignorable="w15">
  <w15:person w15:author="IVAN JOSÉ MARTIN">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38914"/>
  </w:hdrShapeDefaults>
  <w:footnotePr>
    <w:footnote w:id="0"/>
    <w:footnote w:id="1"/>
  </w:footnotePr>
  <w:endnotePr>
    <w:endnote w:id="0"/>
    <w:endnote w:id="1"/>
  </w:endnotePr>
  <w:compat/>
  <w:rsids>
    <w:rsidRoot w:val="00C31D68"/>
    <w:rsid w:val="00000F74"/>
    <w:rsid w:val="00002633"/>
    <w:rsid w:val="00002A34"/>
    <w:rsid w:val="00006B7B"/>
    <w:rsid w:val="00010DFB"/>
    <w:rsid w:val="000167B6"/>
    <w:rsid w:val="00017172"/>
    <w:rsid w:val="000229CD"/>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BC2"/>
    <w:rsid w:val="001072C4"/>
    <w:rsid w:val="0011691A"/>
    <w:rsid w:val="00117643"/>
    <w:rsid w:val="00125517"/>
    <w:rsid w:val="00133144"/>
    <w:rsid w:val="00133CF9"/>
    <w:rsid w:val="00136D69"/>
    <w:rsid w:val="00136F67"/>
    <w:rsid w:val="001429CA"/>
    <w:rsid w:val="00143063"/>
    <w:rsid w:val="00144B54"/>
    <w:rsid w:val="00144B73"/>
    <w:rsid w:val="00144ECE"/>
    <w:rsid w:val="00145E32"/>
    <w:rsid w:val="001468D9"/>
    <w:rsid w:val="00151BB1"/>
    <w:rsid w:val="001523CD"/>
    <w:rsid w:val="00154BED"/>
    <w:rsid w:val="001568EC"/>
    <w:rsid w:val="00161B8A"/>
    <w:rsid w:val="0016551F"/>
    <w:rsid w:val="00172728"/>
    <w:rsid w:val="00173F99"/>
    <w:rsid w:val="00174109"/>
    <w:rsid w:val="0017458E"/>
    <w:rsid w:val="001751DE"/>
    <w:rsid w:val="001762AF"/>
    <w:rsid w:val="0018005F"/>
    <w:rsid w:val="00181291"/>
    <w:rsid w:val="00181A73"/>
    <w:rsid w:val="001824A2"/>
    <w:rsid w:val="0018465B"/>
    <w:rsid w:val="001871B5"/>
    <w:rsid w:val="001902F6"/>
    <w:rsid w:val="00191834"/>
    <w:rsid w:val="0019228D"/>
    <w:rsid w:val="001973E4"/>
    <w:rsid w:val="001A6897"/>
    <w:rsid w:val="001B0289"/>
    <w:rsid w:val="001B4F1D"/>
    <w:rsid w:val="001B51A5"/>
    <w:rsid w:val="001B53C4"/>
    <w:rsid w:val="001B6D81"/>
    <w:rsid w:val="001C20A3"/>
    <w:rsid w:val="001C2700"/>
    <w:rsid w:val="001C6BD9"/>
    <w:rsid w:val="001D6025"/>
    <w:rsid w:val="001E0ED4"/>
    <w:rsid w:val="001E2169"/>
    <w:rsid w:val="001E323B"/>
    <w:rsid w:val="001E32FD"/>
    <w:rsid w:val="001E34C8"/>
    <w:rsid w:val="001E3D97"/>
    <w:rsid w:val="001E40B2"/>
    <w:rsid w:val="002000B1"/>
    <w:rsid w:val="00201565"/>
    <w:rsid w:val="00202248"/>
    <w:rsid w:val="0020780F"/>
    <w:rsid w:val="00207E7C"/>
    <w:rsid w:val="00213E0A"/>
    <w:rsid w:val="00220D4A"/>
    <w:rsid w:val="00221D96"/>
    <w:rsid w:val="00222A4C"/>
    <w:rsid w:val="00222BA5"/>
    <w:rsid w:val="0022735B"/>
    <w:rsid w:val="00227495"/>
    <w:rsid w:val="00230D02"/>
    <w:rsid w:val="00241DDD"/>
    <w:rsid w:val="002426A4"/>
    <w:rsid w:val="002448D5"/>
    <w:rsid w:val="00245629"/>
    <w:rsid w:val="0024597A"/>
    <w:rsid w:val="00247E8C"/>
    <w:rsid w:val="0025145D"/>
    <w:rsid w:val="002547FE"/>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C1770"/>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6B24"/>
    <w:rsid w:val="00317011"/>
    <w:rsid w:val="0032001D"/>
    <w:rsid w:val="00322B53"/>
    <w:rsid w:val="00323645"/>
    <w:rsid w:val="0033186C"/>
    <w:rsid w:val="00333B47"/>
    <w:rsid w:val="00334165"/>
    <w:rsid w:val="00335E71"/>
    <w:rsid w:val="00344325"/>
    <w:rsid w:val="00351E0F"/>
    <w:rsid w:val="00353C84"/>
    <w:rsid w:val="003555B7"/>
    <w:rsid w:val="0035648B"/>
    <w:rsid w:val="0035778D"/>
    <w:rsid w:val="0036360D"/>
    <w:rsid w:val="003643E5"/>
    <w:rsid w:val="00382AFE"/>
    <w:rsid w:val="00384CE3"/>
    <w:rsid w:val="00390B5A"/>
    <w:rsid w:val="00394D14"/>
    <w:rsid w:val="00396407"/>
    <w:rsid w:val="003A1344"/>
    <w:rsid w:val="003A135C"/>
    <w:rsid w:val="003A1B7F"/>
    <w:rsid w:val="003A23A3"/>
    <w:rsid w:val="003A4B72"/>
    <w:rsid w:val="003A4C93"/>
    <w:rsid w:val="003A4F5C"/>
    <w:rsid w:val="003B00AD"/>
    <w:rsid w:val="003B5DD3"/>
    <w:rsid w:val="003B62C9"/>
    <w:rsid w:val="003B773A"/>
    <w:rsid w:val="003B7BA6"/>
    <w:rsid w:val="003C065A"/>
    <w:rsid w:val="003C55AC"/>
    <w:rsid w:val="003C6C02"/>
    <w:rsid w:val="003D27A1"/>
    <w:rsid w:val="003D41D1"/>
    <w:rsid w:val="003D6E59"/>
    <w:rsid w:val="003D6FC8"/>
    <w:rsid w:val="003E0248"/>
    <w:rsid w:val="003E2EDC"/>
    <w:rsid w:val="003E6B77"/>
    <w:rsid w:val="003E7CC2"/>
    <w:rsid w:val="003F388C"/>
    <w:rsid w:val="003F4FA0"/>
    <w:rsid w:val="00400C70"/>
    <w:rsid w:val="004121A5"/>
    <w:rsid w:val="00412DE3"/>
    <w:rsid w:val="00413924"/>
    <w:rsid w:val="0041427C"/>
    <w:rsid w:val="004172CA"/>
    <w:rsid w:val="0042248E"/>
    <w:rsid w:val="00425DAF"/>
    <w:rsid w:val="00426870"/>
    <w:rsid w:val="004306F1"/>
    <w:rsid w:val="0043157E"/>
    <w:rsid w:val="004316F5"/>
    <w:rsid w:val="00435363"/>
    <w:rsid w:val="00436E90"/>
    <w:rsid w:val="004373C8"/>
    <w:rsid w:val="00437A8E"/>
    <w:rsid w:val="00441BA5"/>
    <w:rsid w:val="004422AD"/>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D41"/>
    <w:rsid w:val="004B7E89"/>
    <w:rsid w:val="004C16D7"/>
    <w:rsid w:val="004C4C52"/>
    <w:rsid w:val="004C4D4C"/>
    <w:rsid w:val="004C7A03"/>
    <w:rsid w:val="004D00CB"/>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4E37"/>
    <w:rsid w:val="00554E39"/>
    <w:rsid w:val="005571C9"/>
    <w:rsid w:val="00557704"/>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E4A"/>
    <w:rsid w:val="0059619F"/>
    <w:rsid w:val="00596D48"/>
    <w:rsid w:val="005975FD"/>
    <w:rsid w:val="005A76F9"/>
    <w:rsid w:val="005A788C"/>
    <w:rsid w:val="005B4FD6"/>
    <w:rsid w:val="005B64EE"/>
    <w:rsid w:val="005B654A"/>
    <w:rsid w:val="005B71D8"/>
    <w:rsid w:val="005C19B4"/>
    <w:rsid w:val="005C5CA3"/>
    <w:rsid w:val="005E2745"/>
    <w:rsid w:val="005E3453"/>
    <w:rsid w:val="005E6816"/>
    <w:rsid w:val="005F2C43"/>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50D6A"/>
    <w:rsid w:val="006546AA"/>
    <w:rsid w:val="00660FF6"/>
    <w:rsid w:val="00663CCE"/>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5497"/>
    <w:rsid w:val="006D6CD7"/>
    <w:rsid w:val="006E23BA"/>
    <w:rsid w:val="006E5668"/>
    <w:rsid w:val="006E60D8"/>
    <w:rsid w:val="006F09F6"/>
    <w:rsid w:val="00701F14"/>
    <w:rsid w:val="00704A29"/>
    <w:rsid w:val="00710899"/>
    <w:rsid w:val="007112B8"/>
    <w:rsid w:val="00712BEA"/>
    <w:rsid w:val="007153CD"/>
    <w:rsid w:val="00715F94"/>
    <w:rsid w:val="007175B8"/>
    <w:rsid w:val="00720008"/>
    <w:rsid w:val="00721FAA"/>
    <w:rsid w:val="007221B7"/>
    <w:rsid w:val="007234E9"/>
    <w:rsid w:val="00730B8C"/>
    <w:rsid w:val="0073404E"/>
    <w:rsid w:val="0074150D"/>
    <w:rsid w:val="007417AA"/>
    <w:rsid w:val="00742CBE"/>
    <w:rsid w:val="0074340C"/>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53DC"/>
    <w:rsid w:val="007C0723"/>
    <w:rsid w:val="007C2C9F"/>
    <w:rsid w:val="007C579D"/>
    <w:rsid w:val="007C59F3"/>
    <w:rsid w:val="007C60AF"/>
    <w:rsid w:val="007C6E78"/>
    <w:rsid w:val="007D037D"/>
    <w:rsid w:val="007D276B"/>
    <w:rsid w:val="007D33F2"/>
    <w:rsid w:val="007D4576"/>
    <w:rsid w:val="007D6465"/>
    <w:rsid w:val="007D7DCD"/>
    <w:rsid w:val="007E0D76"/>
    <w:rsid w:val="007E296A"/>
    <w:rsid w:val="007E3596"/>
    <w:rsid w:val="007E4937"/>
    <w:rsid w:val="007F1C4E"/>
    <w:rsid w:val="007F4795"/>
    <w:rsid w:val="0080288C"/>
    <w:rsid w:val="00802950"/>
    <w:rsid w:val="00803030"/>
    <w:rsid w:val="00805479"/>
    <w:rsid w:val="0080611C"/>
    <w:rsid w:val="00807349"/>
    <w:rsid w:val="008159B4"/>
    <w:rsid w:val="008206ED"/>
    <w:rsid w:val="00822029"/>
    <w:rsid w:val="00823721"/>
    <w:rsid w:val="008313BD"/>
    <w:rsid w:val="0083428A"/>
    <w:rsid w:val="00841BE1"/>
    <w:rsid w:val="00841E5A"/>
    <w:rsid w:val="00842864"/>
    <w:rsid w:val="00844771"/>
    <w:rsid w:val="00844A7D"/>
    <w:rsid w:val="00845613"/>
    <w:rsid w:val="00845D8F"/>
    <w:rsid w:val="0084711E"/>
    <w:rsid w:val="0085191C"/>
    <w:rsid w:val="00855E28"/>
    <w:rsid w:val="00861D16"/>
    <w:rsid w:val="00862712"/>
    <w:rsid w:val="008700F3"/>
    <w:rsid w:val="00870281"/>
    <w:rsid w:val="00873715"/>
    <w:rsid w:val="00873F7F"/>
    <w:rsid w:val="00874AAB"/>
    <w:rsid w:val="0087581C"/>
    <w:rsid w:val="00881C02"/>
    <w:rsid w:val="008820A8"/>
    <w:rsid w:val="008929FE"/>
    <w:rsid w:val="00895579"/>
    <w:rsid w:val="00896F3F"/>
    <w:rsid w:val="008A034A"/>
    <w:rsid w:val="008A0C2D"/>
    <w:rsid w:val="008A237C"/>
    <w:rsid w:val="008A2709"/>
    <w:rsid w:val="008A2D11"/>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34229"/>
    <w:rsid w:val="00934BDB"/>
    <w:rsid w:val="00940FD5"/>
    <w:rsid w:val="00942C39"/>
    <w:rsid w:val="00947DB6"/>
    <w:rsid w:val="00952420"/>
    <w:rsid w:val="00953E10"/>
    <w:rsid w:val="0096272B"/>
    <w:rsid w:val="009642C3"/>
    <w:rsid w:val="00966301"/>
    <w:rsid w:val="009710A7"/>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22E6"/>
    <w:rsid w:val="009D37E1"/>
    <w:rsid w:val="009D6ADC"/>
    <w:rsid w:val="009D7FDC"/>
    <w:rsid w:val="009E0D67"/>
    <w:rsid w:val="009E215E"/>
    <w:rsid w:val="009F2B3F"/>
    <w:rsid w:val="009F3C8B"/>
    <w:rsid w:val="009F537D"/>
    <w:rsid w:val="00A03493"/>
    <w:rsid w:val="00A03A22"/>
    <w:rsid w:val="00A0676D"/>
    <w:rsid w:val="00A07DA8"/>
    <w:rsid w:val="00A1070B"/>
    <w:rsid w:val="00A13BBE"/>
    <w:rsid w:val="00A150B5"/>
    <w:rsid w:val="00A179A0"/>
    <w:rsid w:val="00A21575"/>
    <w:rsid w:val="00A247C3"/>
    <w:rsid w:val="00A27EC6"/>
    <w:rsid w:val="00A27F56"/>
    <w:rsid w:val="00A306F7"/>
    <w:rsid w:val="00A34B4E"/>
    <w:rsid w:val="00A44C48"/>
    <w:rsid w:val="00A45476"/>
    <w:rsid w:val="00A62D73"/>
    <w:rsid w:val="00A63B37"/>
    <w:rsid w:val="00A65317"/>
    <w:rsid w:val="00A65C5C"/>
    <w:rsid w:val="00A71697"/>
    <w:rsid w:val="00A74368"/>
    <w:rsid w:val="00A745C5"/>
    <w:rsid w:val="00A74CBF"/>
    <w:rsid w:val="00A75905"/>
    <w:rsid w:val="00A7713F"/>
    <w:rsid w:val="00A8008B"/>
    <w:rsid w:val="00A83877"/>
    <w:rsid w:val="00A8468B"/>
    <w:rsid w:val="00A87B23"/>
    <w:rsid w:val="00A945E0"/>
    <w:rsid w:val="00A95BAA"/>
    <w:rsid w:val="00A960E1"/>
    <w:rsid w:val="00A976E4"/>
    <w:rsid w:val="00A97C27"/>
    <w:rsid w:val="00A97E27"/>
    <w:rsid w:val="00AA0356"/>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7764"/>
    <w:rsid w:val="00B031FA"/>
    <w:rsid w:val="00B04040"/>
    <w:rsid w:val="00B06139"/>
    <w:rsid w:val="00B10D31"/>
    <w:rsid w:val="00B14E11"/>
    <w:rsid w:val="00B15463"/>
    <w:rsid w:val="00B16420"/>
    <w:rsid w:val="00B16E12"/>
    <w:rsid w:val="00B257B4"/>
    <w:rsid w:val="00B35EFA"/>
    <w:rsid w:val="00B3787B"/>
    <w:rsid w:val="00B434A7"/>
    <w:rsid w:val="00B44004"/>
    <w:rsid w:val="00B464C8"/>
    <w:rsid w:val="00B476C0"/>
    <w:rsid w:val="00B5108C"/>
    <w:rsid w:val="00B5273C"/>
    <w:rsid w:val="00B527EB"/>
    <w:rsid w:val="00B54863"/>
    <w:rsid w:val="00B56920"/>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2135"/>
    <w:rsid w:val="00BF763A"/>
    <w:rsid w:val="00C00381"/>
    <w:rsid w:val="00C00A6A"/>
    <w:rsid w:val="00C01DED"/>
    <w:rsid w:val="00C0378C"/>
    <w:rsid w:val="00C043D7"/>
    <w:rsid w:val="00C0459D"/>
    <w:rsid w:val="00C10153"/>
    <w:rsid w:val="00C132F3"/>
    <w:rsid w:val="00C15A3F"/>
    <w:rsid w:val="00C1711D"/>
    <w:rsid w:val="00C20F90"/>
    <w:rsid w:val="00C21AB0"/>
    <w:rsid w:val="00C22233"/>
    <w:rsid w:val="00C2278A"/>
    <w:rsid w:val="00C31D68"/>
    <w:rsid w:val="00C326F6"/>
    <w:rsid w:val="00C37410"/>
    <w:rsid w:val="00C41087"/>
    <w:rsid w:val="00C414D8"/>
    <w:rsid w:val="00C4370C"/>
    <w:rsid w:val="00C447EA"/>
    <w:rsid w:val="00C50EA0"/>
    <w:rsid w:val="00C55B68"/>
    <w:rsid w:val="00C60031"/>
    <w:rsid w:val="00C60139"/>
    <w:rsid w:val="00C60253"/>
    <w:rsid w:val="00C60DAE"/>
    <w:rsid w:val="00C616DE"/>
    <w:rsid w:val="00C6373D"/>
    <w:rsid w:val="00C646D6"/>
    <w:rsid w:val="00C65E29"/>
    <w:rsid w:val="00C75D9A"/>
    <w:rsid w:val="00C83C90"/>
    <w:rsid w:val="00C83EF7"/>
    <w:rsid w:val="00C8770F"/>
    <w:rsid w:val="00C92D41"/>
    <w:rsid w:val="00C92E63"/>
    <w:rsid w:val="00CA05C3"/>
    <w:rsid w:val="00CA381E"/>
    <w:rsid w:val="00CA559E"/>
    <w:rsid w:val="00CA57DE"/>
    <w:rsid w:val="00CA6587"/>
    <w:rsid w:val="00CB1ECA"/>
    <w:rsid w:val="00CB1EDB"/>
    <w:rsid w:val="00CB3F38"/>
    <w:rsid w:val="00CB43C8"/>
    <w:rsid w:val="00CB5B3A"/>
    <w:rsid w:val="00CC0198"/>
    <w:rsid w:val="00CC16C2"/>
    <w:rsid w:val="00CC42C6"/>
    <w:rsid w:val="00CC4793"/>
    <w:rsid w:val="00CC4C1F"/>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2135A"/>
    <w:rsid w:val="00D2213A"/>
    <w:rsid w:val="00D24643"/>
    <w:rsid w:val="00D24C9C"/>
    <w:rsid w:val="00D25AA8"/>
    <w:rsid w:val="00D31088"/>
    <w:rsid w:val="00D3643F"/>
    <w:rsid w:val="00D40965"/>
    <w:rsid w:val="00D4371D"/>
    <w:rsid w:val="00D43C60"/>
    <w:rsid w:val="00D5053F"/>
    <w:rsid w:val="00D5134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57B3"/>
    <w:rsid w:val="00DC5F36"/>
    <w:rsid w:val="00DD132A"/>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11C58"/>
    <w:rsid w:val="00E12DCA"/>
    <w:rsid w:val="00E157E8"/>
    <w:rsid w:val="00E16C27"/>
    <w:rsid w:val="00E21E80"/>
    <w:rsid w:val="00E2640A"/>
    <w:rsid w:val="00E3032B"/>
    <w:rsid w:val="00E32D24"/>
    <w:rsid w:val="00E42A12"/>
    <w:rsid w:val="00E43509"/>
    <w:rsid w:val="00E43772"/>
    <w:rsid w:val="00E4686B"/>
    <w:rsid w:val="00E4737B"/>
    <w:rsid w:val="00E51AD2"/>
    <w:rsid w:val="00E548F2"/>
    <w:rsid w:val="00E5579A"/>
    <w:rsid w:val="00E568EB"/>
    <w:rsid w:val="00E61D7B"/>
    <w:rsid w:val="00E62E93"/>
    <w:rsid w:val="00E64217"/>
    <w:rsid w:val="00E667CE"/>
    <w:rsid w:val="00E67774"/>
    <w:rsid w:val="00E73FB9"/>
    <w:rsid w:val="00E7406B"/>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5D"/>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BF5"/>
    <w:rsid w:val="00F44DF0"/>
    <w:rsid w:val="00F452EE"/>
    <w:rsid w:val="00F46551"/>
    <w:rsid w:val="00F536A1"/>
    <w:rsid w:val="00F538EA"/>
    <w:rsid w:val="00F5593A"/>
    <w:rsid w:val="00F65780"/>
    <w:rsid w:val="00F70745"/>
    <w:rsid w:val="00F70878"/>
    <w:rsid w:val="00F70F9C"/>
    <w:rsid w:val="00F7169D"/>
    <w:rsid w:val="00F732D3"/>
    <w:rsid w:val="00F74255"/>
    <w:rsid w:val="00F8413B"/>
    <w:rsid w:val="00F85C88"/>
    <w:rsid w:val="00F86443"/>
    <w:rsid w:val="00F90AB3"/>
    <w:rsid w:val="00F91B59"/>
    <w:rsid w:val="00F93130"/>
    <w:rsid w:val="00F9684E"/>
    <w:rsid w:val="00F9700C"/>
    <w:rsid w:val="00FA002F"/>
    <w:rsid w:val="00FA0165"/>
    <w:rsid w:val="00FA120A"/>
    <w:rsid w:val="00FA24C4"/>
    <w:rsid w:val="00FA3872"/>
    <w:rsid w:val="00FA582B"/>
    <w:rsid w:val="00FA6677"/>
    <w:rsid w:val="00FB562E"/>
    <w:rsid w:val="00FC393D"/>
    <w:rsid w:val="00FC77C6"/>
    <w:rsid w:val="00FC7E60"/>
    <w:rsid w:val="00FC7F60"/>
    <w:rsid w:val="00FD0860"/>
    <w:rsid w:val="00FD70B1"/>
    <w:rsid w:val="00FE38B7"/>
    <w:rsid w:val="00FE473D"/>
    <w:rsid w:val="00FE477A"/>
    <w:rsid w:val="00FF5E51"/>
    <w:rsid w:val="00FF61C4"/>
    <w:rsid w:val="00FF68D0"/>
    <w:rsid w:val="00FF75EC"/>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05cf21fff9154be9"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1C92-46DB-4080-805F-A1DAFA19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Pages>
  <Words>1977</Words>
  <Characters>10681</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12633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10</cp:revision>
  <cp:lastPrinted>2017-05-19T13:18:00Z</cp:lastPrinted>
  <dcterms:created xsi:type="dcterms:W3CDTF">2018-03-14T19:05:00Z</dcterms:created>
  <dcterms:modified xsi:type="dcterms:W3CDTF">2018-03-16T20:29:00Z</dcterms:modified>
</cp:coreProperties>
</file>