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DB5" w:rsidRPr="00EF6492" w:rsidRDefault="6C14C14C" w:rsidP="6C14C14C">
      <w:pPr>
        <w:jc w:val="left"/>
        <w:rPr>
          <w:rFonts w:cs="Arial"/>
          <w:b/>
          <w:bCs/>
        </w:rPr>
      </w:pPr>
      <w:r w:rsidRPr="6C14C14C">
        <w:rPr>
          <w:rFonts w:cs="Arial"/>
          <w:b/>
          <w:bCs/>
        </w:rPr>
        <w:t>ATA 1</w:t>
      </w:r>
      <w:r w:rsidR="00FB4196">
        <w:rPr>
          <w:rFonts w:cs="Arial"/>
          <w:b/>
          <w:bCs/>
        </w:rPr>
        <w:t>4</w:t>
      </w:r>
      <w:r w:rsidR="00CA45B6">
        <w:rPr>
          <w:rFonts w:cs="Arial"/>
          <w:b/>
          <w:bCs/>
        </w:rPr>
        <w:t>1</w:t>
      </w:r>
    </w:p>
    <w:p w:rsidR="00C55B68" w:rsidRPr="0096272B" w:rsidRDefault="6C14C14C" w:rsidP="6C14C14C">
      <w:pPr>
        <w:pStyle w:val="NormalWeb"/>
        <w:shd w:val="clear" w:color="auto" w:fill="FFFFFF" w:themeFill="background1"/>
        <w:spacing w:before="0" w:beforeAutospacing="0" w:after="0" w:afterAutospacing="0"/>
        <w:jc w:val="both"/>
        <w:rPr>
          <w:sz w:val="28"/>
          <w:szCs w:val="28"/>
        </w:rPr>
      </w:pPr>
      <w:r w:rsidRPr="6C14C14C">
        <w:rPr>
          <w:sz w:val="28"/>
          <w:szCs w:val="28"/>
        </w:rPr>
        <w:t xml:space="preserve">Aos </w:t>
      </w:r>
      <w:r w:rsidR="003406CA">
        <w:rPr>
          <w:sz w:val="28"/>
          <w:szCs w:val="28"/>
        </w:rPr>
        <w:t>três</w:t>
      </w:r>
      <w:r w:rsidR="00221D96">
        <w:rPr>
          <w:sz w:val="28"/>
          <w:szCs w:val="28"/>
        </w:rPr>
        <w:t xml:space="preserve"> </w:t>
      </w:r>
      <w:r w:rsidRPr="6C14C14C">
        <w:rPr>
          <w:sz w:val="28"/>
          <w:szCs w:val="28"/>
        </w:rPr>
        <w:t xml:space="preserve">dias do mês de </w:t>
      </w:r>
      <w:r w:rsidR="003406CA">
        <w:rPr>
          <w:sz w:val="28"/>
          <w:szCs w:val="28"/>
        </w:rPr>
        <w:t>maio</w:t>
      </w:r>
      <w:r w:rsidRPr="6C14C14C">
        <w:rPr>
          <w:sz w:val="28"/>
          <w:szCs w:val="28"/>
        </w:rPr>
        <w:t xml:space="preserve"> de dois mil e de</w:t>
      </w:r>
      <w:r w:rsidR="00BD0F08">
        <w:rPr>
          <w:sz w:val="28"/>
          <w:szCs w:val="28"/>
        </w:rPr>
        <w:t>zoito</w:t>
      </w:r>
      <w:r w:rsidR="00F37CF5">
        <w:rPr>
          <w:sz w:val="28"/>
          <w:szCs w:val="28"/>
        </w:rPr>
        <w:t xml:space="preserve"> </w:t>
      </w:r>
      <w:r w:rsidRPr="6C14C14C">
        <w:rPr>
          <w:sz w:val="28"/>
          <w:szCs w:val="28"/>
        </w:rPr>
        <w:t>na Secretaria de Estado da Assistência Social, Trabalho e Habitação, às</w:t>
      </w:r>
      <w:r w:rsidR="00F37CF5">
        <w:rPr>
          <w:sz w:val="28"/>
          <w:szCs w:val="28"/>
        </w:rPr>
        <w:t xml:space="preserve"> </w:t>
      </w:r>
      <w:r w:rsidRPr="6C14C14C">
        <w:rPr>
          <w:sz w:val="28"/>
          <w:szCs w:val="28"/>
        </w:rPr>
        <w:t>quatorze</w:t>
      </w:r>
      <w:r w:rsidR="00F37CF5">
        <w:rPr>
          <w:sz w:val="28"/>
          <w:szCs w:val="28"/>
        </w:rPr>
        <w:t xml:space="preserve"> </w:t>
      </w:r>
      <w:r w:rsidRPr="6C14C14C">
        <w:rPr>
          <w:sz w:val="28"/>
          <w:szCs w:val="28"/>
        </w:rPr>
        <w:t>horas e trinta minutos, reuniram-se na</w:t>
      </w:r>
      <w:r w:rsidR="00AC0C0C">
        <w:rPr>
          <w:sz w:val="28"/>
          <w:szCs w:val="28"/>
        </w:rPr>
        <w:t xml:space="preserve"> </w:t>
      </w:r>
      <w:r w:rsidRPr="6C14C14C">
        <w:rPr>
          <w:sz w:val="28"/>
          <w:szCs w:val="28"/>
        </w:rPr>
        <w:t xml:space="preserve">Sala de reuniões Darci Ribeiro, com o Secretário Executivo Alexandre Belino, os convidados: Jairo da Silva (Comissão de Defesa dos Direitos da Pessoa com Deficiência da ALESC), </w:t>
      </w:r>
      <w:r w:rsidR="00062162">
        <w:rPr>
          <w:sz w:val="28"/>
          <w:szCs w:val="28"/>
        </w:rPr>
        <w:t>José Augusto Meier Gochinski (</w:t>
      </w:r>
      <w:r w:rsidR="0094165E">
        <w:rPr>
          <w:sz w:val="28"/>
          <w:szCs w:val="28"/>
        </w:rPr>
        <w:t>APABB</w:t>
      </w:r>
      <w:r w:rsidR="00062162">
        <w:rPr>
          <w:sz w:val="28"/>
          <w:szCs w:val="28"/>
        </w:rPr>
        <w:t>)</w:t>
      </w:r>
      <w:r w:rsidRPr="6C14C14C">
        <w:rPr>
          <w:sz w:val="28"/>
          <w:szCs w:val="28"/>
        </w:rPr>
        <w:t xml:space="preserve">, </w:t>
      </w:r>
      <w:r w:rsidR="00FB4196">
        <w:rPr>
          <w:sz w:val="28"/>
          <w:szCs w:val="28"/>
        </w:rPr>
        <w:t xml:space="preserve">Cristiana Erthal (ASGF), </w:t>
      </w:r>
      <w:r w:rsidR="0094165E">
        <w:rPr>
          <w:sz w:val="28"/>
          <w:szCs w:val="28"/>
        </w:rPr>
        <w:t xml:space="preserve">Karla Costa de Liz (AFLODEF), Mara Correia, </w:t>
      </w:r>
      <w:r w:rsidRPr="6C14C14C">
        <w:rPr>
          <w:sz w:val="28"/>
          <w:szCs w:val="28"/>
        </w:rPr>
        <w:t xml:space="preserve"> </w:t>
      </w:r>
      <w:r w:rsidR="00FB4196">
        <w:rPr>
          <w:sz w:val="28"/>
          <w:szCs w:val="28"/>
        </w:rPr>
        <w:t>a</w:t>
      </w:r>
      <w:r w:rsidRPr="6C14C14C">
        <w:rPr>
          <w:sz w:val="28"/>
          <w:szCs w:val="28"/>
        </w:rPr>
        <w:t xml:space="preserve">s Intérpretes de Libras: </w:t>
      </w:r>
      <w:r w:rsidR="00105176">
        <w:rPr>
          <w:sz w:val="28"/>
          <w:szCs w:val="28"/>
        </w:rPr>
        <w:t xml:space="preserve">Patricia </w:t>
      </w:r>
      <w:r w:rsidR="00FB4196">
        <w:rPr>
          <w:sz w:val="28"/>
          <w:szCs w:val="28"/>
        </w:rPr>
        <w:t xml:space="preserve">Ribeiro Nachtigall e </w:t>
      </w:r>
      <w:r w:rsidR="0094165E">
        <w:rPr>
          <w:sz w:val="28"/>
          <w:szCs w:val="28"/>
        </w:rPr>
        <w:t>Thuanny Galdino</w:t>
      </w:r>
      <w:r w:rsidRPr="6C14C14C">
        <w:rPr>
          <w:sz w:val="28"/>
          <w:szCs w:val="28"/>
        </w:rPr>
        <w:t>,</w:t>
      </w:r>
      <w:r w:rsidR="00A03493">
        <w:rPr>
          <w:sz w:val="28"/>
          <w:szCs w:val="28"/>
        </w:rPr>
        <w:t xml:space="preserve"> </w:t>
      </w:r>
      <w:r w:rsidRPr="6C14C14C">
        <w:rPr>
          <w:sz w:val="28"/>
          <w:szCs w:val="28"/>
        </w:rPr>
        <w:t>com a participação dos</w:t>
      </w:r>
      <w:r w:rsidR="00221D96">
        <w:rPr>
          <w:sz w:val="28"/>
          <w:szCs w:val="28"/>
        </w:rPr>
        <w:t xml:space="preserve"> </w:t>
      </w:r>
      <w:r w:rsidRPr="6C14C14C">
        <w:rPr>
          <w:sz w:val="28"/>
          <w:szCs w:val="28"/>
        </w:rPr>
        <w:t>Conselheiros Titulares e Suplentes presentes: Maristela Antonia dos Santos (SST),</w:t>
      </w:r>
      <w:r w:rsidR="0094165E">
        <w:rPr>
          <w:sz w:val="28"/>
          <w:szCs w:val="28"/>
        </w:rPr>
        <w:t xml:space="preserve"> Roseane Zacchi (SST), </w:t>
      </w:r>
      <w:r w:rsidR="00FB4196">
        <w:rPr>
          <w:sz w:val="28"/>
          <w:szCs w:val="28"/>
        </w:rPr>
        <w:t>Ana Paula Remor (SST)</w:t>
      </w:r>
      <w:r w:rsidRPr="6C14C14C">
        <w:rPr>
          <w:sz w:val="28"/>
          <w:szCs w:val="28"/>
        </w:rPr>
        <w:t xml:space="preserve">, </w:t>
      </w:r>
      <w:r w:rsidR="0094165E">
        <w:rPr>
          <w:sz w:val="28"/>
          <w:szCs w:val="28"/>
        </w:rPr>
        <w:t xml:space="preserve">Renato Weber (SSP), Rosana Maria Ostroski (SED, </w:t>
      </w:r>
      <w:r w:rsidRPr="6C14C14C">
        <w:rPr>
          <w:sz w:val="28"/>
          <w:szCs w:val="28"/>
        </w:rPr>
        <w:t xml:space="preserve">Sabrina Vieira da Luz (SES), </w:t>
      </w:r>
      <w:r w:rsidR="00466533">
        <w:rPr>
          <w:sz w:val="28"/>
          <w:szCs w:val="28"/>
        </w:rPr>
        <w:t xml:space="preserve">Paulo Ricardo de Aguiar (SEA), </w:t>
      </w:r>
      <w:r w:rsidR="00FB4196">
        <w:rPr>
          <w:sz w:val="28"/>
          <w:szCs w:val="28"/>
        </w:rPr>
        <w:t xml:space="preserve">Francyelle Cipriano Cardoso (FCEE), Sandra Lúcia Amorim (ASGF), </w:t>
      </w:r>
      <w:r w:rsidR="008A054B">
        <w:rPr>
          <w:sz w:val="28"/>
          <w:szCs w:val="28"/>
        </w:rPr>
        <w:t xml:space="preserve">Carmen Lisete Ritter (FEAPAEs), </w:t>
      </w:r>
      <w:r w:rsidR="00A03493">
        <w:rPr>
          <w:sz w:val="28"/>
          <w:szCs w:val="28"/>
        </w:rPr>
        <w:t xml:space="preserve"> Fabiani Erli Witt (APABB),</w:t>
      </w:r>
      <w:r w:rsidRPr="6C14C14C">
        <w:rPr>
          <w:sz w:val="28"/>
          <w:szCs w:val="28"/>
        </w:rPr>
        <w:t xml:space="preserve"> </w:t>
      </w:r>
      <w:r w:rsidR="00466533">
        <w:rPr>
          <w:sz w:val="28"/>
          <w:szCs w:val="28"/>
        </w:rPr>
        <w:t xml:space="preserve">Volsiú Waltrick (FECEDEF), </w:t>
      </w:r>
      <w:r w:rsidRPr="6C14C14C">
        <w:rPr>
          <w:sz w:val="28"/>
          <w:szCs w:val="28"/>
        </w:rPr>
        <w:t>João Carlos de Liz (FCD),</w:t>
      </w:r>
      <w:r w:rsidR="00466533">
        <w:rPr>
          <w:sz w:val="28"/>
          <w:szCs w:val="28"/>
        </w:rPr>
        <w:t xml:space="preserve"> </w:t>
      </w:r>
      <w:r w:rsidRPr="6C14C14C">
        <w:rPr>
          <w:sz w:val="28"/>
          <w:szCs w:val="28"/>
        </w:rPr>
        <w:t>Jairton</w:t>
      </w:r>
      <w:r w:rsidR="00221D96">
        <w:rPr>
          <w:sz w:val="28"/>
          <w:szCs w:val="28"/>
        </w:rPr>
        <w:t xml:space="preserve"> </w:t>
      </w:r>
      <w:r w:rsidRPr="6C14C14C">
        <w:rPr>
          <w:sz w:val="28"/>
          <w:szCs w:val="28"/>
        </w:rPr>
        <w:t>Fabeni Domingos (FECEC), A</w:t>
      </w:r>
      <w:r w:rsidR="00A03493">
        <w:rPr>
          <w:sz w:val="28"/>
          <w:szCs w:val="28"/>
        </w:rPr>
        <w:t>d</w:t>
      </w:r>
      <w:r w:rsidR="008A054B">
        <w:rPr>
          <w:sz w:val="28"/>
          <w:szCs w:val="28"/>
        </w:rPr>
        <w:t>ilson Mendes França (FECADESC),</w:t>
      </w:r>
      <w:r w:rsidR="00552926">
        <w:rPr>
          <w:sz w:val="28"/>
          <w:szCs w:val="28"/>
        </w:rPr>
        <w:t xml:space="preserve"> Jéssica Bieger (APAR) e</w:t>
      </w:r>
      <w:r w:rsidR="008A054B">
        <w:rPr>
          <w:sz w:val="28"/>
          <w:szCs w:val="28"/>
        </w:rPr>
        <w:t xml:space="preserve"> </w:t>
      </w:r>
      <w:r w:rsidR="00552926">
        <w:rPr>
          <w:sz w:val="28"/>
          <w:szCs w:val="28"/>
        </w:rPr>
        <w:t>Giovana Maria Weber Zandoná (COMDE Xanxerê)</w:t>
      </w:r>
      <w:r w:rsidRPr="6C14C14C">
        <w:rPr>
          <w:sz w:val="28"/>
          <w:szCs w:val="28"/>
        </w:rPr>
        <w:t>. Com ausência justificada:</w:t>
      </w:r>
      <w:r w:rsidR="00552926">
        <w:rPr>
          <w:sz w:val="28"/>
          <w:szCs w:val="28"/>
        </w:rPr>
        <w:t xml:space="preserve"> </w:t>
      </w:r>
      <w:r w:rsidR="00FB4196">
        <w:rPr>
          <w:sz w:val="28"/>
          <w:szCs w:val="28"/>
        </w:rPr>
        <w:t>Paulo Ricardo Pedroso</w:t>
      </w:r>
      <w:r w:rsidR="00FB4196" w:rsidRPr="6C14C14C">
        <w:rPr>
          <w:sz w:val="28"/>
          <w:szCs w:val="28"/>
        </w:rPr>
        <w:t>(FCEE)</w:t>
      </w:r>
      <w:r w:rsidR="00FB4196">
        <w:rPr>
          <w:sz w:val="28"/>
          <w:szCs w:val="28"/>
        </w:rPr>
        <w:t>,</w:t>
      </w:r>
      <w:r w:rsidR="00552926" w:rsidRPr="00552926">
        <w:rPr>
          <w:sz w:val="28"/>
          <w:szCs w:val="28"/>
        </w:rPr>
        <w:t xml:space="preserve"> </w:t>
      </w:r>
      <w:r w:rsidR="00552926">
        <w:rPr>
          <w:sz w:val="28"/>
          <w:szCs w:val="28"/>
        </w:rPr>
        <w:t xml:space="preserve">Francyelle Cipriano Cardoso (FCEE), </w:t>
      </w:r>
      <w:r w:rsidR="00FB4196">
        <w:rPr>
          <w:sz w:val="28"/>
          <w:szCs w:val="28"/>
        </w:rPr>
        <w:t xml:space="preserve"> </w:t>
      </w:r>
      <w:r w:rsidR="008A054B">
        <w:rPr>
          <w:sz w:val="28"/>
          <w:szCs w:val="28"/>
        </w:rPr>
        <w:t>Laércio Ventura</w:t>
      </w:r>
      <w:r w:rsidR="008A054B" w:rsidRPr="6C14C14C">
        <w:rPr>
          <w:sz w:val="28"/>
          <w:szCs w:val="28"/>
        </w:rPr>
        <w:t xml:space="preserve"> (FECEDEF)</w:t>
      </w:r>
      <w:r w:rsidRPr="6C14C14C">
        <w:rPr>
          <w:sz w:val="28"/>
          <w:szCs w:val="28"/>
        </w:rPr>
        <w:t>. O Presidente</w:t>
      </w:r>
      <w:r w:rsidR="00221D96">
        <w:rPr>
          <w:sz w:val="28"/>
          <w:szCs w:val="28"/>
        </w:rPr>
        <w:t xml:space="preserve"> </w:t>
      </w:r>
      <w:r w:rsidRPr="6C14C14C">
        <w:rPr>
          <w:sz w:val="28"/>
          <w:szCs w:val="28"/>
        </w:rPr>
        <w:t>Sr. Jairton</w:t>
      </w:r>
      <w:r w:rsidR="00221D96">
        <w:rPr>
          <w:sz w:val="28"/>
          <w:szCs w:val="28"/>
        </w:rPr>
        <w:t xml:space="preserve"> </w:t>
      </w:r>
      <w:r w:rsidRPr="6C14C14C">
        <w:rPr>
          <w:sz w:val="28"/>
          <w:szCs w:val="28"/>
        </w:rPr>
        <w:t>Fabeni deu início na reunião ordinária cumprimentando a todos e</w:t>
      </w:r>
      <w:r w:rsidR="00B434A7" w:rsidRPr="6C14C14C">
        <w:rPr>
          <w:sz w:val="28"/>
          <w:szCs w:val="28"/>
        </w:rPr>
        <w:t xml:space="preserve"> </w:t>
      </w:r>
      <w:r w:rsidR="00BF763A">
        <w:rPr>
          <w:sz w:val="28"/>
          <w:szCs w:val="28"/>
        </w:rPr>
        <w:t>solicit</w:t>
      </w:r>
      <w:r w:rsidRPr="6C14C14C">
        <w:rPr>
          <w:sz w:val="28"/>
          <w:szCs w:val="28"/>
        </w:rPr>
        <w:t xml:space="preserve">ou os </w:t>
      </w:r>
      <w:r w:rsidR="00BD0F08">
        <w:rPr>
          <w:sz w:val="28"/>
          <w:szCs w:val="28"/>
        </w:rPr>
        <w:t>Conselheiros e convidados</w:t>
      </w:r>
      <w:r w:rsidRPr="6C14C14C">
        <w:rPr>
          <w:sz w:val="28"/>
          <w:szCs w:val="28"/>
        </w:rPr>
        <w:t xml:space="preserve"> a se apresentarem. Logo após foi realizada a leitura da Pauta</w:t>
      </w:r>
      <w:r w:rsidR="00C00A6A">
        <w:rPr>
          <w:sz w:val="28"/>
          <w:szCs w:val="28"/>
        </w:rPr>
        <w:t xml:space="preserve"> </w:t>
      </w:r>
      <w:r w:rsidRPr="6C14C14C">
        <w:rPr>
          <w:sz w:val="28"/>
          <w:szCs w:val="28"/>
        </w:rPr>
        <w:t>pel</w:t>
      </w:r>
      <w:r w:rsidR="00552926">
        <w:rPr>
          <w:sz w:val="28"/>
          <w:szCs w:val="28"/>
        </w:rPr>
        <w:t xml:space="preserve">a Conselheira Fabiani Witt. Presidente Jairton Fabeni solicitou a inclusão de ponto de pauta referente ao evento em Itajaí a Volvo, aprovada. Aprovação da ata 140, o Presidente Jairton Fabeni coloca em votação e é aprovada por unanimidade. Os documentos recebidos e enviados, ficaram para antes das deliberações das comissões. Os itens 5,6 e 7 os convidados não </w:t>
      </w:r>
      <w:r w:rsidR="001E6EBD">
        <w:rPr>
          <w:sz w:val="28"/>
          <w:szCs w:val="28"/>
        </w:rPr>
        <w:t xml:space="preserve">compareceram, o Presidente da comissão da ALESC e a Secretária da SST justificaram a ausência e o DETER não se manifestou. O Presidente Jairton Fabeni informa que haverá uma reunião na comissão de Defesa dos Direitos da Pessoa com Deficiência na ALESC no dia 23 de maio as 11h, sobre a carteirinha do passe livre a inclusão dos Pacientes renais e o bloqueio da poltrona ao lado do Deficiente visual Usuário de cão guia nos ônibus intermunicipais, esta reunião será com a presença do DETER. O Secretário Alexandre realizou a leitura resumida do edital (todos os conselheiros receberam via email) do fórum das Entidades e Conselhos Municipais para eleição do CONEDE biênio </w:t>
      </w:r>
      <w:r w:rsidR="007C09FE">
        <w:rPr>
          <w:sz w:val="28"/>
          <w:szCs w:val="28"/>
        </w:rPr>
        <w:t xml:space="preserve">2018/2020, um adendo no item referente ao estatuto das Entidades, caso haja alteração, o edital foi aprovado. Ana Paula Remor justificou a ausência da Secretária Romanna Remor da SST, pois estaria num evento dos 50 anos da Fundação Catarinense de Educação Especial e solicitou que nos envie o convite para a reunião ordinária de junho. O Presidente </w:t>
      </w:r>
      <w:r w:rsidR="00FF7640">
        <w:rPr>
          <w:sz w:val="28"/>
          <w:szCs w:val="28"/>
        </w:rPr>
        <w:t>Jairton Fabeni relata a falta de acessibilidade no evento mundial da Volvo Ocean Race realizado em Itajaí, e os esforços do Conselho Municipal dos Direitos da Pessoa com Deficiência para apoiar a adaptação de acessibilidade</w:t>
      </w:r>
      <w:r w:rsidR="002308D7">
        <w:rPr>
          <w:sz w:val="28"/>
          <w:szCs w:val="28"/>
        </w:rPr>
        <w:t>. Encaminhamentos: enviar moção de repudio/oficio para o Prefeito de Itajaí; S</w:t>
      </w:r>
      <w:r w:rsidR="00F74F2F">
        <w:rPr>
          <w:sz w:val="28"/>
          <w:szCs w:val="28"/>
        </w:rPr>
        <w:t xml:space="preserve">ecretario de Turismo do Estado (SOL); Órgão Internacional da Volvo (responsável pelo evento) e ao MPSC. Documentos recebidos e enviados, o Secretário </w:t>
      </w:r>
      <w:r w:rsidR="00F74F2F">
        <w:rPr>
          <w:sz w:val="28"/>
          <w:szCs w:val="28"/>
        </w:rPr>
        <w:lastRenderedPageBreak/>
        <w:t xml:space="preserve">Alexandre Belino fez a leitura dos documentos: </w:t>
      </w:r>
      <w:r w:rsidR="00A83409">
        <w:rPr>
          <w:sz w:val="28"/>
          <w:szCs w:val="28"/>
        </w:rPr>
        <w:t>enviados –  CI para Secretária da SST solicitação de troca de Conselheira titular no lugar da Aretusa Larroyd que se desligou da SST; Ofício para Secretaria de Educação de Penha sobre esclarecimentos sobre denúncia de aluna com Deficiência; Ofício para o Diretor Legislativo para participar da reunião do CONEDE; oficio para o Presidente do DETER participar da reunião do CONEDE; oficio para a Presidente do Conselho Estadual do Idoso participar da reunião do CONEDE; oficio enviado aos Presidentes de Conselhos Municipais para acompanhamento da Lei Brasileira de Inclusão; oficio para o Presidente da Comissão de Defesa dos Direitos da Pessoa com Deficiência da ALESC solicitando pauta na reunião da Comissão; ofícios ao Presidente do CONADE e ao Presidente da ONCB solicitando providências em relação as Empresas aéreas nas viagens com Pessoas com Deficiência visual usuários de cão guia; ofícios ao Diretor da Assistência Social e ao Presidente do Conselho Estadual de Assistência Social solicitando relatório do Lar São Gabriel; ofício ao Presidente da Comissão de Defesa aos Direitos da Pessoa com Deficiência da ALESC, solicitando</w:t>
      </w:r>
      <w:r w:rsidR="00971770">
        <w:rPr>
          <w:sz w:val="28"/>
          <w:szCs w:val="28"/>
        </w:rPr>
        <w:t xml:space="preserve"> Lei Brasileira de Inclusão impressa – recebidos – ofício do Presidente da Fundação Catarinense de Cultura sobre a acessibilidade no Museu Histórico de Santa Catarina; email de justificativa da ausência do Deputado Ricardo Guidi na reunião do Conselho, Presidente da comissão de defesa dos Direitos da Pessoa com Deficiência; ofício do MPSC 30ª Promotoria de Justiça da capital, referente ao arquivamento sobre o não cumprimento ao decreto de redução de carga horária ao Servidor do Estado com Deficiência; convite ao II Fórum Nacional sobre os Direitos da Pessoa com Deficiência em Curitiba; ofício do Diretor Legislativo da ALESC com esclarecimentos sobre a consolidação na Lei 17.292/17; ofício do COMDE São Bento do Sul sobre a demora do acesso ao Benefício de Prestação Continuada; ofício da Secretaria de Estado da Saúde convidando para </w:t>
      </w:r>
      <w:r w:rsidR="00B470C6">
        <w:rPr>
          <w:sz w:val="28"/>
          <w:szCs w:val="28"/>
        </w:rPr>
        <w:t>reunião no dia 24 de abril na Secretaria de Estado da Saúde; ofício do Presidente do INMETRO respondendo sobre denúncia de Servidor com Deficiência; ofício do Presidente da Comissão de Defesa dos Direitos da Pessoa com Deficiência da ALESC enviando os esclarecimentos sobre a consolidação das Leis da Pessoa com Deficiência Lei 17.292/17; carta denúncia de mãe de aluna com Deficiência do Município de Penha; ofício resposta do Conselho Estadual de Assistência Social</w:t>
      </w:r>
      <w:r w:rsidR="00593420">
        <w:rPr>
          <w:sz w:val="28"/>
          <w:szCs w:val="28"/>
        </w:rPr>
        <w:t xml:space="preserve"> sobre o Lar São Gabriel; </w:t>
      </w:r>
      <w:r w:rsidR="0074470E">
        <w:rPr>
          <w:sz w:val="28"/>
          <w:szCs w:val="28"/>
        </w:rPr>
        <w:t xml:space="preserve">processo com resposta da Secretaria da Casa Civil referente </w:t>
      </w:r>
      <w:r w:rsidR="00A41D35">
        <w:rPr>
          <w:sz w:val="28"/>
          <w:szCs w:val="28"/>
        </w:rPr>
        <w:t>à</w:t>
      </w:r>
      <w:r w:rsidR="0074470E">
        <w:rPr>
          <w:sz w:val="28"/>
          <w:szCs w:val="28"/>
        </w:rPr>
        <w:t xml:space="preserve"> consolidação na Lei 17.292/17. Volsiú Waltrick fala sobre a consolidação das Leis/ALESC, e diz que alegam que não foi suprimido nenhum dos direitos, no entanto, não faz menção </w:t>
      </w:r>
      <w:r w:rsidR="00A41D35">
        <w:rPr>
          <w:sz w:val="28"/>
          <w:szCs w:val="28"/>
        </w:rPr>
        <w:t>à</w:t>
      </w:r>
      <w:r w:rsidR="0074470E">
        <w:rPr>
          <w:sz w:val="28"/>
          <w:szCs w:val="28"/>
        </w:rPr>
        <w:t xml:space="preserve"> lei, sugere que se continue </w:t>
      </w:r>
      <w:r w:rsidR="00A41D35">
        <w:rPr>
          <w:sz w:val="28"/>
          <w:szCs w:val="28"/>
        </w:rPr>
        <w:t xml:space="preserve">analisando e encaminhando o caso. Sabrina da Luz após analise da consolidação concluiu que tem supressão de direitos e sugere um grupo de estudo e que o CONEDE pressione para encaminhamento da LCI para ALESC. Encaminhamentos: reivindicação ao Governo (LCI); enviar ofício aos 40 deputados estaduais por email; agendar audiência com o Governador; reiterar documento da consolidação junto a COJUR/SST. Sandra Amorim debate referente aos critérios de PCD e aqueles que não são conforme os critérios que não concorda referente por </w:t>
      </w:r>
      <w:r w:rsidR="00A41D35">
        <w:rPr>
          <w:sz w:val="28"/>
          <w:szCs w:val="28"/>
        </w:rPr>
        <w:lastRenderedPageBreak/>
        <w:t xml:space="preserve">exemplo, a deficiência auditiva unilateral, sugestão de abaixo assinado debate com a comissão da ALESC e o CONEDE. Jairo da Silva fala do oficio ao CONADE para que eles manifestassem também aos Conselhos Estaduais e Municipais, as </w:t>
      </w:r>
      <w:r w:rsidR="00925DC6">
        <w:rPr>
          <w:sz w:val="28"/>
          <w:szCs w:val="28"/>
        </w:rPr>
        <w:t>Associações</w:t>
      </w:r>
      <w:r w:rsidR="00A41D35">
        <w:rPr>
          <w:sz w:val="28"/>
          <w:szCs w:val="28"/>
        </w:rPr>
        <w:t>, OAB, para parar as exceções sobre PCD, prejuízo será para todas as deficiências, buscar apoio</w:t>
      </w:r>
      <w:r w:rsidR="008E2065">
        <w:rPr>
          <w:sz w:val="28"/>
          <w:szCs w:val="28"/>
        </w:rPr>
        <w:t xml:space="preserve"> das Federações das APAEs e outras. Sandra Amorim fala que nós enquanto CONEDE, eu como única Surda, devemos mobilizar os setores do Estado de Santa Catarina, precisamos de uma base forte, não podemos desistir. Presidente Jairton Fabeni fala que a minha posição é contrário a visão Monocular e ao surdo unilateral, concorda com o que foi falado, concordo que precisamos ir à luta. Deliberação das comissões: Comissão de acessibilidade, Presidente Jairton Fabeni fala sobre o cão guia, o oficio de denúncia. Volsiú Waltrick faz um resumo da resposta do Consórcio Fênix que na lei do cão guia não menciona o assento da frente, apenas o mais amplo, sugestão de encaminhamento, enviar documentação para o estudo jurídico e resposta ofício e encaminhar alteração de Lei, filmar ou fotografar a composição de cadeirante com cão guia em espaço de vaga para cadeirante, orientação da área técnica CREA, etc. Mandar para o CONADE normatização da Lei do cão guia no uso do transporte público. O Presidente Jairton Fabeni fala da reunião em Brasília sobre Lei do cão guia e cão assistente. </w:t>
      </w:r>
      <w:r w:rsidR="007F2B0A">
        <w:rPr>
          <w:sz w:val="28"/>
          <w:szCs w:val="28"/>
        </w:rPr>
        <w:t xml:space="preserve">Assuntos Gerais - </w:t>
      </w:r>
      <w:r w:rsidR="00E42B9A" w:rsidRPr="00E42B9A">
        <w:rPr>
          <w:bCs/>
          <w:color w:val="222222"/>
          <w:sz w:val="28"/>
          <w:szCs w:val="28"/>
          <w:shd w:val="clear" w:color="auto" w:fill="FFFFFF"/>
        </w:rPr>
        <w:t>Maristela dos Santos informa  sobre o processo que está em andamento no Ministério Público do Trabalho (MPT), que trata das atuais condições de trabalho no prédio da  SST, onde está instalado  a sede do CONEDE. A conselheira destaca que , segundo laudo (anexo ao processo), há risco de colapso da estrutura física do referido prédio. Maristela solicita que os conselheiros tomem ciência da situação por meio da leitura do processo em questão. Solicita ainda, que o CONEDE se manifeste junto a Secretária Romanna Remor, para garantir as condições de acessibilidade nos espaços que estão sendo cotados como possibilidade de nova sede para SST. Salientou que no dia 15 de maio haverá uma nova audiência no MPT, para tratar a questão</w:t>
      </w:r>
      <w:r w:rsidR="00E42B9A">
        <w:rPr>
          <w:rFonts w:ascii="Arial" w:hAnsi="Arial" w:cs="Arial"/>
          <w:b/>
          <w:bCs/>
          <w:color w:val="222222"/>
          <w:sz w:val="19"/>
          <w:szCs w:val="19"/>
          <w:shd w:val="clear" w:color="auto" w:fill="FFFFFF"/>
        </w:rPr>
        <w:t>.</w:t>
      </w:r>
      <w:r w:rsidR="00925DC6">
        <w:rPr>
          <w:sz w:val="28"/>
          <w:szCs w:val="28"/>
        </w:rPr>
        <w:t xml:space="preserve"> Ana Paula Remor fala que a Secretária está em contato com o Governo para as questões de acessibilidade no prédio que será feito a mudança da SST. Sandra Amorim</w:t>
      </w:r>
      <w:r w:rsidR="007F2B0A">
        <w:rPr>
          <w:sz w:val="28"/>
          <w:szCs w:val="28"/>
        </w:rPr>
        <w:t xml:space="preserve"> disse que passa a palavra para Cristiane Erthal que convida a todos a participarem da feijoada da ASGF no dia 26 de maio no Carianos, os próprios surdos farão a feijoada. Karla de Liz reflete sobre a funcionalidade e trabalhar junto com Profissionais de Educação Física e Educadora – </w:t>
      </w:r>
      <w:r w:rsidR="0038507C">
        <w:rPr>
          <w:sz w:val="28"/>
          <w:szCs w:val="28"/>
        </w:rPr>
        <w:t>desafio da especificidade de cada individuo</w:t>
      </w:r>
      <w:r w:rsidR="007F2B0A">
        <w:rPr>
          <w:sz w:val="28"/>
          <w:szCs w:val="28"/>
        </w:rPr>
        <w:t xml:space="preserve"> no esporte</w:t>
      </w:r>
      <w:r w:rsidR="0038507C">
        <w:rPr>
          <w:sz w:val="28"/>
          <w:szCs w:val="28"/>
        </w:rPr>
        <w:t xml:space="preserve"> paraolímpico, na escola como educar criança com deficiência não existe uma receita pronta, mas atender sua especificidade, um desafio dentro da educação, proposta para a Prefeitura, crianças com deficiência, seus estímulos e especificidade, no social, esportivos, nas leis e o que posso agregar para o cidadão e apresentar a proposta, classificação e montar 3 pólos na rede municipal no esporte, social, trazer o projeto para apresentar a outros municípios. Presidente Jairton Fabeni faz um pedido a todos os Conselheiros para que nos encaminhe sugestões de pautas para o CONEDE, até 10 dias antes da plenária, que todos possam encaminhar. Se há possibilidade da Dra Ariadne Klein promotora do MPSC e Conselheira do CONADE </w:t>
      </w:r>
      <w:r w:rsidR="0038507C">
        <w:rPr>
          <w:sz w:val="28"/>
          <w:szCs w:val="28"/>
        </w:rPr>
        <w:lastRenderedPageBreak/>
        <w:t xml:space="preserve">nos falar na próxima plenária sobre as pautas nacionais em nosso Conselho. </w:t>
      </w:r>
      <w:r w:rsidR="00B434A7">
        <w:rPr>
          <w:sz w:val="28"/>
          <w:szCs w:val="28"/>
        </w:rPr>
        <w:t>O Presidente</w:t>
      </w:r>
      <w:r w:rsidR="002810F3">
        <w:rPr>
          <w:sz w:val="28"/>
          <w:szCs w:val="28"/>
        </w:rPr>
        <w:t xml:space="preserve"> Jairton Fabeni encerrou a Plenária.</w:t>
      </w:r>
      <w:r w:rsidRPr="6C14C14C">
        <w:rPr>
          <w:sz w:val="28"/>
          <w:szCs w:val="28"/>
        </w:rPr>
        <w:t xml:space="preserve"> Por fim, a palavra foi concedida novamente aqueles que dela quisessem fazer uso, em não havendo manifestações, o Presidente Jairton</w:t>
      </w:r>
      <w:r w:rsidR="00221D96">
        <w:rPr>
          <w:sz w:val="28"/>
          <w:szCs w:val="28"/>
        </w:rPr>
        <w:t xml:space="preserve"> </w:t>
      </w:r>
      <w:r w:rsidRPr="6C14C14C">
        <w:rPr>
          <w:sz w:val="28"/>
          <w:szCs w:val="28"/>
        </w:rPr>
        <w:t>Fabeni Domingos agradeceu a presença de todos os Conselheiros e convidados, dando assim por encerrada a reunião, qual foi lavrada na presente Ata p</w:t>
      </w:r>
      <w:r w:rsidRPr="6C14C14C">
        <w:rPr>
          <w:rFonts w:cs="Calibri"/>
          <w:sz w:val="28"/>
          <w:szCs w:val="28"/>
        </w:rPr>
        <w:t>ela Conselheira Secretária</w:t>
      </w:r>
      <w:r w:rsidR="00AC0C0C">
        <w:rPr>
          <w:rFonts w:cs="Calibri"/>
          <w:sz w:val="28"/>
          <w:szCs w:val="28"/>
        </w:rPr>
        <w:t xml:space="preserve"> </w:t>
      </w:r>
      <w:r w:rsidR="00C00A6A">
        <w:rPr>
          <w:rFonts w:cs="Calibri"/>
          <w:iCs/>
          <w:sz w:val="28"/>
          <w:szCs w:val="28"/>
        </w:rPr>
        <w:t>da mesa Diretora Fabiani Erli Witt</w:t>
      </w:r>
      <w:r w:rsidRPr="6C14C14C">
        <w:rPr>
          <w:rFonts w:cs="Calibri"/>
          <w:sz w:val="28"/>
          <w:szCs w:val="28"/>
        </w:rPr>
        <w:t xml:space="preserve">, documento que será enviado aos Conselheiros e assinado pelos presentes. Florianópolis, </w:t>
      </w:r>
      <w:r w:rsidR="00C00A6A">
        <w:rPr>
          <w:rFonts w:cs="Calibri"/>
          <w:sz w:val="28"/>
          <w:szCs w:val="28"/>
        </w:rPr>
        <w:t>0</w:t>
      </w:r>
      <w:r w:rsidR="0038507C">
        <w:rPr>
          <w:rFonts w:cs="Calibri"/>
          <w:sz w:val="28"/>
          <w:szCs w:val="28"/>
        </w:rPr>
        <w:t>3</w:t>
      </w:r>
      <w:r w:rsidRPr="6C14C14C">
        <w:rPr>
          <w:rFonts w:cs="Calibri"/>
          <w:sz w:val="28"/>
          <w:szCs w:val="28"/>
        </w:rPr>
        <w:t xml:space="preserve"> de </w:t>
      </w:r>
      <w:r w:rsidR="0038507C">
        <w:rPr>
          <w:rFonts w:cs="Calibri"/>
          <w:sz w:val="28"/>
          <w:szCs w:val="28"/>
        </w:rPr>
        <w:t>maio</w:t>
      </w:r>
      <w:r w:rsidRPr="6C14C14C">
        <w:rPr>
          <w:rFonts w:cs="Calibri"/>
          <w:sz w:val="28"/>
          <w:szCs w:val="28"/>
        </w:rPr>
        <w:t xml:space="preserve"> de 201</w:t>
      </w:r>
      <w:r w:rsidR="00BD0F08">
        <w:rPr>
          <w:rFonts w:cs="Calibri"/>
          <w:sz w:val="28"/>
          <w:szCs w:val="28"/>
        </w:rPr>
        <w:t>8</w:t>
      </w:r>
      <w:r w:rsidRPr="6C14C14C">
        <w:rPr>
          <w:rFonts w:cs="Calibri"/>
          <w:sz w:val="28"/>
          <w:szCs w:val="28"/>
        </w:rPr>
        <w:t>.</w:t>
      </w:r>
    </w:p>
    <w:p w:rsidR="00C55B68" w:rsidRDefault="00C55B68" w:rsidP="003643E5">
      <w:pPr>
        <w:shd w:val="clear" w:color="auto" w:fill="FFFFFF"/>
        <w:spacing w:line="319" w:lineRule="atLeast"/>
        <w:rPr>
          <w:rFonts w:ascii="Calibri" w:hAnsi="Calibri"/>
          <w:sz w:val="28"/>
          <w:szCs w:val="28"/>
        </w:rPr>
      </w:pPr>
    </w:p>
    <w:p w:rsidR="009A736E" w:rsidRPr="00EF6492" w:rsidRDefault="6C14C14C" w:rsidP="00AF1507">
      <w:pPr>
        <w:ind w:firstLine="708"/>
      </w:pPr>
      <w:r w:rsidRPr="6C14C14C">
        <w:rPr>
          <w:rFonts w:ascii="Calibri" w:eastAsia="Calibri" w:hAnsi="Calibri" w:cs="Calibri"/>
          <w:b/>
          <w:bCs/>
          <w:i/>
          <w:iCs/>
          <w:sz w:val="32"/>
          <w:szCs w:val="32"/>
        </w:rPr>
        <w:t>“CONEDE – PLANTANDO AS SEMENTES DA IGUALDADE</w:t>
      </w:r>
      <w:r w:rsidRPr="6C14C14C">
        <w:rPr>
          <w:rFonts w:ascii="Calibri" w:eastAsia="Calibri" w:hAnsi="Calibri" w:cs="Calibri"/>
          <w:b/>
          <w:bCs/>
          <w:sz w:val="32"/>
          <w:szCs w:val="32"/>
        </w:rPr>
        <w:t>”.</w:t>
      </w:r>
    </w:p>
    <w:sectPr w:rsidR="009A736E" w:rsidRPr="00EF6492" w:rsidSect="0046301A">
      <w:headerReference w:type="even" r:id="rId7"/>
      <w:headerReference w:type="default" r:id="rId8"/>
      <w:footerReference w:type="default" r:id="rId9"/>
      <w:pgSz w:w="11906" w:h="16838"/>
      <w:pgMar w:top="1701" w:right="707" w:bottom="1701" w:left="1418" w:header="708" w:footer="708" w:gutter="0"/>
      <w:lnNumType w:countBy="1" w:restart="continuou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181F" w:rsidRDefault="0001181F" w:rsidP="00C31D68">
      <w:r>
        <w:separator/>
      </w:r>
    </w:p>
  </w:endnote>
  <w:endnote w:type="continuationSeparator" w:id="1">
    <w:p w:rsidR="0001181F" w:rsidRDefault="0001181F" w:rsidP="00C31D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6C14C14C" w:rsidP="6C14C14C">
    <w:pPr>
      <w:pStyle w:val="Corpodetexto"/>
      <w:jc w:val="center"/>
      <w:rPr>
        <w:sz w:val="18"/>
        <w:szCs w:val="18"/>
      </w:rPr>
    </w:pPr>
    <w:r w:rsidRPr="6C14C14C">
      <w:rPr>
        <w:sz w:val="18"/>
        <w:szCs w:val="18"/>
      </w:rPr>
      <w:t>Avenida Mauro Ramos, 722-Florianópolis/SC- CEP: 88020-300 Fone: (48) 3664-0732</w:t>
    </w:r>
  </w:p>
  <w:p w:rsidR="00906E9F" w:rsidRDefault="6C14C14C" w:rsidP="6C14C14C">
    <w:pPr>
      <w:pStyle w:val="Corpodetexto"/>
      <w:jc w:val="center"/>
      <w:rPr>
        <w:sz w:val="18"/>
        <w:szCs w:val="18"/>
      </w:rPr>
    </w:pPr>
    <w:r w:rsidRPr="6C14C14C">
      <w:rPr>
        <w:sz w:val="18"/>
        <w:szCs w:val="18"/>
      </w:rPr>
      <w:t>Email: conede@gmail.com</w:t>
    </w:r>
  </w:p>
  <w:p w:rsidR="00906E9F" w:rsidRDefault="00906E9F" w:rsidP="00C31D68">
    <w:pPr>
      <w:pStyle w:val="Rodap"/>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181F" w:rsidRDefault="0001181F" w:rsidP="00C31D68">
      <w:r>
        <w:separator/>
      </w:r>
    </w:p>
  </w:footnote>
  <w:footnote w:type="continuationSeparator" w:id="1">
    <w:p w:rsidR="0001181F" w:rsidRDefault="0001181F" w:rsidP="00C31D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Default="00906E9F">
    <w:pPr>
      <w:pStyle w:val="Cabealho"/>
    </w:pPr>
  </w:p>
  <w:p w:rsidR="00906E9F" w:rsidRDefault="00906E9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E9F" w:rsidRPr="00C31D68" w:rsidRDefault="004778C9" w:rsidP="6C14C14C">
    <w:pPr>
      <w:jc w:val="left"/>
      <w:rPr>
        <w:rFonts w:ascii="Times New Roman" w:hAnsi="Times New Roman"/>
        <w:b/>
        <w:bCs/>
        <w:sz w:val="18"/>
        <w:szCs w:val="18"/>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-395605</wp:posOffset>
          </wp:positionH>
          <wp:positionV relativeFrom="paragraph">
            <wp:posOffset>-49530</wp:posOffset>
          </wp:positionV>
          <wp:extent cx="871855" cy="704850"/>
          <wp:effectExtent l="0" t="0" r="0" b="0"/>
          <wp:wrapNone/>
          <wp:docPr id="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1">
                    <a:extLst>
                      <a:ext uri="{28A0092B-C50C-407E-A947-70E740481C1C}">
                        <a14:useLocalDpi xmlns:a14="http://schemas.microsoft.com/office/drawing/2010/main" xmlns:wp14="http://schemas.microsoft.com/office/word/2010/wordprocessingDrawing"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71855" cy="704850"/>
                  </a:xfrm>
                  <a:prstGeom prst="rect">
                    <a:avLst/>
                  </a:prstGeom>
                  <a:noFill/>
                  <a:ln>
                    <a:noFill/>
                  </a:ln>
                </pic:spPr>
              </pic:pic>
            </a:graphicData>
          </a:graphic>
        </wp:anchor>
      </w:drawing>
    </w:r>
    <w:r w:rsidR="00906E9F" w:rsidRPr="6C14C14C">
      <w:rPr>
        <w:rFonts w:ascii="Times New Roman" w:hAnsi="Times New Roman"/>
        <w:b/>
        <w:bCs/>
        <w:sz w:val="18"/>
        <w:szCs w:val="18"/>
      </w:rPr>
      <w:t>ESTADO</w:t>
    </w:r>
    <w:r w:rsidR="00AD0469">
      <w:rPr>
        <w:rFonts w:ascii="Times New Roman" w:hAnsi="Times New Roman"/>
        <w:b/>
        <w:bCs/>
        <w:sz w:val="18"/>
        <w:szCs w:val="18"/>
      </w:rPr>
      <w:t xml:space="preserve">             </w:t>
    </w:r>
    <w:r w:rsidR="00B95567" w:rsidRPr="6C14C14C">
      <w:rPr>
        <w:rFonts w:ascii="Times New Roman" w:hAnsi="Times New Roman"/>
        <w:b/>
        <w:bCs/>
        <w:sz w:val="18"/>
        <w:szCs w:val="18"/>
      </w:rPr>
      <w:t>ESTADO</w:t>
    </w:r>
    <w:r w:rsidR="00906E9F" w:rsidRPr="6C14C14C">
      <w:rPr>
        <w:rFonts w:ascii="Times New Roman" w:hAnsi="Times New Roman"/>
        <w:b/>
        <w:bCs/>
        <w:sz w:val="18"/>
        <w:szCs w:val="18"/>
      </w:rPr>
      <w:t xml:space="preserve"> DE SANTA CATARINA</w:t>
    </w:r>
  </w:p>
  <w:p w:rsidR="00906E9F" w:rsidRPr="00C31D68" w:rsidRDefault="6C14C14C" w:rsidP="6C14C14C">
    <w:pPr>
      <w:jc w:val="center"/>
      <w:rPr>
        <w:rFonts w:ascii="Times New Roman" w:hAnsi="Times New Roman"/>
        <w:b/>
        <w:bCs/>
        <w:sz w:val="18"/>
        <w:szCs w:val="18"/>
      </w:rPr>
    </w:pPr>
    <w:r w:rsidRPr="6C14C14C">
      <w:rPr>
        <w:rFonts w:ascii="Times New Roman" w:hAnsi="Times New Roman"/>
        <w:b/>
        <w:bCs/>
        <w:sz w:val="18"/>
        <w:szCs w:val="18"/>
      </w:rPr>
      <w:t>SECRETARIA DE ESTADO DA ASSISTÊNCIA SOCIAL, TRABALHO E HABITAÇÃO</w:t>
    </w:r>
  </w:p>
  <w:p w:rsidR="00906E9F" w:rsidRPr="00C31D68" w:rsidRDefault="00AD0469" w:rsidP="6C14C14C">
    <w:pPr>
      <w:jc w:val="center"/>
      <w:rPr>
        <w:rFonts w:ascii="Times New Roman" w:hAnsi="Times New Roman"/>
        <w:b/>
        <w:bCs/>
        <w:sz w:val="18"/>
        <w:szCs w:val="18"/>
      </w:rPr>
    </w:pPr>
    <w:r>
      <w:rPr>
        <w:rFonts w:ascii="Times New Roman" w:hAnsi="Times New Roman"/>
        <w:b/>
        <w:bCs/>
        <w:sz w:val="18"/>
        <w:szCs w:val="18"/>
      </w:rPr>
      <w:t xml:space="preserve">  </w:t>
    </w:r>
    <w:r w:rsidR="6C14C14C" w:rsidRPr="6C14C14C">
      <w:rPr>
        <w:rFonts w:ascii="Times New Roman" w:hAnsi="Times New Roman"/>
        <w:b/>
        <w:bCs/>
        <w:sz w:val="18"/>
        <w:szCs w:val="18"/>
      </w:rPr>
      <w:t>CONSELHO ESTADUAL DOS DIREITOS DA PESSOA COM DEFICIÊNCIA – CONEDE</w:t>
    </w:r>
  </w:p>
</w:hdr>
</file>

<file path=word/people.xml><?xml version="1.0" encoding="utf-8"?>
<w15:people xmlns:mc="http://schemas.openxmlformats.org/markup-compatibility/2006" xmlns:w15="http://schemas.microsoft.com/office/word/2012/wordml" mc:Ignorable="w15">
  <w15:person w15:author="IVAN JOSÉ MARTIN">
    <w15:presenceInfo w15:providerId="" w15:userId=""/>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48130"/>
  </w:hdrShapeDefaults>
  <w:footnotePr>
    <w:footnote w:id="0"/>
    <w:footnote w:id="1"/>
  </w:footnotePr>
  <w:endnotePr>
    <w:endnote w:id="0"/>
    <w:endnote w:id="1"/>
  </w:endnotePr>
  <w:compat/>
  <w:rsids>
    <w:rsidRoot w:val="00C31D68"/>
    <w:rsid w:val="00000F74"/>
    <w:rsid w:val="00002633"/>
    <w:rsid w:val="00002A34"/>
    <w:rsid w:val="00006B7B"/>
    <w:rsid w:val="00010DFB"/>
    <w:rsid w:val="0001181F"/>
    <w:rsid w:val="000167B6"/>
    <w:rsid w:val="00017172"/>
    <w:rsid w:val="000229CD"/>
    <w:rsid w:val="0002748F"/>
    <w:rsid w:val="00032527"/>
    <w:rsid w:val="000347C8"/>
    <w:rsid w:val="00035133"/>
    <w:rsid w:val="00036D1C"/>
    <w:rsid w:val="0004459C"/>
    <w:rsid w:val="000463DA"/>
    <w:rsid w:val="000474BA"/>
    <w:rsid w:val="000479F5"/>
    <w:rsid w:val="00047ECB"/>
    <w:rsid w:val="000544D9"/>
    <w:rsid w:val="00055A7B"/>
    <w:rsid w:val="000570B6"/>
    <w:rsid w:val="00062162"/>
    <w:rsid w:val="000622A5"/>
    <w:rsid w:val="000639E2"/>
    <w:rsid w:val="0006480E"/>
    <w:rsid w:val="00065FF9"/>
    <w:rsid w:val="00066723"/>
    <w:rsid w:val="00070B2E"/>
    <w:rsid w:val="00073B79"/>
    <w:rsid w:val="0007753B"/>
    <w:rsid w:val="000809A9"/>
    <w:rsid w:val="00081686"/>
    <w:rsid w:val="000912C4"/>
    <w:rsid w:val="000A1400"/>
    <w:rsid w:val="000A152E"/>
    <w:rsid w:val="000A5AF3"/>
    <w:rsid w:val="000B09F2"/>
    <w:rsid w:val="000B513A"/>
    <w:rsid w:val="000B6DC5"/>
    <w:rsid w:val="000C002C"/>
    <w:rsid w:val="000C19A0"/>
    <w:rsid w:val="000C6F49"/>
    <w:rsid w:val="000D01A2"/>
    <w:rsid w:val="000D2A53"/>
    <w:rsid w:val="000D2C68"/>
    <w:rsid w:val="000D4751"/>
    <w:rsid w:val="000D4C19"/>
    <w:rsid w:val="000D4D9F"/>
    <w:rsid w:val="000D5FA9"/>
    <w:rsid w:val="000D7964"/>
    <w:rsid w:val="000E15DF"/>
    <w:rsid w:val="000E2B94"/>
    <w:rsid w:val="000F12EC"/>
    <w:rsid w:val="000F1FEE"/>
    <w:rsid w:val="000F285E"/>
    <w:rsid w:val="000F332C"/>
    <w:rsid w:val="000F4B80"/>
    <w:rsid w:val="000F7187"/>
    <w:rsid w:val="00101E58"/>
    <w:rsid w:val="001039DE"/>
    <w:rsid w:val="00105176"/>
    <w:rsid w:val="0010526E"/>
    <w:rsid w:val="00106BC2"/>
    <w:rsid w:val="001072C4"/>
    <w:rsid w:val="0011691A"/>
    <w:rsid w:val="00117643"/>
    <w:rsid w:val="00125517"/>
    <w:rsid w:val="00133144"/>
    <w:rsid w:val="00133CF9"/>
    <w:rsid w:val="00136D69"/>
    <w:rsid w:val="00136F67"/>
    <w:rsid w:val="001429CA"/>
    <w:rsid w:val="00143063"/>
    <w:rsid w:val="00144B54"/>
    <w:rsid w:val="00144B73"/>
    <w:rsid w:val="00144ECE"/>
    <w:rsid w:val="00145E32"/>
    <w:rsid w:val="001468D9"/>
    <w:rsid w:val="00151BB1"/>
    <w:rsid w:val="001523CD"/>
    <w:rsid w:val="00154BED"/>
    <w:rsid w:val="00155BC5"/>
    <w:rsid w:val="001568EC"/>
    <w:rsid w:val="00161B8A"/>
    <w:rsid w:val="0016551F"/>
    <w:rsid w:val="00172728"/>
    <w:rsid w:val="00173F99"/>
    <w:rsid w:val="00174109"/>
    <w:rsid w:val="0017458E"/>
    <w:rsid w:val="001751DE"/>
    <w:rsid w:val="001762AF"/>
    <w:rsid w:val="0018005F"/>
    <w:rsid w:val="00181291"/>
    <w:rsid w:val="00181A73"/>
    <w:rsid w:val="001824A2"/>
    <w:rsid w:val="0018465B"/>
    <w:rsid w:val="001871B5"/>
    <w:rsid w:val="001902F6"/>
    <w:rsid w:val="00191834"/>
    <w:rsid w:val="0019228D"/>
    <w:rsid w:val="00192C8F"/>
    <w:rsid w:val="001973E4"/>
    <w:rsid w:val="001A40C8"/>
    <w:rsid w:val="001A6897"/>
    <w:rsid w:val="001B0289"/>
    <w:rsid w:val="001B4F1D"/>
    <w:rsid w:val="001B51A5"/>
    <w:rsid w:val="001B53C4"/>
    <w:rsid w:val="001B6D81"/>
    <w:rsid w:val="001C20A3"/>
    <w:rsid w:val="001C2700"/>
    <w:rsid w:val="001C6BD9"/>
    <w:rsid w:val="001D6025"/>
    <w:rsid w:val="001E0ED4"/>
    <w:rsid w:val="001E2169"/>
    <w:rsid w:val="001E323B"/>
    <w:rsid w:val="001E32FD"/>
    <w:rsid w:val="001E34C8"/>
    <w:rsid w:val="001E3D97"/>
    <w:rsid w:val="001E40B2"/>
    <w:rsid w:val="001E6EBD"/>
    <w:rsid w:val="001F320D"/>
    <w:rsid w:val="002000B1"/>
    <w:rsid w:val="00201565"/>
    <w:rsid w:val="00202248"/>
    <w:rsid w:val="0020780F"/>
    <w:rsid w:val="00207E7C"/>
    <w:rsid w:val="00213E0A"/>
    <w:rsid w:val="00220D4A"/>
    <w:rsid w:val="00221D96"/>
    <w:rsid w:val="00222A4C"/>
    <w:rsid w:val="00222BA5"/>
    <w:rsid w:val="0022735B"/>
    <w:rsid w:val="00227495"/>
    <w:rsid w:val="002308D7"/>
    <w:rsid w:val="00230D02"/>
    <w:rsid w:val="00236500"/>
    <w:rsid w:val="00241DDD"/>
    <w:rsid w:val="002426A4"/>
    <w:rsid w:val="002448D5"/>
    <w:rsid w:val="00245629"/>
    <w:rsid w:val="0024597A"/>
    <w:rsid w:val="00247E8C"/>
    <w:rsid w:val="0025145D"/>
    <w:rsid w:val="002547FE"/>
    <w:rsid w:val="00254BBB"/>
    <w:rsid w:val="0025585E"/>
    <w:rsid w:val="002566CF"/>
    <w:rsid w:val="0026120D"/>
    <w:rsid w:val="00270283"/>
    <w:rsid w:val="00274458"/>
    <w:rsid w:val="0027607E"/>
    <w:rsid w:val="00276CAA"/>
    <w:rsid w:val="002810F3"/>
    <w:rsid w:val="00281D7A"/>
    <w:rsid w:val="002908A0"/>
    <w:rsid w:val="00292D45"/>
    <w:rsid w:val="0029326C"/>
    <w:rsid w:val="00294184"/>
    <w:rsid w:val="0029741B"/>
    <w:rsid w:val="00297E73"/>
    <w:rsid w:val="00297F42"/>
    <w:rsid w:val="002A03C9"/>
    <w:rsid w:val="002A0BFB"/>
    <w:rsid w:val="002A18E3"/>
    <w:rsid w:val="002A2B2C"/>
    <w:rsid w:val="002A4AA0"/>
    <w:rsid w:val="002A4FC0"/>
    <w:rsid w:val="002A7AF4"/>
    <w:rsid w:val="002B363E"/>
    <w:rsid w:val="002C0D93"/>
    <w:rsid w:val="002C1770"/>
    <w:rsid w:val="002D5B08"/>
    <w:rsid w:val="002D5D84"/>
    <w:rsid w:val="002D62CE"/>
    <w:rsid w:val="002D7D7B"/>
    <w:rsid w:val="002E2614"/>
    <w:rsid w:val="002E4B7A"/>
    <w:rsid w:val="002E52C3"/>
    <w:rsid w:val="002E54E4"/>
    <w:rsid w:val="002E57F0"/>
    <w:rsid w:val="002E7F29"/>
    <w:rsid w:val="002F0492"/>
    <w:rsid w:val="002F0B22"/>
    <w:rsid w:val="002F197A"/>
    <w:rsid w:val="002F3E5D"/>
    <w:rsid w:val="002F4990"/>
    <w:rsid w:val="00300A4A"/>
    <w:rsid w:val="00300B54"/>
    <w:rsid w:val="00301E26"/>
    <w:rsid w:val="003045EF"/>
    <w:rsid w:val="00316B24"/>
    <w:rsid w:val="00317011"/>
    <w:rsid w:val="0032001D"/>
    <w:rsid w:val="00322B53"/>
    <w:rsid w:val="00323645"/>
    <w:rsid w:val="0033186C"/>
    <w:rsid w:val="00333B47"/>
    <w:rsid w:val="00334165"/>
    <w:rsid w:val="00335E71"/>
    <w:rsid w:val="003406CA"/>
    <w:rsid w:val="00344325"/>
    <w:rsid w:val="00351E0F"/>
    <w:rsid w:val="00353C84"/>
    <w:rsid w:val="003555B7"/>
    <w:rsid w:val="0035648B"/>
    <w:rsid w:val="0035778D"/>
    <w:rsid w:val="0036360D"/>
    <w:rsid w:val="003643E5"/>
    <w:rsid w:val="00382AFE"/>
    <w:rsid w:val="00384CE3"/>
    <w:rsid w:val="0038507C"/>
    <w:rsid w:val="00390B5A"/>
    <w:rsid w:val="00394D14"/>
    <w:rsid w:val="00396407"/>
    <w:rsid w:val="003A1344"/>
    <w:rsid w:val="003A135C"/>
    <w:rsid w:val="003A1B7F"/>
    <w:rsid w:val="003A23A3"/>
    <w:rsid w:val="003A4B72"/>
    <w:rsid w:val="003A4C93"/>
    <w:rsid w:val="003A4F5C"/>
    <w:rsid w:val="003B00AD"/>
    <w:rsid w:val="003B280F"/>
    <w:rsid w:val="003B5DD3"/>
    <w:rsid w:val="003B62C9"/>
    <w:rsid w:val="003B773A"/>
    <w:rsid w:val="003B7BA6"/>
    <w:rsid w:val="003C065A"/>
    <w:rsid w:val="003C55AC"/>
    <w:rsid w:val="003C6C02"/>
    <w:rsid w:val="003D27A1"/>
    <w:rsid w:val="003D41D1"/>
    <w:rsid w:val="003D6E59"/>
    <w:rsid w:val="003D6FC8"/>
    <w:rsid w:val="003E0248"/>
    <w:rsid w:val="003E2EDC"/>
    <w:rsid w:val="003E6B77"/>
    <w:rsid w:val="003E7CC2"/>
    <w:rsid w:val="003F388C"/>
    <w:rsid w:val="003F4FA0"/>
    <w:rsid w:val="00400C70"/>
    <w:rsid w:val="004121A5"/>
    <w:rsid w:val="00412DE3"/>
    <w:rsid w:val="00413924"/>
    <w:rsid w:val="0041427C"/>
    <w:rsid w:val="004172CA"/>
    <w:rsid w:val="0042248E"/>
    <w:rsid w:val="00425DAF"/>
    <w:rsid w:val="00426870"/>
    <w:rsid w:val="004306F1"/>
    <w:rsid w:val="0043157E"/>
    <w:rsid w:val="004316F5"/>
    <w:rsid w:val="00435363"/>
    <w:rsid w:val="00436E90"/>
    <w:rsid w:val="004373C8"/>
    <w:rsid w:val="00437A8E"/>
    <w:rsid w:val="00441BA5"/>
    <w:rsid w:val="004422AD"/>
    <w:rsid w:val="004457E4"/>
    <w:rsid w:val="00446114"/>
    <w:rsid w:val="0045138B"/>
    <w:rsid w:val="00451CCF"/>
    <w:rsid w:val="00451EA6"/>
    <w:rsid w:val="0045258E"/>
    <w:rsid w:val="004557F5"/>
    <w:rsid w:val="0046301A"/>
    <w:rsid w:val="004631F8"/>
    <w:rsid w:val="004637CC"/>
    <w:rsid w:val="00464DCD"/>
    <w:rsid w:val="00465725"/>
    <w:rsid w:val="004657B2"/>
    <w:rsid w:val="004662C2"/>
    <w:rsid w:val="00466533"/>
    <w:rsid w:val="0046691D"/>
    <w:rsid w:val="00466B5A"/>
    <w:rsid w:val="004715B9"/>
    <w:rsid w:val="004761CF"/>
    <w:rsid w:val="004778C9"/>
    <w:rsid w:val="00482A93"/>
    <w:rsid w:val="0048383E"/>
    <w:rsid w:val="00483D0B"/>
    <w:rsid w:val="00484760"/>
    <w:rsid w:val="004864C8"/>
    <w:rsid w:val="00487032"/>
    <w:rsid w:val="004874AB"/>
    <w:rsid w:val="00487FD7"/>
    <w:rsid w:val="00491DF6"/>
    <w:rsid w:val="00494BEB"/>
    <w:rsid w:val="004A22AD"/>
    <w:rsid w:val="004A612E"/>
    <w:rsid w:val="004A6F34"/>
    <w:rsid w:val="004B0013"/>
    <w:rsid w:val="004B3A1C"/>
    <w:rsid w:val="004B4D41"/>
    <w:rsid w:val="004B7E89"/>
    <w:rsid w:val="004C16D7"/>
    <w:rsid w:val="004C4C52"/>
    <w:rsid w:val="004C4D4C"/>
    <w:rsid w:val="004C7A03"/>
    <w:rsid w:val="004D00CB"/>
    <w:rsid w:val="004D2929"/>
    <w:rsid w:val="004D2B10"/>
    <w:rsid w:val="004D5AA0"/>
    <w:rsid w:val="004D7B10"/>
    <w:rsid w:val="004E1284"/>
    <w:rsid w:val="004E3930"/>
    <w:rsid w:val="004E4AB9"/>
    <w:rsid w:val="004E7CD7"/>
    <w:rsid w:val="004F0F40"/>
    <w:rsid w:val="004F11F1"/>
    <w:rsid w:val="004F3247"/>
    <w:rsid w:val="005021D3"/>
    <w:rsid w:val="005022BC"/>
    <w:rsid w:val="00502E2C"/>
    <w:rsid w:val="00503911"/>
    <w:rsid w:val="00503FAA"/>
    <w:rsid w:val="005073E6"/>
    <w:rsid w:val="00511549"/>
    <w:rsid w:val="005129F8"/>
    <w:rsid w:val="00513CA9"/>
    <w:rsid w:val="00521043"/>
    <w:rsid w:val="00524676"/>
    <w:rsid w:val="0052589E"/>
    <w:rsid w:val="005268B0"/>
    <w:rsid w:val="0053046D"/>
    <w:rsid w:val="00530E7D"/>
    <w:rsid w:val="00537DB5"/>
    <w:rsid w:val="0054027A"/>
    <w:rsid w:val="00547134"/>
    <w:rsid w:val="0055086E"/>
    <w:rsid w:val="00551BA4"/>
    <w:rsid w:val="00552926"/>
    <w:rsid w:val="00554A00"/>
    <w:rsid w:val="00554E37"/>
    <w:rsid w:val="00554E39"/>
    <w:rsid w:val="005571C9"/>
    <w:rsid w:val="00557704"/>
    <w:rsid w:val="005626C4"/>
    <w:rsid w:val="005670CF"/>
    <w:rsid w:val="00570133"/>
    <w:rsid w:val="0057207C"/>
    <w:rsid w:val="005731AE"/>
    <w:rsid w:val="005735E8"/>
    <w:rsid w:val="0057401D"/>
    <w:rsid w:val="00575D32"/>
    <w:rsid w:val="0057606B"/>
    <w:rsid w:val="00580F5D"/>
    <w:rsid w:val="00581415"/>
    <w:rsid w:val="005820B3"/>
    <w:rsid w:val="005842E9"/>
    <w:rsid w:val="005851BB"/>
    <w:rsid w:val="00585A0A"/>
    <w:rsid w:val="00587619"/>
    <w:rsid w:val="005901FD"/>
    <w:rsid w:val="0059293A"/>
    <w:rsid w:val="00593420"/>
    <w:rsid w:val="00593E4A"/>
    <w:rsid w:val="0059619F"/>
    <w:rsid w:val="00596D48"/>
    <w:rsid w:val="005975FD"/>
    <w:rsid w:val="005A76F9"/>
    <w:rsid w:val="005A788C"/>
    <w:rsid w:val="005B4FD6"/>
    <w:rsid w:val="005B64EE"/>
    <w:rsid w:val="005B654A"/>
    <w:rsid w:val="005B71D8"/>
    <w:rsid w:val="005C19B4"/>
    <w:rsid w:val="005C5CA3"/>
    <w:rsid w:val="005E2745"/>
    <w:rsid w:val="005E3453"/>
    <w:rsid w:val="005E6816"/>
    <w:rsid w:val="005F2C43"/>
    <w:rsid w:val="005F6344"/>
    <w:rsid w:val="005F649F"/>
    <w:rsid w:val="00600AD2"/>
    <w:rsid w:val="00600D45"/>
    <w:rsid w:val="00604367"/>
    <w:rsid w:val="00606026"/>
    <w:rsid w:val="006107F2"/>
    <w:rsid w:val="006121CA"/>
    <w:rsid w:val="00613118"/>
    <w:rsid w:val="00614283"/>
    <w:rsid w:val="00614A04"/>
    <w:rsid w:val="00614C7B"/>
    <w:rsid w:val="006219D7"/>
    <w:rsid w:val="00627609"/>
    <w:rsid w:val="0063190F"/>
    <w:rsid w:val="00633526"/>
    <w:rsid w:val="006340BC"/>
    <w:rsid w:val="00635B84"/>
    <w:rsid w:val="006414B8"/>
    <w:rsid w:val="00642113"/>
    <w:rsid w:val="006457BD"/>
    <w:rsid w:val="00647FB1"/>
    <w:rsid w:val="00650D6A"/>
    <w:rsid w:val="006546AA"/>
    <w:rsid w:val="00660FF6"/>
    <w:rsid w:val="00663CCE"/>
    <w:rsid w:val="006679DF"/>
    <w:rsid w:val="006725A7"/>
    <w:rsid w:val="00672951"/>
    <w:rsid w:val="0068733F"/>
    <w:rsid w:val="0069099D"/>
    <w:rsid w:val="0069154A"/>
    <w:rsid w:val="00691A66"/>
    <w:rsid w:val="00692819"/>
    <w:rsid w:val="00692917"/>
    <w:rsid w:val="00693E55"/>
    <w:rsid w:val="006A30C8"/>
    <w:rsid w:val="006B4580"/>
    <w:rsid w:val="006B4EBE"/>
    <w:rsid w:val="006C1CCE"/>
    <w:rsid w:val="006C3770"/>
    <w:rsid w:val="006C3D3E"/>
    <w:rsid w:val="006C41B7"/>
    <w:rsid w:val="006C6197"/>
    <w:rsid w:val="006D07EB"/>
    <w:rsid w:val="006D1404"/>
    <w:rsid w:val="006D3533"/>
    <w:rsid w:val="006D5497"/>
    <w:rsid w:val="006D6CD7"/>
    <w:rsid w:val="006E23BA"/>
    <w:rsid w:val="006E5668"/>
    <w:rsid w:val="006E60D8"/>
    <w:rsid w:val="006F09F6"/>
    <w:rsid w:val="00701F14"/>
    <w:rsid w:val="00704A29"/>
    <w:rsid w:val="00710899"/>
    <w:rsid w:val="007112B8"/>
    <w:rsid w:val="00712BEA"/>
    <w:rsid w:val="007153CD"/>
    <w:rsid w:val="00715F94"/>
    <w:rsid w:val="007175B8"/>
    <w:rsid w:val="00720008"/>
    <w:rsid w:val="00721FAA"/>
    <w:rsid w:val="007221B7"/>
    <w:rsid w:val="007234E9"/>
    <w:rsid w:val="00730B8C"/>
    <w:rsid w:val="0073404E"/>
    <w:rsid w:val="0074150D"/>
    <w:rsid w:val="007417AA"/>
    <w:rsid w:val="00742CBE"/>
    <w:rsid w:val="0074340C"/>
    <w:rsid w:val="0074470E"/>
    <w:rsid w:val="00744C85"/>
    <w:rsid w:val="00746B0D"/>
    <w:rsid w:val="007476F7"/>
    <w:rsid w:val="00750029"/>
    <w:rsid w:val="0075087B"/>
    <w:rsid w:val="00754571"/>
    <w:rsid w:val="00756E06"/>
    <w:rsid w:val="007615E2"/>
    <w:rsid w:val="00762CE1"/>
    <w:rsid w:val="00763730"/>
    <w:rsid w:val="00763D3C"/>
    <w:rsid w:val="00765146"/>
    <w:rsid w:val="00765620"/>
    <w:rsid w:val="00770791"/>
    <w:rsid w:val="0077360E"/>
    <w:rsid w:val="007774C0"/>
    <w:rsid w:val="00782ADF"/>
    <w:rsid w:val="00784216"/>
    <w:rsid w:val="00790544"/>
    <w:rsid w:val="00791253"/>
    <w:rsid w:val="0079312E"/>
    <w:rsid w:val="0079411B"/>
    <w:rsid w:val="007A4468"/>
    <w:rsid w:val="007A5FF0"/>
    <w:rsid w:val="007A74FB"/>
    <w:rsid w:val="007B15FD"/>
    <w:rsid w:val="007B22D1"/>
    <w:rsid w:val="007B2B4E"/>
    <w:rsid w:val="007B53DC"/>
    <w:rsid w:val="007C0723"/>
    <w:rsid w:val="007C09FE"/>
    <w:rsid w:val="007C2C9F"/>
    <w:rsid w:val="007C579D"/>
    <w:rsid w:val="007C59F3"/>
    <w:rsid w:val="007C60AF"/>
    <w:rsid w:val="007C6E78"/>
    <w:rsid w:val="007D037D"/>
    <w:rsid w:val="007D276B"/>
    <w:rsid w:val="007D33F2"/>
    <w:rsid w:val="007D4576"/>
    <w:rsid w:val="007D6465"/>
    <w:rsid w:val="007D7DCD"/>
    <w:rsid w:val="007E0D76"/>
    <w:rsid w:val="007E296A"/>
    <w:rsid w:val="007E3596"/>
    <w:rsid w:val="007E4937"/>
    <w:rsid w:val="007F15FF"/>
    <w:rsid w:val="007F1C4E"/>
    <w:rsid w:val="007F2B0A"/>
    <w:rsid w:val="007F4795"/>
    <w:rsid w:val="0080288C"/>
    <w:rsid w:val="00802950"/>
    <w:rsid w:val="00803030"/>
    <w:rsid w:val="00805479"/>
    <w:rsid w:val="0080611C"/>
    <w:rsid w:val="00807349"/>
    <w:rsid w:val="008159B4"/>
    <w:rsid w:val="008206ED"/>
    <w:rsid w:val="00822029"/>
    <w:rsid w:val="00823721"/>
    <w:rsid w:val="008313BD"/>
    <w:rsid w:val="0083428A"/>
    <w:rsid w:val="00841BE1"/>
    <w:rsid w:val="00841E5A"/>
    <w:rsid w:val="00842864"/>
    <w:rsid w:val="00844771"/>
    <w:rsid w:val="00844A7D"/>
    <w:rsid w:val="00845613"/>
    <w:rsid w:val="00845D8F"/>
    <w:rsid w:val="0084711E"/>
    <w:rsid w:val="0085191C"/>
    <w:rsid w:val="00855E28"/>
    <w:rsid w:val="00861D16"/>
    <w:rsid w:val="00862712"/>
    <w:rsid w:val="008700F3"/>
    <w:rsid w:val="00870281"/>
    <w:rsid w:val="00873715"/>
    <w:rsid w:val="00873F7F"/>
    <w:rsid w:val="00874AAB"/>
    <w:rsid w:val="0087581C"/>
    <w:rsid w:val="00881C02"/>
    <w:rsid w:val="008820A8"/>
    <w:rsid w:val="008929FE"/>
    <w:rsid w:val="00895579"/>
    <w:rsid w:val="00896F3F"/>
    <w:rsid w:val="008A034A"/>
    <w:rsid w:val="008A054B"/>
    <w:rsid w:val="008A0C2D"/>
    <w:rsid w:val="008A237C"/>
    <w:rsid w:val="008A2709"/>
    <w:rsid w:val="008A2D11"/>
    <w:rsid w:val="008A6381"/>
    <w:rsid w:val="008B031A"/>
    <w:rsid w:val="008B04E8"/>
    <w:rsid w:val="008B0887"/>
    <w:rsid w:val="008B1357"/>
    <w:rsid w:val="008B231C"/>
    <w:rsid w:val="008B5709"/>
    <w:rsid w:val="008B78AD"/>
    <w:rsid w:val="008B7CF3"/>
    <w:rsid w:val="008C0DBB"/>
    <w:rsid w:val="008C4E98"/>
    <w:rsid w:val="008D21D5"/>
    <w:rsid w:val="008D37C2"/>
    <w:rsid w:val="008E0C7E"/>
    <w:rsid w:val="008E0D29"/>
    <w:rsid w:val="008E2065"/>
    <w:rsid w:val="008F01CE"/>
    <w:rsid w:val="008F29A3"/>
    <w:rsid w:val="008F31BF"/>
    <w:rsid w:val="008F4069"/>
    <w:rsid w:val="008F413B"/>
    <w:rsid w:val="008F42BB"/>
    <w:rsid w:val="008F6CDA"/>
    <w:rsid w:val="00900147"/>
    <w:rsid w:val="00900BB1"/>
    <w:rsid w:val="00901529"/>
    <w:rsid w:val="00903DB7"/>
    <w:rsid w:val="00905047"/>
    <w:rsid w:val="00906E9F"/>
    <w:rsid w:val="00910CB3"/>
    <w:rsid w:val="009113C6"/>
    <w:rsid w:val="009214E0"/>
    <w:rsid w:val="00924002"/>
    <w:rsid w:val="00925DC6"/>
    <w:rsid w:val="00934229"/>
    <w:rsid w:val="00934BDB"/>
    <w:rsid w:val="00940FD5"/>
    <w:rsid w:val="0094165E"/>
    <w:rsid w:val="00942C39"/>
    <w:rsid w:val="00947DB6"/>
    <w:rsid w:val="00952420"/>
    <w:rsid w:val="00953E10"/>
    <w:rsid w:val="0096272B"/>
    <w:rsid w:val="009642C3"/>
    <w:rsid w:val="00966301"/>
    <w:rsid w:val="009710A7"/>
    <w:rsid w:val="00971770"/>
    <w:rsid w:val="00973ECB"/>
    <w:rsid w:val="00975F97"/>
    <w:rsid w:val="0097709F"/>
    <w:rsid w:val="009774AB"/>
    <w:rsid w:val="0098050B"/>
    <w:rsid w:val="00983203"/>
    <w:rsid w:val="00991E32"/>
    <w:rsid w:val="00992BD7"/>
    <w:rsid w:val="00993D98"/>
    <w:rsid w:val="009947B2"/>
    <w:rsid w:val="009968EF"/>
    <w:rsid w:val="00997946"/>
    <w:rsid w:val="009A0417"/>
    <w:rsid w:val="009A33A2"/>
    <w:rsid w:val="009A5A23"/>
    <w:rsid w:val="009A736E"/>
    <w:rsid w:val="009B2BD6"/>
    <w:rsid w:val="009B5500"/>
    <w:rsid w:val="009C4847"/>
    <w:rsid w:val="009C4DD6"/>
    <w:rsid w:val="009C563F"/>
    <w:rsid w:val="009C585A"/>
    <w:rsid w:val="009C63B6"/>
    <w:rsid w:val="009C7D54"/>
    <w:rsid w:val="009D0B2A"/>
    <w:rsid w:val="009D22E6"/>
    <w:rsid w:val="009D37E1"/>
    <w:rsid w:val="009D6ADC"/>
    <w:rsid w:val="009D7FDC"/>
    <w:rsid w:val="009E0D67"/>
    <w:rsid w:val="009E215E"/>
    <w:rsid w:val="009F2B3F"/>
    <w:rsid w:val="009F3C8B"/>
    <w:rsid w:val="009F537D"/>
    <w:rsid w:val="00A03493"/>
    <w:rsid w:val="00A03A22"/>
    <w:rsid w:val="00A0676D"/>
    <w:rsid w:val="00A07DA8"/>
    <w:rsid w:val="00A1070B"/>
    <w:rsid w:val="00A12195"/>
    <w:rsid w:val="00A13BBE"/>
    <w:rsid w:val="00A150B5"/>
    <w:rsid w:val="00A179A0"/>
    <w:rsid w:val="00A21575"/>
    <w:rsid w:val="00A247C3"/>
    <w:rsid w:val="00A27EC6"/>
    <w:rsid w:val="00A27F56"/>
    <w:rsid w:val="00A306F7"/>
    <w:rsid w:val="00A34B4E"/>
    <w:rsid w:val="00A41D35"/>
    <w:rsid w:val="00A44C48"/>
    <w:rsid w:val="00A45476"/>
    <w:rsid w:val="00A62D73"/>
    <w:rsid w:val="00A63B37"/>
    <w:rsid w:val="00A65317"/>
    <w:rsid w:val="00A65C5C"/>
    <w:rsid w:val="00A71697"/>
    <w:rsid w:val="00A74368"/>
    <w:rsid w:val="00A745C5"/>
    <w:rsid w:val="00A74CBF"/>
    <w:rsid w:val="00A75905"/>
    <w:rsid w:val="00A7713F"/>
    <w:rsid w:val="00A8008B"/>
    <w:rsid w:val="00A83409"/>
    <w:rsid w:val="00A83877"/>
    <w:rsid w:val="00A8468B"/>
    <w:rsid w:val="00A87B23"/>
    <w:rsid w:val="00A945E0"/>
    <w:rsid w:val="00A95BAA"/>
    <w:rsid w:val="00A960E1"/>
    <w:rsid w:val="00A976E4"/>
    <w:rsid w:val="00A97C27"/>
    <w:rsid w:val="00A97E27"/>
    <w:rsid w:val="00AA0356"/>
    <w:rsid w:val="00AA17E2"/>
    <w:rsid w:val="00AA2ED4"/>
    <w:rsid w:val="00AA4116"/>
    <w:rsid w:val="00AA5CD1"/>
    <w:rsid w:val="00AA735E"/>
    <w:rsid w:val="00AB1055"/>
    <w:rsid w:val="00AB174C"/>
    <w:rsid w:val="00AB326A"/>
    <w:rsid w:val="00AB4361"/>
    <w:rsid w:val="00AC0C0C"/>
    <w:rsid w:val="00AC0E18"/>
    <w:rsid w:val="00AC1F73"/>
    <w:rsid w:val="00AC2C04"/>
    <w:rsid w:val="00AC6296"/>
    <w:rsid w:val="00AD0469"/>
    <w:rsid w:val="00AD0966"/>
    <w:rsid w:val="00AD3523"/>
    <w:rsid w:val="00AD606B"/>
    <w:rsid w:val="00AD7344"/>
    <w:rsid w:val="00AE5A03"/>
    <w:rsid w:val="00AF1507"/>
    <w:rsid w:val="00AF2858"/>
    <w:rsid w:val="00AF2D0E"/>
    <w:rsid w:val="00AF7764"/>
    <w:rsid w:val="00B031FA"/>
    <w:rsid w:val="00B04040"/>
    <w:rsid w:val="00B06139"/>
    <w:rsid w:val="00B10D31"/>
    <w:rsid w:val="00B14E11"/>
    <w:rsid w:val="00B15463"/>
    <w:rsid w:val="00B16420"/>
    <w:rsid w:val="00B16E12"/>
    <w:rsid w:val="00B257B4"/>
    <w:rsid w:val="00B35EFA"/>
    <w:rsid w:val="00B3787B"/>
    <w:rsid w:val="00B434A7"/>
    <w:rsid w:val="00B44004"/>
    <w:rsid w:val="00B464C8"/>
    <w:rsid w:val="00B470C6"/>
    <w:rsid w:val="00B476C0"/>
    <w:rsid w:val="00B5108C"/>
    <w:rsid w:val="00B5273C"/>
    <w:rsid w:val="00B527EB"/>
    <w:rsid w:val="00B54863"/>
    <w:rsid w:val="00B56920"/>
    <w:rsid w:val="00B61F1D"/>
    <w:rsid w:val="00B622A7"/>
    <w:rsid w:val="00B62EB1"/>
    <w:rsid w:val="00B703C1"/>
    <w:rsid w:val="00B75629"/>
    <w:rsid w:val="00B814F1"/>
    <w:rsid w:val="00B838DB"/>
    <w:rsid w:val="00B90DC9"/>
    <w:rsid w:val="00B95567"/>
    <w:rsid w:val="00B95CF8"/>
    <w:rsid w:val="00B973D2"/>
    <w:rsid w:val="00B974E5"/>
    <w:rsid w:val="00BA0620"/>
    <w:rsid w:val="00BA0BA6"/>
    <w:rsid w:val="00BA144B"/>
    <w:rsid w:val="00BA19D0"/>
    <w:rsid w:val="00BA47D6"/>
    <w:rsid w:val="00BA7D72"/>
    <w:rsid w:val="00BB2A96"/>
    <w:rsid w:val="00BB5D06"/>
    <w:rsid w:val="00BB6458"/>
    <w:rsid w:val="00BC1711"/>
    <w:rsid w:val="00BD0F08"/>
    <w:rsid w:val="00BD410A"/>
    <w:rsid w:val="00BD6E61"/>
    <w:rsid w:val="00BD7267"/>
    <w:rsid w:val="00BD7816"/>
    <w:rsid w:val="00BE2CE6"/>
    <w:rsid w:val="00BE432F"/>
    <w:rsid w:val="00BE6305"/>
    <w:rsid w:val="00BF2135"/>
    <w:rsid w:val="00BF763A"/>
    <w:rsid w:val="00C00381"/>
    <w:rsid w:val="00C00A6A"/>
    <w:rsid w:val="00C01DED"/>
    <w:rsid w:val="00C0378C"/>
    <w:rsid w:val="00C043D7"/>
    <w:rsid w:val="00C0459D"/>
    <w:rsid w:val="00C10153"/>
    <w:rsid w:val="00C132F3"/>
    <w:rsid w:val="00C15A3F"/>
    <w:rsid w:val="00C1711D"/>
    <w:rsid w:val="00C20F90"/>
    <w:rsid w:val="00C21AB0"/>
    <w:rsid w:val="00C22233"/>
    <w:rsid w:val="00C2278A"/>
    <w:rsid w:val="00C306EC"/>
    <w:rsid w:val="00C31D68"/>
    <w:rsid w:val="00C326F6"/>
    <w:rsid w:val="00C353C9"/>
    <w:rsid w:val="00C37410"/>
    <w:rsid w:val="00C41087"/>
    <w:rsid w:val="00C414D8"/>
    <w:rsid w:val="00C4370C"/>
    <w:rsid w:val="00C447EA"/>
    <w:rsid w:val="00C50EA0"/>
    <w:rsid w:val="00C55B68"/>
    <w:rsid w:val="00C60031"/>
    <w:rsid w:val="00C60139"/>
    <w:rsid w:val="00C60253"/>
    <w:rsid w:val="00C60DAE"/>
    <w:rsid w:val="00C616DE"/>
    <w:rsid w:val="00C6373D"/>
    <w:rsid w:val="00C646D6"/>
    <w:rsid w:val="00C65E29"/>
    <w:rsid w:val="00C75D9A"/>
    <w:rsid w:val="00C83C90"/>
    <w:rsid w:val="00C83EF7"/>
    <w:rsid w:val="00C8770F"/>
    <w:rsid w:val="00C92D41"/>
    <w:rsid w:val="00C92E63"/>
    <w:rsid w:val="00CA05C3"/>
    <w:rsid w:val="00CA381E"/>
    <w:rsid w:val="00CA45B6"/>
    <w:rsid w:val="00CA559E"/>
    <w:rsid w:val="00CA57DE"/>
    <w:rsid w:val="00CA6587"/>
    <w:rsid w:val="00CB1ECA"/>
    <w:rsid w:val="00CB1EDB"/>
    <w:rsid w:val="00CB3F38"/>
    <w:rsid w:val="00CB43C8"/>
    <w:rsid w:val="00CB5B3A"/>
    <w:rsid w:val="00CC0198"/>
    <w:rsid w:val="00CC16C2"/>
    <w:rsid w:val="00CC42C6"/>
    <w:rsid w:val="00CC4793"/>
    <w:rsid w:val="00CC4C1F"/>
    <w:rsid w:val="00CC6E07"/>
    <w:rsid w:val="00CD0B1F"/>
    <w:rsid w:val="00CD0D69"/>
    <w:rsid w:val="00CD4797"/>
    <w:rsid w:val="00CD64D8"/>
    <w:rsid w:val="00CE2C59"/>
    <w:rsid w:val="00CE2D70"/>
    <w:rsid w:val="00CE5B14"/>
    <w:rsid w:val="00CE73E1"/>
    <w:rsid w:val="00CF1182"/>
    <w:rsid w:val="00CF2EEE"/>
    <w:rsid w:val="00CF406D"/>
    <w:rsid w:val="00CF4673"/>
    <w:rsid w:val="00CF5D38"/>
    <w:rsid w:val="00CF76C9"/>
    <w:rsid w:val="00D00044"/>
    <w:rsid w:val="00D00570"/>
    <w:rsid w:val="00D01258"/>
    <w:rsid w:val="00D0250F"/>
    <w:rsid w:val="00D02912"/>
    <w:rsid w:val="00D03280"/>
    <w:rsid w:val="00D124F5"/>
    <w:rsid w:val="00D126AF"/>
    <w:rsid w:val="00D13B73"/>
    <w:rsid w:val="00D13CE4"/>
    <w:rsid w:val="00D147B6"/>
    <w:rsid w:val="00D152F6"/>
    <w:rsid w:val="00D167EE"/>
    <w:rsid w:val="00D2135A"/>
    <w:rsid w:val="00D2213A"/>
    <w:rsid w:val="00D24643"/>
    <w:rsid w:val="00D24C9C"/>
    <w:rsid w:val="00D25AA8"/>
    <w:rsid w:val="00D31088"/>
    <w:rsid w:val="00D3643F"/>
    <w:rsid w:val="00D40965"/>
    <w:rsid w:val="00D4371D"/>
    <w:rsid w:val="00D43C60"/>
    <w:rsid w:val="00D5053F"/>
    <w:rsid w:val="00D5134C"/>
    <w:rsid w:val="00D54E5C"/>
    <w:rsid w:val="00D552F6"/>
    <w:rsid w:val="00D56BB9"/>
    <w:rsid w:val="00D71D03"/>
    <w:rsid w:val="00D72266"/>
    <w:rsid w:val="00D75FE2"/>
    <w:rsid w:val="00D807AB"/>
    <w:rsid w:val="00D83EFC"/>
    <w:rsid w:val="00D85750"/>
    <w:rsid w:val="00D8736B"/>
    <w:rsid w:val="00D930E9"/>
    <w:rsid w:val="00D9489A"/>
    <w:rsid w:val="00D95989"/>
    <w:rsid w:val="00D97672"/>
    <w:rsid w:val="00DA303D"/>
    <w:rsid w:val="00DA79AE"/>
    <w:rsid w:val="00DB00FC"/>
    <w:rsid w:val="00DB0729"/>
    <w:rsid w:val="00DB1051"/>
    <w:rsid w:val="00DB13B1"/>
    <w:rsid w:val="00DB263B"/>
    <w:rsid w:val="00DB2657"/>
    <w:rsid w:val="00DB4D3E"/>
    <w:rsid w:val="00DB667A"/>
    <w:rsid w:val="00DB7ECB"/>
    <w:rsid w:val="00DC2782"/>
    <w:rsid w:val="00DC2B39"/>
    <w:rsid w:val="00DC57B3"/>
    <w:rsid w:val="00DC5F36"/>
    <w:rsid w:val="00DD132A"/>
    <w:rsid w:val="00DD1E3F"/>
    <w:rsid w:val="00DD2C25"/>
    <w:rsid w:val="00DD6230"/>
    <w:rsid w:val="00DE72D2"/>
    <w:rsid w:val="00DF04BD"/>
    <w:rsid w:val="00DF14A5"/>
    <w:rsid w:val="00DF1C22"/>
    <w:rsid w:val="00DF4270"/>
    <w:rsid w:val="00DF4BA4"/>
    <w:rsid w:val="00E00057"/>
    <w:rsid w:val="00E029E5"/>
    <w:rsid w:val="00E02ACA"/>
    <w:rsid w:val="00E03461"/>
    <w:rsid w:val="00E03F8E"/>
    <w:rsid w:val="00E047A7"/>
    <w:rsid w:val="00E11C58"/>
    <w:rsid w:val="00E12DCA"/>
    <w:rsid w:val="00E157E8"/>
    <w:rsid w:val="00E16C27"/>
    <w:rsid w:val="00E21E80"/>
    <w:rsid w:val="00E2640A"/>
    <w:rsid w:val="00E3032B"/>
    <w:rsid w:val="00E32D24"/>
    <w:rsid w:val="00E42A12"/>
    <w:rsid w:val="00E42B9A"/>
    <w:rsid w:val="00E43509"/>
    <w:rsid w:val="00E43772"/>
    <w:rsid w:val="00E4686B"/>
    <w:rsid w:val="00E4737B"/>
    <w:rsid w:val="00E51AD2"/>
    <w:rsid w:val="00E548F2"/>
    <w:rsid w:val="00E5579A"/>
    <w:rsid w:val="00E568EB"/>
    <w:rsid w:val="00E61D7B"/>
    <w:rsid w:val="00E62E93"/>
    <w:rsid w:val="00E64217"/>
    <w:rsid w:val="00E667CE"/>
    <w:rsid w:val="00E67774"/>
    <w:rsid w:val="00E73FB9"/>
    <w:rsid w:val="00E7406B"/>
    <w:rsid w:val="00E762FF"/>
    <w:rsid w:val="00E76FDE"/>
    <w:rsid w:val="00E80B98"/>
    <w:rsid w:val="00E82997"/>
    <w:rsid w:val="00E82DB9"/>
    <w:rsid w:val="00E836F7"/>
    <w:rsid w:val="00E83CC7"/>
    <w:rsid w:val="00E90740"/>
    <w:rsid w:val="00E93652"/>
    <w:rsid w:val="00E94C2A"/>
    <w:rsid w:val="00E9708C"/>
    <w:rsid w:val="00E97761"/>
    <w:rsid w:val="00EA30B2"/>
    <w:rsid w:val="00EA4F30"/>
    <w:rsid w:val="00EA6FBA"/>
    <w:rsid w:val="00EA785D"/>
    <w:rsid w:val="00EB19E1"/>
    <w:rsid w:val="00EB7F59"/>
    <w:rsid w:val="00EC12ED"/>
    <w:rsid w:val="00EC585B"/>
    <w:rsid w:val="00EC78CB"/>
    <w:rsid w:val="00EC7D9B"/>
    <w:rsid w:val="00ED076C"/>
    <w:rsid w:val="00ED0939"/>
    <w:rsid w:val="00ED34C5"/>
    <w:rsid w:val="00ED5771"/>
    <w:rsid w:val="00ED6B5D"/>
    <w:rsid w:val="00ED6B8E"/>
    <w:rsid w:val="00EE6D03"/>
    <w:rsid w:val="00EF035D"/>
    <w:rsid w:val="00EF0FF4"/>
    <w:rsid w:val="00EF277A"/>
    <w:rsid w:val="00EF4E77"/>
    <w:rsid w:val="00EF6492"/>
    <w:rsid w:val="00EF7844"/>
    <w:rsid w:val="00F05F3B"/>
    <w:rsid w:val="00F114AF"/>
    <w:rsid w:val="00F11ECA"/>
    <w:rsid w:val="00F15E4D"/>
    <w:rsid w:val="00F17259"/>
    <w:rsid w:val="00F20EF1"/>
    <w:rsid w:val="00F27C37"/>
    <w:rsid w:val="00F3040A"/>
    <w:rsid w:val="00F33EE6"/>
    <w:rsid w:val="00F34ACF"/>
    <w:rsid w:val="00F34F2A"/>
    <w:rsid w:val="00F37CF5"/>
    <w:rsid w:val="00F4297C"/>
    <w:rsid w:val="00F44BF5"/>
    <w:rsid w:val="00F44DF0"/>
    <w:rsid w:val="00F452EE"/>
    <w:rsid w:val="00F46551"/>
    <w:rsid w:val="00F536A1"/>
    <w:rsid w:val="00F538EA"/>
    <w:rsid w:val="00F5593A"/>
    <w:rsid w:val="00F65780"/>
    <w:rsid w:val="00F70745"/>
    <w:rsid w:val="00F70878"/>
    <w:rsid w:val="00F70F9C"/>
    <w:rsid w:val="00F7169D"/>
    <w:rsid w:val="00F732D3"/>
    <w:rsid w:val="00F74255"/>
    <w:rsid w:val="00F74F2F"/>
    <w:rsid w:val="00F8413B"/>
    <w:rsid w:val="00F85C88"/>
    <w:rsid w:val="00F86443"/>
    <w:rsid w:val="00F90AB3"/>
    <w:rsid w:val="00F91B59"/>
    <w:rsid w:val="00F93130"/>
    <w:rsid w:val="00F9684E"/>
    <w:rsid w:val="00F9700C"/>
    <w:rsid w:val="00FA002F"/>
    <w:rsid w:val="00FA0165"/>
    <w:rsid w:val="00FA120A"/>
    <w:rsid w:val="00FA24C4"/>
    <w:rsid w:val="00FA3872"/>
    <w:rsid w:val="00FA582B"/>
    <w:rsid w:val="00FA6677"/>
    <w:rsid w:val="00FB4196"/>
    <w:rsid w:val="00FB562E"/>
    <w:rsid w:val="00FC393D"/>
    <w:rsid w:val="00FC77C6"/>
    <w:rsid w:val="00FC7E60"/>
    <w:rsid w:val="00FC7F60"/>
    <w:rsid w:val="00FD0860"/>
    <w:rsid w:val="00FD70B1"/>
    <w:rsid w:val="00FE38B7"/>
    <w:rsid w:val="00FE473D"/>
    <w:rsid w:val="00FE477A"/>
    <w:rsid w:val="00FF5E51"/>
    <w:rsid w:val="00FF61C4"/>
    <w:rsid w:val="00FF68D0"/>
    <w:rsid w:val="00FF75EC"/>
    <w:rsid w:val="00FF7640"/>
    <w:rsid w:val="6C14C14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BR" w:eastAsia="ja-JP"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6E90"/>
    <w:pPr>
      <w:jc w:val="both"/>
    </w:pPr>
    <w:rPr>
      <w:rFonts w:ascii="Arial" w:eastAsia="Times New Roman" w:hAnsi="Arial"/>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C31D68"/>
    <w:pPr>
      <w:tabs>
        <w:tab w:val="center" w:pos="4252"/>
        <w:tab w:val="right" w:pos="8504"/>
      </w:tabs>
      <w:jc w:val="left"/>
    </w:pPr>
    <w:rPr>
      <w:rFonts w:ascii="Calibri" w:eastAsia="Calibri" w:hAnsi="Calibri"/>
      <w:sz w:val="20"/>
      <w:szCs w:val="20"/>
    </w:rPr>
  </w:style>
  <w:style w:type="character" w:customStyle="1" w:styleId="CabealhoChar">
    <w:name w:val="Cabeçalho Char"/>
    <w:link w:val="Cabealho"/>
    <w:uiPriority w:val="99"/>
    <w:locked/>
    <w:rsid w:val="00C31D68"/>
    <w:rPr>
      <w:rFonts w:cs="Times New Roman"/>
    </w:rPr>
  </w:style>
  <w:style w:type="paragraph" w:styleId="Rodap">
    <w:name w:val="footer"/>
    <w:basedOn w:val="Normal"/>
    <w:link w:val="RodapChar"/>
    <w:uiPriority w:val="99"/>
    <w:semiHidden/>
    <w:rsid w:val="00C31D68"/>
    <w:pPr>
      <w:tabs>
        <w:tab w:val="center" w:pos="4252"/>
        <w:tab w:val="right" w:pos="8504"/>
      </w:tabs>
      <w:jc w:val="left"/>
    </w:pPr>
    <w:rPr>
      <w:rFonts w:ascii="Calibri" w:eastAsia="Calibri" w:hAnsi="Calibri"/>
      <w:sz w:val="20"/>
      <w:szCs w:val="20"/>
    </w:rPr>
  </w:style>
  <w:style w:type="character" w:customStyle="1" w:styleId="RodapChar">
    <w:name w:val="Rodapé Char"/>
    <w:link w:val="Rodap"/>
    <w:uiPriority w:val="99"/>
    <w:semiHidden/>
    <w:locked/>
    <w:rsid w:val="00C31D68"/>
    <w:rPr>
      <w:rFonts w:cs="Times New Roman"/>
    </w:rPr>
  </w:style>
  <w:style w:type="paragraph" w:styleId="Textodebalo">
    <w:name w:val="Balloon Text"/>
    <w:basedOn w:val="Normal"/>
    <w:link w:val="TextodebaloChar"/>
    <w:uiPriority w:val="99"/>
    <w:semiHidden/>
    <w:rsid w:val="00C31D68"/>
    <w:rPr>
      <w:rFonts w:ascii="Tahoma" w:eastAsia="Calibri" w:hAnsi="Tahoma"/>
      <w:sz w:val="16"/>
      <w:szCs w:val="16"/>
    </w:rPr>
  </w:style>
  <w:style w:type="character" w:customStyle="1" w:styleId="TextodebaloChar">
    <w:name w:val="Texto de balão Char"/>
    <w:link w:val="Textodebalo"/>
    <w:uiPriority w:val="99"/>
    <w:semiHidden/>
    <w:locked/>
    <w:rsid w:val="00C31D68"/>
    <w:rPr>
      <w:rFonts w:ascii="Tahoma" w:hAnsi="Tahoma" w:cs="Tahoma"/>
      <w:sz w:val="16"/>
      <w:szCs w:val="16"/>
    </w:rPr>
  </w:style>
  <w:style w:type="paragraph" w:styleId="Corpodetexto">
    <w:name w:val="Body Text"/>
    <w:basedOn w:val="Normal"/>
    <w:link w:val="CorpodetextoChar"/>
    <w:uiPriority w:val="99"/>
    <w:semiHidden/>
    <w:rsid w:val="00C31D68"/>
    <w:rPr>
      <w:rFonts w:ascii="Times New Roman" w:eastAsia="Calibri" w:hAnsi="Times New Roman"/>
      <w:sz w:val="20"/>
      <w:szCs w:val="20"/>
    </w:rPr>
  </w:style>
  <w:style w:type="character" w:customStyle="1" w:styleId="CorpodetextoChar">
    <w:name w:val="Corpo de texto Char"/>
    <w:link w:val="Corpodetexto"/>
    <w:uiPriority w:val="99"/>
    <w:semiHidden/>
    <w:locked/>
    <w:rsid w:val="00C31D68"/>
    <w:rPr>
      <w:rFonts w:ascii="Times New Roman" w:hAnsi="Times New Roman" w:cs="Times New Roman"/>
      <w:sz w:val="20"/>
      <w:szCs w:val="20"/>
      <w:lang w:eastAsia="pt-BR"/>
    </w:rPr>
  </w:style>
  <w:style w:type="character" w:styleId="Nmerodelinha">
    <w:name w:val="line number"/>
    <w:uiPriority w:val="99"/>
    <w:semiHidden/>
    <w:rsid w:val="00436E90"/>
    <w:rPr>
      <w:rFonts w:cs="Times New Roman"/>
    </w:rPr>
  </w:style>
  <w:style w:type="character" w:styleId="Hyperlink">
    <w:name w:val="Hyperlink"/>
    <w:uiPriority w:val="99"/>
    <w:rsid w:val="001D6025"/>
    <w:rPr>
      <w:rFonts w:cs="Times New Roman"/>
      <w:color w:val="0000FF"/>
      <w:u w:val="single"/>
    </w:rPr>
  </w:style>
  <w:style w:type="character" w:styleId="nfase">
    <w:name w:val="Emphasis"/>
    <w:uiPriority w:val="99"/>
    <w:qFormat/>
    <w:locked/>
    <w:rsid w:val="00E51AD2"/>
    <w:rPr>
      <w:rFonts w:cs="Times New Roman"/>
      <w:i/>
      <w:iCs/>
    </w:rPr>
  </w:style>
  <w:style w:type="paragraph" w:styleId="SemEspaamento">
    <w:name w:val="No Spacing"/>
    <w:uiPriority w:val="1"/>
    <w:qFormat/>
    <w:rsid w:val="00AA4116"/>
    <w:rPr>
      <w:sz w:val="22"/>
      <w:szCs w:val="22"/>
      <w:lang w:eastAsia="en-US"/>
    </w:rPr>
  </w:style>
  <w:style w:type="paragraph" w:styleId="NormalWeb">
    <w:name w:val="Normal (Web)"/>
    <w:basedOn w:val="Normal"/>
    <w:uiPriority w:val="99"/>
    <w:unhideWhenUsed/>
    <w:rsid w:val="008F413B"/>
    <w:pPr>
      <w:spacing w:before="100" w:beforeAutospacing="1" w:after="100" w:afterAutospacing="1"/>
      <w:jc w:val="left"/>
    </w:pPr>
    <w:rPr>
      <w:rFonts w:ascii="Times New Roman" w:hAnsi="Times New Roman"/>
    </w:rPr>
  </w:style>
</w:styles>
</file>

<file path=word/webSettings.xml><?xml version="1.0" encoding="utf-8"?>
<w:webSettings xmlns:r="http://schemas.openxmlformats.org/officeDocument/2006/relationships" xmlns:w="http://schemas.openxmlformats.org/wordprocessingml/2006/main">
  <w:divs>
    <w:div w:id="715357294">
      <w:bodyDiv w:val="1"/>
      <w:marLeft w:val="0"/>
      <w:marRight w:val="0"/>
      <w:marTop w:val="0"/>
      <w:marBottom w:val="0"/>
      <w:divBdr>
        <w:top w:val="none" w:sz="0" w:space="0" w:color="auto"/>
        <w:left w:val="none" w:sz="0" w:space="0" w:color="auto"/>
        <w:bottom w:val="none" w:sz="0" w:space="0" w:color="auto"/>
        <w:right w:val="none" w:sz="0" w:space="0" w:color="auto"/>
      </w:divBdr>
      <w:divsChild>
        <w:div w:id="1090389117">
          <w:marLeft w:val="0"/>
          <w:marRight w:val="0"/>
          <w:marTop w:val="0"/>
          <w:marBottom w:val="0"/>
          <w:divBdr>
            <w:top w:val="none" w:sz="0" w:space="0" w:color="auto"/>
            <w:left w:val="none" w:sz="0" w:space="0" w:color="auto"/>
            <w:bottom w:val="none" w:sz="0" w:space="0" w:color="auto"/>
            <w:right w:val="none" w:sz="0" w:space="0" w:color="auto"/>
          </w:divBdr>
        </w:div>
      </w:divsChild>
    </w:div>
    <w:div w:id="1385643829">
      <w:bodyDiv w:val="1"/>
      <w:marLeft w:val="0"/>
      <w:marRight w:val="0"/>
      <w:marTop w:val="0"/>
      <w:marBottom w:val="0"/>
      <w:divBdr>
        <w:top w:val="none" w:sz="0" w:space="0" w:color="auto"/>
        <w:left w:val="none" w:sz="0" w:space="0" w:color="auto"/>
        <w:bottom w:val="none" w:sz="0" w:space="0" w:color="auto"/>
        <w:right w:val="none" w:sz="0" w:space="0" w:color="auto"/>
      </w:divBdr>
    </w:div>
    <w:div w:id="154004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05cf21fff9154be9"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B1C92-46DB-4080-805F-A1DAFA193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Pages>
  <Words>1652</Words>
  <Characters>8923</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ATA 107</vt:lpstr>
    </vt:vector>
  </TitlesOfParts>
  <Company>Hewlett-Packard Company</Company>
  <LinksUpToDate>false</LinksUpToDate>
  <CharactersWithSpaces>10554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ATA 107</dc:title>
  <dc:creator>usuario</dc:creator>
  <cp:lastModifiedBy>alexandrebelino</cp:lastModifiedBy>
  <cp:revision>9</cp:revision>
  <cp:lastPrinted>2017-05-19T13:18:00Z</cp:lastPrinted>
  <dcterms:created xsi:type="dcterms:W3CDTF">2018-05-09T17:43:00Z</dcterms:created>
  <dcterms:modified xsi:type="dcterms:W3CDTF">2018-05-14T18:03:00Z</dcterms:modified>
</cp:coreProperties>
</file>