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DB5" w:rsidRPr="00EF6492" w:rsidRDefault="6C14C14C" w:rsidP="6C14C14C">
      <w:pPr>
        <w:jc w:val="left"/>
        <w:rPr>
          <w:rFonts w:cs="Arial"/>
          <w:b/>
          <w:bCs/>
        </w:rPr>
      </w:pPr>
      <w:r w:rsidRPr="6C14C14C">
        <w:rPr>
          <w:rFonts w:cs="Arial"/>
          <w:b/>
          <w:bCs/>
        </w:rPr>
        <w:t>ATA 1</w:t>
      </w:r>
      <w:r w:rsidR="00FB4196">
        <w:rPr>
          <w:rFonts w:cs="Arial"/>
          <w:b/>
          <w:bCs/>
        </w:rPr>
        <w:t>4</w:t>
      </w:r>
      <w:r w:rsidR="005C67EF">
        <w:rPr>
          <w:rFonts w:cs="Arial"/>
          <w:b/>
          <w:bCs/>
        </w:rPr>
        <w:t>3</w:t>
      </w:r>
    </w:p>
    <w:p w:rsidR="00C55B68" w:rsidRPr="0096272B" w:rsidRDefault="6C14C14C" w:rsidP="6C14C14C">
      <w:pPr>
        <w:pStyle w:val="NormalWeb"/>
        <w:shd w:val="clear" w:color="auto" w:fill="FFFFFF" w:themeFill="background1"/>
        <w:spacing w:before="0" w:beforeAutospacing="0" w:after="0" w:afterAutospacing="0"/>
        <w:jc w:val="both"/>
        <w:rPr>
          <w:sz w:val="28"/>
          <w:szCs w:val="28"/>
        </w:rPr>
      </w:pPr>
      <w:r w:rsidRPr="6C14C14C">
        <w:rPr>
          <w:sz w:val="28"/>
          <w:szCs w:val="28"/>
        </w:rPr>
        <w:t xml:space="preserve">Aos </w:t>
      </w:r>
      <w:r w:rsidR="005C67EF">
        <w:rPr>
          <w:sz w:val="28"/>
          <w:szCs w:val="28"/>
        </w:rPr>
        <w:t>cinco</w:t>
      </w:r>
      <w:r w:rsidR="00BF317A">
        <w:rPr>
          <w:sz w:val="28"/>
          <w:szCs w:val="28"/>
        </w:rPr>
        <w:t xml:space="preserve"> </w:t>
      </w:r>
      <w:r w:rsidRPr="6C14C14C">
        <w:rPr>
          <w:sz w:val="28"/>
          <w:szCs w:val="28"/>
        </w:rPr>
        <w:t xml:space="preserve">dias do mês de </w:t>
      </w:r>
      <w:r w:rsidR="005C67EF">
        <w:rPr>
          <w:sz w:val="28"/>
          <w:szCs w:val="28"/>
        </w:rPr>
        <w:t>jul</w:t>
      </w:r>
      <w:r w:rsidR="007C783F">
        <w:rPr>
          <w:sz w:val="28"/>
          <w:szCs w:val="28"/>
        </w:rPr>
        <w:t>h</w:t>
      </w:r>
      <w:r w:rsidR="003406CA">
        <w:rPr>
          <w:sz w:val="28"/>
          <w:szCs w:val="28"/>
        </w:rPr>
        <w:t>o</w:t>
      </w:r>
      <w:r w:rsidRPr="6C14C14C">
        <w:rPr>
          <w:sz w:val="28"/>
          <w:szCs w:val="28"/>
        </w:rPr>
        <w:t xml:space="preserve"> de dois mil e de</w:t>
      </w:r>
      <w:r w:rsidR="00BD0F08">
        <w:rPr>
          <w:sz w:val="28"/>
          <w:szCs w:val="28"/>
        </w:rPr>
        <w:t>zoito</w:t>
      </w:r>
      <w:r w:rsidR="00BF317A">
        <w:rPr>
          <w:sz w:val="28"/>
          <w:szCs w:val="28"/>
        </w:rPr>
        <w:t xml:space="preserve"> </w:t>
      </w:r>
      <w:r w:rsidRPr="6C14C14C">
        <w:rPr>
          <w:sz w:val="28"/>
          <w:szCs w:val="28"/>
        </w:rPr>
        <w:t xml:space="preserve">na Secretaria de Estado da Assistência Social, Trabalho e Habitação, </w:t>
      </w:r>
      <w:r w:rsidR="00410989" w:rsidRPr="6C14C14C">
        <w:rPr>
          <w:sz w:val="28"/>
          <w:szCs w:val="28"/>
        </w:rPr>
        <w:t>às</w:t>
      </w:r>
      <w:r w:rsidR="00BF317A">
        <w:rPr>
          <w:sz w:val="28"/>
          <w:szCs w:val="28"/>
        </w:rPr>
        <w:t xml:space="preserve"> </w:t>
      </w:r>
      <w:r w:rsidRPr="6C14C14C">
        <w:rPr>
          <w:sz w:val="28"/>
          <w:szCs w:val="28"/>
        </w:rPr>
        <w:t>quatorze</w:t>
      </w:r>
      <w:r w:rsidR="00BF317A">
        <w:rPr>
          <w:sz w:val="28"/>
          <w:szCs w:val="28"/>
        </w:rPr>
        <w:t xml:space="preserve"> </w:t>
      </w:r>
      <w:r w:rsidRPr="6C14C14C">
        <w:rPr>
          <w:sz w:val="28"/>
          <w:szCs w:val="28"/>
        </w:rPr>
        <w:t>horas e trinta minutos, reuniram-se na</w:t>
      </w:r>
      <w:r w:rsidR="00BF317A">
        <w:rPr>
          <w:sz w:val="28"/>
          <w:szCs w:val="28"/>
        </w:rPr>
        <w:t xml:space="preserve"> </w:t>
      </w:r>
      <w:r w:rsidRPr="6C14C14C">
        <w:rPr>
          <w:sz w:val="28"/>
          <w:szCs w:val="28"/>
        </w:rPr>
        <w:t>Sala de reuniões Darci Ribeiro, com o Secretário Executivo A</w:t>
      </w:r>
      <w:r w:rsidR="00410989">
        <w:rPr>
          <w:sz w:val="28"/>
          <w:szCs w:val="28"/>
        </w:rPr>
        <w:t xml:space="preserve">lexandre Belino, os convidados: </w:t>
      </w:r>
      <w:r w:rsidR="005C67EF">
        <w:rPr>
          <w:sz w:val="28"/>
          <w:szCs w:val="28"/>
        </w:rPr>
        <w:t xml:space="preserve">Jairo da Silva </w:t>
      </w:r>
      <w:r w:rsidRPr="6C14C14C">
        <w:rPr>
          <w:sz w:val="28"/>
          <w:szCs w:val="28"/>
        </w:rPr>
        <w:t xml:space="preserve">(Comissão de Defesa dos Direitos da Pessoa com Deficiência da ALESC), </w:t>
      </w:r>
      <w:r w:rsidR="005C67EF">
        <w:rPr>
          <w:sz w:val="28"/>
          <w:szCs w:val="28"/>
        </w:rPr>
        <w:t>Carla Ramos Gonçalves (Comissão dos Direitos da Pessoa com Deficiência da OAB/SC)</w:t>
      </w:r>
      <w:r w:rsidR="0094165E">
        <w:rPr>
          <w:sz w:val="28"/>
          <w:szCs w:val="28"/>
        </w:rPr>
        <w:t xml:space="preserve"> </w:t>
      </w:r>
      <w:r w:rsidR="00FB4196">
        <w:rPr>
          <w:sz w:val="28"/>
          <w:szCs w:val="28"/>
        </w:rPr>
        <w:t>a</w:t>
      </w:r>
      <w:r w:rsidRPr="6C14C14C">
        <w:rPr>
          <w:sz w:val="28"/>
          <w:szCs w:val="28"/>
        </w:rPr>
        <w:t xml:space="preserve">s Intérpretes de Libras: </w:t>
      </w:r>
      <w:r w:rsidR="00105176">
        <w:rPr>
          <w:sz w:val="28"/>
          <w:szCs w:val="28"/>
        </w:rPr>
        <w:t>Patricia</w:t>
      </w:r>
      <w:r w:rsidR="00315C00">
        <w:rPr>
          <w:sz w:val="28"/>
          <w:szCs w:val="28"/>
        </w:rPr>
        <w:t xml:space="preserve"> </w:t>
      </w:r>
      <w:r w:rsidR="00FB4196">
        <w:rPr>
          <w:sz w:val="28"/>
          <w:szCs w:val="28"/>
        </w:rPr>
        <w:t xml:space="preserve">Ribeiro Nachtigall e </w:t>
      </w:r>
      <w:r w:rsidR="0094165E">
        <w:rPr>
          <w:sz w:val="28"/>
          <w:szCs w:val="28"/>
        </w:rPr>
        <w:t xml:space="preserve">Thuanny </w:t>
      </w:r>
      <w:r w:rsidR="00315C00">
        <w:rPr>
          <w:sz w:val="28"/>
          <w:szCs w:val="28"/>
        </w:rPr>
        <w:t xml:space="preserve">Sá </w:t>
      </w:r>
      <w:r w:rsidR="0094165E">
        <w:rPr>
          <w:sz w:val="28"/>
          <w:szCs w:val="28"/>
        </w:rPr>
        <w:t>Galdino</w:t>
      </w:r>
      <w:r w:rsidRPr="6C14C14C">
        <w:rPr>
          <w:sz w:val="28"/>
          <w:szCs w:val="28"/>
        </w:rPr>
        <w:t>,</w:t>
      </w:r>
      <w:r w:rsidR="00315C00">
        <w:rPr>
          <w:sz w:val="28"/>
          <w:szCs w:val="28"/>
        </w:rPr>
        <w:t xml:space="preserve"> </w:t>
      </w:r>
      <w:r w:rsidRPr="6C14C14C">
        <w:rPr>
          <w:sz w:val="28"/>
          <w:szCs w:val="28"/>
        </w:rPr>
        <w:t>com a participação dos</w:t>
      </w:r>
      <w:r w:rsidR="00315C00">
        <w:rPr>
          <w:sz w:val="28"/>
          <w:szCs w:val="28"/>
        </w:rPr>
        <w:t xml:space="preserve"> </w:t>
      </w:r>
      <w:r w:rsidRPr="6C14C14C">
        <w:rPr>
          <w:sz w:val="28"/>
          <w:szCs w:val="28"/>
        </w:rPr>
        <w:t>Conselheiros Titulares e Suplentes presentes: Maristela Antonia dos Santos (SST),</w:t>
      </w:r>
      <w:r w:rsidR="0094165E">
        <w:rPr>
          <w:sz w:val="28"/>
          <w:szCs w:val="28"/>
        </w:rPr>
        <w:t xml:space="preserve"> </w:t>
      </w:r>
      <w:r w:rsidR="00466533">
        <w:rPr>
          <w:sz w:val="28"/>
          <w:szCs w:val="28"/>
        </w:rPr>
        <w:t xml:space="preserve">Paulo Ricardo de Aguiar (SEA), </w:t>
      </w:r>
      <w:r w:rsidR="00315C00">
        <w:rPr>
          <w:sz w:val="28"/>
          <w:szCs w:val="28"/>
        </w:rPr>
        <w:t xml:space="preserve">Paulo Roberto Homem (SOL), Paulo Ricardo Pedroso (FCEE), </w:t>
      </w:r>
      <w:r w:rsidR="00FB4196">
        <w:rPr>
          <w:sz w:val="28"/>
          <w:szCs w:val="28"/>
        </w:rPr>
        <w:t>Francyelle Cipriano Cardoso (FCE</w:t>
      </w:r>
      <w:r w:rsidR="00315C00">
        <w:rPr>
          <w:sz w:val="28"/>
          <w:szCs w:val="28"/>
        </w:rPr>
        <w:t>E), Sandra Lúcia Amorim (ASGF), F</w:t>
      </w:r>
      <w:r w:rsidR="00A03493">
        <w:rPr>
          <w:sz w:val="28"/>
          <w:szCs w:val="28"/>
        </w:rPr>
        <w:t>abiani</w:t>
      </w:r>
      <w:r w:rsidR="00315C00">
        <w:rPr>
          <w:sz w:val="28"/>
          <w:szCs w:val="28"/>
        </w:rPr>
        <w:t xml:space="preserve"> </w:t>
      </w:r>
      <w:r w:rsidR="00A03493">
        <w:rPr>
          <w:sz w:val="28"/>
          <w:szCs w:val="28"/>
        </w:rPr>
        <w:t>Erli</w:t>
      </w:r>
      <w:r w:rsidR="00315C00">
        <w:rPr>
          <w:sz w:val="28"/>
          <w:szCs w:val="28"/>
        </w:rPr>
        <w:t xml:space="preserve"> </w:t>
      </w:r>
      <w:r w:rsidR="00A03493">
        <w:rPr>
          <w:sz w:val="28"/>
          <w:szCs w:val="28"/>
        </w:rPr>
        <w:t>Witt (APABB),</w:t>
      </w:r>
      <w:r w:rsidR="00466533">
        <w:rPr>
          <w:sz w:val="28"/>
          <w:szCs w:val="28"/>
        </w:rPr>
        <w:t xml:space="preserve"> </w:t>
      </w:r>
      <w:r w:rsidRPr="6C14C14C">
        <w:rPr>
          <w:sz w:val="28"/>
          <w:szCs w:val="28"/>
        </w:rPr>
        <w:t>João Carlos de Liz (FCD),</w:t>
      </w:r>
      <w:r w:rsidR="005C67EF">
        <w:rPr>
          <w:sz w:val="28"/>
          <w:szCs w:val="28"/>
        </w:rPr>
        <w:t xml:space="preserve"> </w:t>
      </w:r>
      <w:r w:rsidRPr="6C14C14C">
        <w:rPr>
          <w:sz w:val="28"/>
          <w:szCs w:val="28"/>
        </w:rPr>
        <w:t>Jairton</w:t>
      </w:r>
      <w:r w:rsidR="00315C00">
        <w:rPr>
          <w:sz w:val="28"/>
          <w:szCs w:val="28"/>
        </w:rPr>
        <w:t xml:space="preserve"> </w:t>
      </w:r>
      <w:r w:rsidRPr="6C14C14C">
        <w:rPr>
          <w:sz w:val="28"/>
          <w:szCs w:val="28"/>
        </w:rPr>
        <w:t>Fabeni Domingos (FECEC), A</w:t>
      </w:r>
      <w:r w:rsidR="00A03493">
        <w:rPr>
          <w:sz w:val="28"/>
          <w:szCs w:val="28"/>
        </w:rPr>
        <w:t>d</w:t>
      </w:r>
      <w:r w:rsidR="008A054B">
        <w:rPr>
          <w:sz w:val="28"/>
          <w:szCs w:val="28"/>
        </w:rPr>
        <w:t>ilson Mendes França (FECADESC),</w:t>
      </w:r>
      <w:r w:rsidR="00552926">
        <w:rPr>
          <w:sz w:val="28"/>
          <w:szCs w:val="28"/>
        </w:rPr>
        <w:t xml:space="preserve"> Jéssica Bieger (APAR) e</w:t>
      </w:r>
      <w:r w:rsidR="00315C00">
        <w:rPr>
          <w:sz w:val="28"/>
          <w:szCs w:val="28"/>
        </w:rPr>
        <w:t xml:space="preserve"> </w:t>
      </w:r>
      <w:r w:rsidR="00552926">
        <w:rPr>
          <w:sz w:val="28"/>
          <w:szCs w:val="28"/>
        </w:rPr>
        <w:t>Giovana Maria Weber Zandoná (COMDE Xanxerê)</w:t>
      </w:r>
      <w:r w:rsidR="00315C00">
        <w:rPr>
          <w:sz w:val="28"/>
          <w:szCs w:val="28"/>
        </w:rPr>
        <w:t>.</w:t>
      </w:r>
      <w:r w:rsidRPr="6C14C14C">
        <w:rPr>
          <w:sz w:val="28"/>
          <w:szCs w:val="28"/>
        </w:rPr>
        <w:t>O Presidente</w:t>
      </w:r>
      <w:r w:rsidR="00315C00">
        <w:rPr>
          <w:sz w:val="28"/>
          <w:szCs w:val="28"/>
        </w:rPr>
        <w:t xml:space="preserve"> </w:t>
      </w:r>
      <w:r w:rsidRPr="6C14C14C">
        <w:rPr>
          <w:sz w:val="28"/>
          <w:szCs w:val="28"/>
        </w:rPr>
        <w:t>Sr. Jairton</w:t>
      </w:r>
      <w:r w:rsidR="00315C00">
        <w:rPr>
          <w:sz w:val="28"/>
          <w:szCs w:val="28"/>
        </w:rPr>
        <w:t xml:space="preserve"> </w:t>
      </w:r>
      <w:r w:rsidRPr="6C14C14C">
        <w:rPr>
          <w:sz w:val="28"/>
          <w:szCs w:val="28"/>
        </w:rPr>
        <w:t>Fabeni deu início na reunião ordinária cumprimentando a todos e</w:t>
      </w:r>
      <w:r w:rsidR="00315C00">
        <w:rPr>
          <w:sz w:val="28"/>
          <w:szCs w:val="28"/>
        </w:rPr>
        <w:t xml:space="preserve"> </w:t>
      </w:r>
      <w:r w:rsidR="00BF763A">
        <w:rPr>
          <w:sz w:val="28"/>
          <w:szCs w:val="28"/>
        </w:rPr>
        <w:t>solicit</w:t>
      </w:r>
      <w:r w:rsidRPr="6C14C14C">
        <w:rPr>
          <w:sz w:val="28"/>
          <w:szCs w:val="28"/>
        </w:rPr>
        <w:t xml:space="preserve">ou os </w:t>
      </w:r>
      <w:r w:rsidR="00BD0F08">
        <w:rPr>
          <w:sz w:val="28"/>
          <w:szCs w:val="28"/>
        </w:rPr>
        <w:t>Conselheiros e convidados</w:t>
      </w:r>
      <w:r w:rsidRPr="6C14C14C">
        <w:rPr>
          <w:sz w:val="28"/>
          <w:szCs w:val="28"/>
        </w:rPr>
        <w:t xml:space="preserve"> a se apresentarem.</w:t>
      </w:r>
      <w:r w:rsidR="00E06CB1">
        <w:rPr>
          <w:sz w:val="28"/>
          <w:szCs w:val="28"/>
        </w:rPr>
        <w:t xml:space="preserve"> O Presidente Jairton Fabeni informou que no momento da abertura da reunião não havia quorum suficiente e por isso a plenária não poderia ser deliberativa, sendo assim, passou a palavra para a convidada da Comissão dos Direitos da Pessoa com Deficiência da OAB/SC Dra Carla Ramos Gonçalves. Dra Carla Gonçalves explanou brevemente a respeito das ações da referida comissão destacando a ouvidoria da OAB para denúncias contra Pessoas com Deficiência; denúncias presenciais na OAB/SC e aos membros da Comissão; ofícios e estudos de caso; SC acessível que a Comissão da OAB/SC</w:t>
      </w:r>
      <w:r w:rsidR="00A40E12">
        <w:rPr>
          <w:sz w:val="28"/>
          <w:szCs w:val="28"/>
        </w:rPr>
        <w:t xml:space="preserve"> participa com demais Órgãos no Estado e visitas em loco sobre a acessibilidade. O Presidente Jairton Fabeni abriu para as perguntas dos presentes a representante a OAB/SC. Com a chegada de mais Conselheiros, o quorum foi estabelecido e a plenária tornou-se deliberativa. Dando sequencia, </w:t>
      </w:r>
      <w:r w:rsidRPr="6C14C14C">
        <w:rPr>
          <w:sz w:val="28"/>
          <w:szCs w:val="28"/>
        </w:rPr>
        <w:t xml:space="preserve"> foi realizada a leitura da Pauta</w:t>
      </w:r>
      <w:r w:rsidR="00315C00">
        <w:rPr>
          <w:sz w:val="28"/>
          <w:szCs w:val="28"/>
        </w:rPr>
        <w:t xml:space="preserve"> </w:t>
      </w:r>
      <w:r w:rsidRPr="6C14C14C">
        <w:rPr>
          <w:sz w:val="28"/>
          <w:szCs w:val="28"/>
        </w:rPr>
        <w:t>pel</w:t>
      </w:r>
      <w:r w:rsidR="007C783F">
        <w:rPr>
          <w:sz w:val="28"/>
          <w:szCs w:val="28"/>
        </w:rPr>
        <w:t>o Secretário Executivo Alexandre Belino.</w:t>
      </w:r>
      <w:r w:rsidR="00552926">
        <w:rPr>
          <w:sz w:val="28"/>
          <w:szCs w:val="28"/>
        </w:rPr>
        <w:t xml:space="preserve"> Presidente Jairton</w:t>
      </w:r>
      <w:r w:rsidR="00315C00">
        <w:rPr>
          <w:sz w:val="28"/>
          <w:szCs w:val="28"/>
        </w:rPr>
        <w:t xml:space="preserve"> </w:t>
      </w:r>
      <w:r w:rsidR="00552926">
        <w:rPr>
          <w:sz w:val="28"/>
          <w:szCs w:val="28"/>
        </w:rPr>
        <w:t xml:space="preserve">Fabeni </w:t>
      </w:r>
      <w:r w:rsidR="00A40E12">
        <w:rPr>
          <w:sz w:val="28"/>
          <w:szCs w:val="28"/>
        </w:rPr>
        <w:t>sugere adicionar um assunto na pauta, o PARAJESC. Jairo da Silva sugeriu inverter a pauta para aproveitar a presença da Dra Carla Gonçalves, e sendo assim a pauta foi aprovada. Presidente Jairton Fabeni coloca em votação a ata 142 de junho de 2018 e foi aprovada por unanimidade dos Conselheiros. Francyelle Cipriano realizou a leitura de uma matéria a respeito de uma decisão desfavorável a surdez unilateral, a pedido da Conselheira Sandra Amorim. Presidente Jairton Fabeni</w:t>
      </w:r>
      <w:r w:rsidR="00863A23">
        <w:rPr>
          <w:sz w:val="28"/>
          <w:szCs w:val="28"/>
        </w:rPr>
        <w:t xml:space="preserve"> comentou sobre a luta nacional organizada das Pessoas com Deficiência visual sobre a categorização das Deficiências, repudiando a classificação da visão monocular como Pessoa com Deficiência.</w:t>
      </w:r>
      <w:r w:rsidR="00C22014">
        <w:rPr>
          <w:sz w:val="28"/>
          <w:szCs w:val="28"/>
        </w:rPr>
        <w:t xml:space="preserve"> Jairo da Silva mencionou a importância do papel da OAB nessa situação, corroborando com a fala do Presidente Jairton Fabeni. Fabiani Witt mencionou a necessidade de respeitar a luta histórica das Pessoas com Deficiência</w:t>
      </w:r>
      <w:r w:rsidR="00CB5933">
        <w:rPr>
          <w:sz w:val="28"/>
          <w:szCs w:val="28"/>
        </w:rPr>
        <w:t xml:space="preserve"> que adquiriram seus direitos. Presidente Jairton Fabeni faz o encaminhamento, aguardar posição da OAB/SC sobre o assunto (estudo jurídico) para voltar esse tema ao CONEDE. Dra Carla deixou o convite para que o Conselho possa participar da reunião da Comissão da OAB e despediu-se dos </w:t>
      </w:r>
      <w:r w:rsidR="00CB5933">
        <w:rPr>
          <w:sz w:val="28"/>
          <w:szCs w:val="28"/>
        </w:rPr>
        <w:lastRenderedPageBreak/>
        <w:t>presentes. Mudança da Sede da SST – O Presidente Jairton Fabeni relatou a participação em reunião com os Presidentes dos outros Conselhos da SST e todos querem que o espaço para os conselhos seja junto com o espaço da SST, os Conselheiros se posicionaram, Alexandre Belino lembrou que o CONEDE já enviou oficio para a Secretária, mencionando a necessidade de que o próximo prédio seja acessível. Ficou encaminhado de enviar um oficio para a Secretária da SST a respeito do espaço se posicionando contra a se instalar no Terminal Rita Maria, a rodoviária de Florianópolis.</w:t>
      </w:r>
      <w:r w:rsidR="008A4F7B">
        <w:rPr>
          <w:sz w:val="28"/>
          <w:szCs w:val="28"/>
        </w:rPr>
        <w:t xml:space="preserve"> PARAJESC – O Presidente Jairton Fabeni informa que recebemos o convite para a abertura dos jogos na UFSC as 18h e o Conselheiro João De Liz irá representar o CONEDE, sendo aprovado pela plenária. Jairton Fabeni mencionou a falta de convite da FESPORTE sobre a vistoria necessária para receber os PARAJESC. Solicitou encaminhamento de oficio para o MPSC para que todos os jogos que envolva Pessoas com Deficiência, o CONEDE possa estar participando da verificação de acessibilidade, na qual foi aprovado pela plenária. Adilson França sugere que o CONEDE recomende aos Conselhos Municipais para que acompanhe no local dos jogos. Jairo da Silva fala que precisamos agir e reagir a discriminação com o registro discriminatório na policia, observar as condições que são dadas para os eventos de Pessoas com Deficiência. Paulo Homem fala que o MPSC não resolvera nesta competição, precisamos resolver agora, senão nunca será diferente. Maristela dos Santos relata que a denúncia não pode deixar de ser feita. Sandra Amorim relata que devemos continuar produzindo provas para que não se repita. Homologação final das Entidades do fórum do CONEDE biênio 2018/2020: Fabiani Witt relatou que a comissão recebeu documentação fora do prazo e manteve a impugnação das Associações. Alexandre Belino realizou a leitura das Associações aptas, sendo elas, dos Conselhos Municipais: Itajaí, Joinville, Lages, São Bento do Sul, Blumenau, Xanxerê, Pinhalzinho e Brusque. Segmento da deficiência auditiva:AASLLE de Joinville e ASBAC de Balneário Camboriú</w:t>
      </w:r>
      <w:r w:rsidR="009D0E70">
        <w:rPr>
          <w:sz w:val="28"/>
          <w:szCs w:val="28"/>
        </w:rPr>
        <w:t>. Segmento da Deficiência física: ADI de Itapema e a FECEDEF. Segmento da Deficiência intelectual: APABB, Amigo Down e ASCA. Segmento da Deficiência Visual: ADEVIPS, ADVB, ADVIR, ATIDEV, FECADESC e FECEC. Segmento de Síndromes e Patologias: APAR. Alexandre Belino lembrou que o fórum será no dia 20 de julho de 2018 na Secretaria de Estado da Assistência Social, Trabalho e Habitação situada na Avenida Mauro Ramos, 722, Centro de Florianópolis a iniciar às 14h. Deliberação das comissões: Alexandre Belino relata que os Projetos de Lei serão enviados ao Conselho deverão ser deliberados em plenária. Comissão de acessibilidade: Sandra Amorim realizou resumidamente a leitura do projeto de lei nº 0342.9/2013 que “dispões sobre a obrigatoriedade da presença de profissional habilitado e capacitado a atuar como interprete da Língua Brasileira de Sinais (LIBRAS) em estabelecimentos comerciais ou prestadores de serviços, públicos ou privados, no âmbito do Estado de Santa Catarina</w:t>
      </w:r>
      <w:r w:rsidR="00A25BBE">
        <w:rPr>
          <w:sz w:val="28"/>
          <w:szCs w:val="28"/>
        </w:rPr>
        <w:t xml:space="preserve">”. Conforme processo no SPGE SCC 2965/2018, a Conselheira representante do Segmento da Deficiência auditiva, Sandra Lúcia Amorim, lembrou de outro projeto que já tinha </w:t>
      </w:r>
      <w:r w:rsidR="00A25BBE">
        <w:rPr>
          <w:sz w:val="28"/>
          <w:szCs w:val="28"/>
        </w:rPr>
        <w:lastRenderedPageBreak/>
        <w:t>apresentado, rede de acesso chamado VPAD, onde em qualquer lugar poderia usar através da conexão da internet e um vídeo (aparelho semelhante a um tablet), acessar a uma central de intérprete desta tecnologia. Sandra Lúcia Amorim sugere parecer negativo e agendar uma reunião junto a ALESC para demonstrar esta tecnologia que facilitaria a vida das Pessoas com Deficiência auditiva que necessitam de interprete de Libras, esse é o melhor projeto para que os Surdos não dependam dos Interpretes presenciais e solicita que o CONEDE apóie esse projeto desta central de atendimento única chamada VPAD. Francyelle Cipriano relata que na Fundação Catarinense de Educação Especial tem o serviço de central de Interprete parecido com</w:t>
      </w:r>
      <w:r w:rsidR="00F94920">
        <w:rPr>
          <w:sz w:val="28"/>
          <w:szCs w:val="28"/>
        </w:rPr>
        <w:t xml:space="preserve"> esse projeto, só que com Inter</w:t>
      </w:r>
      <w:r w:rsidR="00E45640">
        <w:rPr>
          <w:sz w:val="28"/>
          <w:szCs w:val="28"/>
        </w:rPr>
        <w:t>pretes presenciais. Alexandre Belino relata que precisamos responder a COJUR da SST sobre este projeto de Lei. Presidente Jairton Fabeni</w:t>
      </w:r>
      <w:r w:rsidR="00812B83">
        <w:rPr>
          <w:sz w:val="28"/>
          <w:szCs w:val="28"/>
        </w:rPr>
        <w:t xml:space="preserve"> sugere apresentar este projeto do VPAD para os Conselheiros e na ALESC. Comissão de acompanhamento dos Conselhos – Presidente Jairton Fabeni relata que ele e o Secretário Alexandre Belino tem se dedicado a esta tarefa e que se algum Conselheiro quiser nos acompanhar nos Municípios, fica o convite. Comissões fora do Conselho, precisamos recompor as indicações, Intersetorial do CEDCA fica designado a Conselheira Giovana Zandoná e a Francyelle Cipriano, para a Semana Inclusiva fica a Conselheira Jéssica Bieger. Participação do DETER – não compareceram. Documentos recebidos e enviados: Alexandre Belino faz a leitura dos seguintes documentos: </w:t>
      </w:r>
      <w:r w:rsidR="00B273A7">
        <w:rPr>
          <w:sz w:val="28"/>
          <w:szCs w:val="28"/>
        </w:rPr>
        <w:t xml:space="preserve">recebidos – da consultoria jurídica da SST sobre manifestação do projeto de Lei nº 0342.9/2013 referente aos Interpretes de Libras em estabelecimentos comerciais; oficio do COMDE Chapecó referente a aplicação da LBI  e pedidos de benefícios previdenciários; oficio da FCEE sobre indicação de conselheiros para o biênio 2018/2020; oficio do CMDPD de Rio do Sul sobre convite de capacitação no conselho municipal; oficio do colegiado da AMMOC de Joaçaba para capacitação na região aos Conselhos Municipais e demais municípios; oficio do sindicato dos taxistas de Florianópolis e região sobre os passageiros com Deficiência visual usuário de cão guia; convite do lançamento do livro ouro da Fundação Catarinense de Educação Especial realizado no dia 28 de junho de 2018; enviados </w:t>
      </w:r>
      <w:r w:rsidR="00F44674">
        <w:rPr>
          <w:sz w:val="28"/>
          <w:szCs w:val="28"/>
        </w:rPr>
        <w:t>–</w:t>
      </w:r>
      <w:r w:rsidR="00B273A7">
        <w:rPr>
          <w:sz w:val="28"/>
          <w:szCs w:val="28"/>
        </w:rPr>
        <w:t xml:space="preserve"> </w:t>
      </w:r>
      <w:r w:rsidR="00F44674">
        <w:rPr>
          <w:sz w:val="28"/>
          <w:szCs w:val="28"/>
        </w:rPr>
        <w:t>oficio enviado ao Consultor Jurídico da SST referente a resposta do PL nº0342.9/2013; oficio para a Secretária Romanna Remor da SST sobre a manifestação acerca do anteprojeto da Lei Catarinense de inclusão; oficio ao Presidente do Sindicato dos taxistas de Florianópolis sobre o transporte de Pessoa com Deficiência visual usuário de cão guia; oficio ao Presidente da OAB/SC de convite para participar da reunião ordinária do CONEDE; oficio para Presidente da FESPORTE solicitando acompanhamento das instalações de acessibilidade para os PARAJASC e PARAJESC 2018; oficio ao Presidente do Conselho Estadual de Transito sobre</w:t>
      </w:r>
      <w:r w:rsidR="004065B6">
        <w:rPr>
          <w:sz w:val="28"/>
          <w:szCs w:val="28"/>
        </w:rPr>
        <w:t xml:space="preserve"> vaga de estacionamento para Pessoa com Deficiência utilizada por gestantes e pessoas com mobilidade reduzida; oficio para Secretária Romanna Remor da SST sobre indicação de Conselheiros para o biênio 2018/2020; ofício para o Secretário da SIE sobre indicação de Conselheiros para o biênio 2018/2020; ofício para o Secretário da SOL sobre indicação de Conselheiros </w:t>
      </w:r>
      <w:r w:rsidR="004065B6">
        <w:rPr>
          <w:sz w:val="28"/>
          <w:szCs w:val="28"/>
        </w:rPr>
        <w:lastRenderedPageBreak/>
        <w:t>para o biênio 2018/2020; ofício para o Secretário da SSP sobre indicação de Conselheiros para o biênio 2018/2020; ofício para o Secretário da SES sobre indicação de Conselheiros para o biênio 2018/2020; ofício para o Secretário</w:t>
      </w:r>
      <w:r w:rsidR="00353D12">
        <w:rPr>
          <w:sz w:val="28"/>
          <w:szCs w:val="28"/>
        </w:rPr>
        <w:t xml:space="preserve"> da SEA sobre indicação de Conselheiros para o biênio 2018/2020. Assuntos gerais:  Jairo da Silva fala que a Prefeitura de Florianópolis entende que está bancando passe livre de outros municípios, cada município regulamenta seu transporte, criou-se uma pressão grande pelo decreto e que isso já acontecia como Pessoa física Jairo da Silva, tomou providências individuais com registro na mídia e etc, e vai fazer um email para o CONEDE com relato integral do ocorrido, a Prefeitura disse que era “fake news” passando por mentiroso, têm pessoas com deficiência física defendendo o Prefeito e se o Conselho quiser se manifestar também, a confecção das carteirinhas estão liberadas. Sandra Amorim convida para agosto, no dia 18, evento da Associação de Surdos nos Carianos</w:t>
      </w:r>
      <w:r w:rsidR="005B732C">
        <w:rPr>
          <w:sz w:val="28"/>
          <w:szCs w:val="28"/>
        </w:rPr>
        <w:t xml:space="preserve">, campeonato e jogos dos Surdos, aniversário de 63 anos da Associação e relata que irá enviar o convite oficial ao Conselho. João de Liz fala do PARAJESC dos alojamentos  não estavam reservados e sem banheiros adaptados, a empresa contratada desistiu dos trabalhos e até o dia de hoje estariam instalados por outra empresa, mesmo assim os banheiros com chuveiros ficaram fora do alojamento, situação complicada para as Pessoas com Deficiência participarem em Florianópolis dos PARAJESC 2018, os profissionais e as Pessoas com Deficiência querem uma posição do CONEDE. Paulo </w:t>
      </w:r>
      <w:r w:rsidR="00FF339C">
        <w:rPr>
          <w:sz w:val="28"/>
          <w:szCs w:val="28"/>
        </w:rPr>
        <w:t>de Aguiar</w:t>
      </w:r>
      <w:r w:rsidR="005B732C">
        <w:rPr>
          <w:sz w:val="28"/>
          <w:szCs w:val="28"/>
        </w:rPr>
        <w:t xml:space="preserve"> sugere que seja solicitad</w:t>
      </w:r>
      <w:r w:rsidR="00D1794B">
        <w:rPr>
          <w:sz w:val="28"/>
          <w:szCs w:val="28"/>
        </w:rPr>
        <w:t>o</w:t>
      </w:r>
      <w:r w:rsidR="005B732C">
        <w:rPr>
          <w:sz w:val="28"/>
          <w:szCs w:val="28"/>
        </w:rPr>
        <w:t xml:space="preserve"> documento da FESPORTE que liberou o espaço do PARAJESC</w:t>
      </w:r>
      <w:r w:rsidR="00D1794B">
        <w:rPr>
          <w:sz w:val="28"/>
          <w:szCs w:val="28"/>
        </w:rPr>
        <w:t xml:space="preserve">. Jéssica Bieger fala sobre a denúncia sobre as carteirinhas e relata que participou da reunião e soube que vira ao CONEDE solicitação de parecer sobre atestado de 90 dias para fazer a carteirinha do passe livre, relata também que o ônibus na linha semi direto da UFSC uma senhora brigando em razão de um cão guia, foi uma confusão, sugere uma formação para os colaboradores e motoristas das empresas de ônibus. </w:t>
      </w:r>
      <w:r w:rsidR="00B434A7">
        <w:rPr>
          <w:sz w:val="28"/>
          <w:szCs w:val="28"/>
        </w:rPr>
        <w:t>O Presidente</w:t>
      </w:r>
      <w:r w:rsidR="00C609DF">
        <w:rPr>
          <w:sz w:val="28"/>
          <w:szCs w:val="28"/>
        </w:rPr>
        <w:t xml:space="preserve"> </w:t>
      </w:r>
      <w:r w:rsidR="002810F3">
        <w:rPr>
          <w:sz w:val="28"/>
          <w:szCs w:val="28"/>
        </w:rPr>
        <w:t>Jairton</w:t>
      </w:r>
      <w:r w:rsidR="00C609DF">
        <w:rPr>
          <w:sz w:val="28"/>
          <w:szCs w:val="28"/>
        </w:rPr>
        <w:t xml:space="preserve"> </w:t>
      </w:r>
      <w:r w:rsidR="002810F3">
        <w:rPr>
          <w:sz w:val="28"/>
          <w:szCs w:val="28"/>
        </w:rPr>
        <w:t>Fabeni encerrou a Plenária.</w:t>
      </w:r>
      <w:r w:rsidRPr="6C14C14C">
        <w:rPr>
          <w:sz w:val="28"/>
          <w:szCs w:val="28"/>
        </w:rPr>
        <w:t xml:space="preserve"> Por fim, a palavra foi concedida novamente aqueles que dela quisessem fazer uso, em não havendo manifestações, o Presidente Jairton</w:t>
      </w:r>
      <w:r w:rsidR="00C609DF">
        <w:rPr>
          <w:sz w:val="28"/>
          <w:szCs w:val="28"/>
        </w:rPr>
        <w:t xml:space="preserve"> </w:t>
      </w:r>
      <w:r w:rsidRPr="6C14C14C">
        <w:rPr>
          <w:sz w:val="28"/>
          <w:szCs w:val="28"/>
        </w:rPr>
        <w:t>Fabeni Domingos agradeceu a presença de todos os Conselheiros e convidados, dando assim por encerrada a reunião, qual foi lavrada na presente Ata p</w:t>
      </w:r>
      <w:r w:rsidRPr="6C14C14C">
        <w:rPr>
          <w:rFonts w:cs="Calibri"/>
          <w:sz w:val="28"/>
          <w:szCs w:val="28"/>
        </w:rPr>
        <w:t>ela Conselheira Secretária</w:t>
      </w:r>
      <w:r w:rsidR="00C609DF">
        <w:rPr>
          <w:rFonts w:cs="Calibri"/>
          <w:sz w:val="28"/>
          <w:szCs w:val="28"/>
        </w:rPr>
        <w:t xml:space="preserve"> </w:t>
      </w:r>
      <w:r w:rsidR="00C00A6A">
        <w:rPr>
          <w:rFonts w:cs="Calibri"/>
          <w:iCs/>
          <w:sz w:val="28"/>
          <w:szCs w:val="28"/>
        </w:rPr>
        <w:t>da mesa Diretora Fabiani</w:t>
      </w:r>
      <w:r w:rsidR="00C609DF">
        <w:rPr>
          <w:rFonts w:cs="Calibri"/>
          <w:iCs/>
          <w:sz w:val="28"/>
          <w:szCs w:val="28"/>
        </w:rPr>
        <w:t xml:space="preserve"> </w:t>
      </w:r>
      <w:r w:rsidR="00C00A6A">
        <w:rPr>
          <w:rFonts w:cs="Calibri"/>
          <w:iCs/>
          <w:sz w:val="28"/>
          <w:szCs w:val="28"/>
        </w:rPr>
        <w:t>Erli Witt</w:t>
      </w:r>
      <w:r w:rsidRPr="6C14C14C">
        <w:rPr>
          <w:rFonts w:cs="Calibri"/>
          <w:sz w:val="28"/>
          <w:szCs w:val="28"/>
        </w:rPr>
        <w:t xml:space="preserve">, documento que será enviado aos Conselheiros e assinado pelos presentes. Florianópolis, </w:t>
      </w:r>
      <w:r w:rsidR="00C00A6A">
        <w:rPr>
          <w:rFonts w:cs="Calibri"/>
          <w:sz w:val="28"/>
          <w:szCs w:val="28"/>
        </w:rPr>
        <w:t>0</w:t>
      </w:r>
      <w:r w:rsidR="008506EB">
        <w:rPr>
          <w:rFonts w:cs="Calibri"/>
          <w:sz w:val="28"/>
          <w:szCs w:val="28"/>
        </w:rPr>
        <w:t>5</w:t>
      </w:r>
      <w:r w:rsidRPr="6C14C14C">
        <w:rPr>
          <w:rFonts w:cs="Calibri"/>
          <w:sz w:val="28"/>
          <w:szCs w:val="28"/>
        </w:rPr>
        <w:t xml:space="preserve"> de </w:t>
      </w:r>
      <w:r w:rsidR="00D435C9">
        <w:rPr>
          <w:rFonts w:cs="Calibri"/>
          <w:sz w:val="28"/>
          <w:szCs w:val="28"/>
        </w:rPr>
        <w:t>ju</w:t>
      </w:r>
      <w:r w:rsidR="008506EB">
        <w:rPr>
          <w:rFonts w:cs="Calibri"/>
          <w:sz w:val="28"/>
          <w:szCs w:val="28"/>
        </w:rPr>
        <w:t>l</w:t>
      </w:r>
      <w:r w:rsidR="00D435C9">
        <w:rPr>
          <w:rFonts w:cs="Calibri"/>
          <w:sz w:val="28"/>
          <w:szCs w:val="28"/>
        </w:rPr>
        <w:t>ho</w:t>
      </w:r>
      <w:bookmarkStart w:id="0" w:name="_GoBack"/>
      <w:bookmarkEnd w:id="0"/>
      <w:r w:rsidRPr="6C14C14C">
        <w:rPr>
          <w:rFonts w:cs="Calibri"/>
          <w:sz w:val="28"/>
          <w:szCs w:val="28"/>
        </w:rPr>
        <w:t xml:space="preserve"> de 201</w:t>
      </w:r>
      <w:r w:rsidR="00BD0F08">
        <w:rPr>
          <w:rFonts w:cs="Calibri"/>
          <w:sz w:val="28"/>
          <w:szCs w:val="28"/>
        </w:rPr>
        <w:t>8</w:t>
      </w:r>
      <w:r w:rsidRPr="6C14C14C">
        <w:rPr>
          <w:rFonts w:cs="Calibri"/>
          <w:sz w:val="28"/>
          <w:szCs w:val="28"/>
        </w:rPr>
        <w:t>.</w:t>
      </w:r>
    </w:p>
    <w:p w:rsidR="00C55B68" w:rsidRDefault="00C55B68" w:rsidP="003643E5">
      <w:pPr>
        <w:shd w:val="clear" w:color="auto" w:fill="FFFFFF"/>
        <w:spacing w:line="319" w:lineRule="atLeast"/>
        <w:rPr>
          <w:rFonts w:ascii="Calibri" w:hAnsi="Calibri"/>
          <w:sz w:val="28"/>
          <w:szCs w:val="28"/>
        </w:rPr>
      </w:pPr>
    </w:p>
    <w:p w:rsidR="009A736E" w:rsidRPr="00EF6492" w:rsidRDefault="6C14C14C" w:rsidP="00AF1507">
      <w:pPr>
        <w:ind w:firstLine="708"/>
      </w:pPr>
      <w:r w:rsidRPr="6C14C14C">
        <w:rPr>
          <w:rFonts w:ascii="Calibri" w:eastAsia="Calibri" w:hAnsi="Calibri" w:cs="Calibri"/>
          <w:b/>
          <w:bCs/>
          <w:i/>
          <w:iCs/>
          <w:sz w:val="32"/>
          <w:szCs w:val="32"/>
        </w:rPr>
        <w:t>“CONEDE – PLANTANDO AS SEMENTES DA IGUALDADE</w:t>
      </w:r>
      <w:r w:rsidRPr="6C14C14C">
        <w:rPr>
          <w:rFonts w:ascii="Calibri" w:eastAsia="Calibri" w:hAnsi="Calibri" w:cs="Calibri"/>
          <w:b/>
          <w:bCs/>
          <w:sz w:val="32"/>
          <w:szCs w:val="32"/>
        </w:rPr>
        <w:t>”.</w:t>
      </w:r>
    </w:p>
    <w:sectPr w:rsidR="009A736E" w:rsidRPr="00EF6492" w:rsidSect="0046301A">
      <w:headerReference w:type="even" r:id="rId7"/>
      <w:headerReference w:type="default" r:id="rId8"/>
      <w:footerReference w:type="default" r:id="rId9"/>
      <w:pgSz w:w="11906" w:h="16838"/>
      <w:pgMar w:top="1701" w:right="707" w:bottom="1701" w:left="1418"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7275" w:rsidRDefault="00C27275" w:rsidP="00C31D68">
      <w:r>
        <w:separator/>
      </w:r>
    </w:p>
  </w:endnote>
  <w:endnote w:type="continuationSeparator" w:id="1">
    <w:p w:rsidR="00C27275" w:rsidRDefault="00C27275" w:rsidP="00C31D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B1F" w:rsidRDefault="00D17B1F" w:rsidP="6C14C14C">
    <w:pPr>
      <w:pStyle w:val="Corpodetexto"/>
      <w:jc w:val="center"/>
      <w:rPr>
        <w:sz w:val="18"/>
        <w:szCs w:val="18"/>
      </w:rPr>
    </w:pPr>
    <w:r w:rsidRPr="6C14C14C">
      <w:rPr>
        <w:sz w:val="18"/>
        <w:szCs w:val="18"/>
      </w:rPr>
      <w:t>Avenida Mauro Ramos, 722-Florianópolis/SC- CEP: 88020-300 Fone: (48) 3664-0732</w:t>
    </w:r>
  </w:p>
  <w:p w:rsidR="00D17B1F" w:rsidRDefault="00D17B1F" w:rsidP="6C14C14C">
    <w:pPr>
      <w:pStyle w:val="Corpodetexto"/>
      <w:jc w:val="center"/>
      <w:rPr>
        <w:sz w:val="18"/>
        <w:szCs w:val="18"/>
      </w:rPr>
    </w:pPr>
    <w:r w:rsidRPr="6C14C14C">
      <w:rPr>
        <w:sz w:val="18"/>
        <w:szCs w:val="18"/>
      </w:rPr>
      <w:t>Email: conede@gmail.com</w:t>
    </w:r>
  </w:p>
  <w:p w:rsidR="00D17B1F" w:rsidRDefault="00D17B1F" w:rsidP="00C31D68">
    <w:pPr>
      <w:pStyle w:val="Rodap"/>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7275" w:rsidRDefault="00C27275" w:rsidP="00C31D68">
      <w:r>
        <w:separator/>
      </w:r>
    </w:p>
  </w:footnote>
  <w:footnote w:type="continuationSeparator" w:id="1">
    <w:p w:rsidR="00C27275" w:rsidRDefault="00C27275" w:rsidP="00C31D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B1F" w:rsidRDefault="00D17B1F">
    <w:pPr>
      <w:pStyle w:val="Cabealho"/>
    </w:pPr>
  </w:p>
  <w:p w:rsidR="00D17B1F" w:rsidRDefault="00D17B1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B1F" w:rsidRPr="00C31D68" w:rsidRDefault="00D17B1F" w:rsidP="6C14C14C">
    <w:pPr>
      <w:jc w:val="left"/>
      <w:rPr>
        <w:rFonts w:ascii="Times New Roman" w:hAnsi="Times New Roman"/>
        <w:b/>
        <w:bCs/>
        <w:sz w:val="18"/>
        <w:szCs w:val="18"/>
      </w:rPr>
    </w:pPr>
    <w:r>
      <w:rPr>
        <w:noProof/>
      </w:rPr>
      <w:drawing>
        <wp:anchor distT="0" distB="0" distL="114300" distR="114300" simplePos="0" relativeHeight="251657728" behindDoc="0" locked="0" layoutInCell="1" allowOverlap="1">
          <wp:simplePos x="0" y="0"/>
          <wp:positionH relativeFrom="column">
            <wp:posOffset>-395605</wp:posOffset>
          </wp:positionH>
          <wp:positionV relativeFrom="paragraph">
            <wp:posOffset>-49530</wp:posOffset>
          </wp:positionV>
          <wp:extent cx="871855" cy="704850"/>
          <wp:effectExtent l="0" t="0" r="0" b="0"/>
          <wp:wrapNone/>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71855" cy="704850"/>
                  </a:xfrm>
                  <a:prstGeom prst="rect">
                    <a:avLst/>
                  </a:prstGeom>
                  <a:noFill/>
                  <a:ln>
                    <a:noFill/>
                  </a:ln>
                </pic:spPr>
              </pic:pic>
            </a:graphicData>
          </a:graphic>
        </wp:anchor>
      </w:drawing>
    </w:r>
    <w:r w:rsidRPr="6C14C14C">
      <w:rPr>
        <w:rFonts w:ascii="Times New Roman" w:hAnsi="Times New Roman"/>
        <w:b/>
        <w:bCs/>
        <w:sz w:val="18"/>
        <w:szCs w:val="18"/>
      </w:rPr>
      <w:t>ESTADOESTADO DE SANTA CATARINA</w:t>
    </w:r>
  </w:p>
  <w:p w:rsidR="00D17B1F" w:rsidRPr="00C31D68" w:rsidRDefault="00D17B1F" w:rsidP="6C14C14C">
    <w:pPr>
      <w:jc w:val="center"/>
      <w:rPr>
        <w:rFonts w:ascii="Times New Roman" w:hAnsi="Times New Roman"/>
        <w:b/>
        <w:bCs/>
        <w:sz w:val="18"/>
        <w:szCs w:val="18"/>
      </w:rPr>
    </w:pPr>
    <w:r w:rsidRPr="6C14C14C">
      <w:rPr>
        <w:rFonts w:ascii="Times New Roman" w:hAnsi="Times New Roman"/>
        <w:b/>
        <w:bCs/>
        <w:sz w:val="18"/>
        <w:szCs w:val="18"/>
      </w:rPr>
      <w:t>SECRETARIA DE ESTADO DA ASSISTÊNCIA SOCIAL, TRABALHO E HABITAÇÃO</w:t>
    </w:r>
  </w:p>
  <w:p w:rsidR="00D17B1F" w:rsidRPr="00C31D68" w:rsidRDefault="00D17B1F" w:rsidP="6C14C14C">
    <w:pPr>
      <w:jc w:val="center"/>
      <w:rPr>
        <w:rFonts w:ascii="Times New Roman" w:hAnsi="Times New Roman"/>
        <w:b/>
        <w:bCs/>
        <w:sz w:val="18"/>
        <w:szCs w:val="18"/>
      </w:rPr>
    </w:pPr>
    <w:r w:rsidRPr="6C14C14C">
      <w:rPr>
        <w:rFonts w:ascii="Times New Roman" w:hAnsi="Times New Roman"/>
        <w:b/>
        <w:bCs/>
        <w:sz w:val="18"/>
        <w:szCs w:val="18"/>
      </w:rPr>
      <w:t>CONSELHO ESTADUAL DOS DIREITOS DA PESSOA COM DEFICIÊNCIA – CONEDE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17410"/>
  </w:hdrShapeDefaults>
  <w:footnotePr>
    <w:footnote w:id="0"/>
    <w:footnote w:id="1"/>
  </w:footnotePr>
  <w:endnotePr>
    <w:endnote w:id="0"/>
    <w:endnote w:id="1"/>
  </w:endnotePr>
  <w:compat/>
  <w:rsids>
    <w:rsidRoot w:val="00C31D68"/>
    <w:rsid w:val="00000F74"/>
    <w:rsid w:val="00002633"/>
    <w:rsid w:val="00002A34"/>
    <w:rsid w:val="00006B7B"/>
    <w:rsid w:val="00010DFB"/>
    <w:rsid w:val="0001181F"/>
    <w:rsid w:val="000167B6"/>
    <w:rsid w:val="00017172"/>
    <w:rsid w:val="000229CD"/>
    <w:rsid w:val="00022FD0"/>
    <w:rsid w:val="0002748F"/>
    <w:rsid w:val="00032527"/>
    <w:rsid w:val="000347C8"/>
    <w:rsid w:val="00035133"/>
    <w:rsid w:val="00036D1C"/>
    <w:rsid w:val="0004459C"/>
    <w:rsid w:val="000463DA"/>
    <w:rsid w:val="000474BA"/>
    <w:rsid w:val="000479F5"/>
    <w:rsid w:val="00047ECB"/>
    <w:rsid w:val="000544D9"/>
    <w:rsid w:val="00055A7B"/>
    <w:rsid w:val="000570B6"/>
    <w:rsid w:val="00062162"/>
    <w:rsid w:val="000622A5"/>
    <w:rsid w:val="000639E2"/>
    <w:rsid w:val="0006480E"/>
    <w:rsid w:val="00065FF9"/>
    <w:rsid w:val="00066723"/>
    <w:rsid w:val="00070B2E"/>
    <w:rsid w:val="00073B79"/>
    <w:rsid w:val="0007753B"/>
    <w:rsid w:val="000809A9"/>
    <w:rsid w:val="00081686"/>
    <w:rsid w:val="000912C4"/>
    <w:rsid w:val="000A1400"/>
    <w:rsid w:val="000A152E"/>
    <w:rsid w:val="000A5AF3"/>
    <w:rsid w:val="000B09F2"/>
    <w:rsid w:val="000B513A"/>
    <w:rsid w:val="000B6DC5"/>
    <w:rsid w:val="000C002C"/>
    <w:rsid w:val="000C19A0"/>
    <w:rsid w:val="000C6F49"/>
    <w:rsid w:val="000D01A2"/>
    <w:rsid w:val="000D2A53"/>
    <w:rsid w:val="000D2C68"/>
    <w:rsid w:val="000D4751"/>
    <w:rsid w:val="000D484D"/>
    <w:rsid w:val="000D4C19"/>
    <w:rsid w:val="000D4D9F"/>
    <w:rsid w:val="000D5FA9"/>
    <w:rsid w:val="000D7964"/>
    <w:rsid w:val="000E15DF"/>
    <w:rsid w:val="000E2B94"/>
    <w:rsid w:val="000F12EC"/>
    <w:rsid w:val="000F1FEE"/>
    <w:rsid w:val="000F285E"/>
    <w:rsid w:val="000F332C"/>
    <w:rsid w:val="000F4B80"/>
    <w:rsid w:val="000F7187"/>
    <w:rsid w:val="00101E58"/>
    <w:rsid w:val="001039DE"/>
    <w:rsid w:val="00105176"/>
    <w:rsid w:val="0010526E"/>
    <w:rsid w:val="00106BC2"/>
    <w:rsid w:val="001072C4"/>
    <w:rsid w:val="0011691A"/>
    <w:rsid w:val="00117643"/>
    <w:rsid w:val="00125517"/>
    <w:rsid w:val="00133144"/>
    <w:rsid w:val="00133CF9"/>
    <w:rsid w:val="00136D69"/>
    <w:rsid w:val="00136F67"/>
    <w:rsid w:val="001429CA"/>
    <w:rsid w:val="00143063"/>
    <w:rsid w:val="00144490"/>
    <w:rsid w:val="00144B54"/>
    <w:rsid w:val="00144B73"/>
    <w:rsid w:val="00144ECE"/>
    <w:rsid w:val="00145E32"/>
    <w:rsid w:val="001468D9"/>
    <w:rsid w:val="00151BB1"/>
    <w:rsid w:val="001523CD"/>
    <w:rsid w:val="00154BED"/>
    <w:rsid w:val="00155BC5"/>
    <w:rsid w:val="001568EC"/>
    <w:rsid w:val="00161B8A"/>
    <w:rsid w:val="0016551F"/>
    <w:rsid w:val="00170407"/>
    <w:rsid w:val="00172728"/>
    <w:rsid w:val="00173F99"/>
    <w:rsid w:val="00174109"/>
    <w:rsid w:val="0017458E"/>
    <w:rsid w:val="001751DE"/>
    <w:rsid w:val="001762AF"/>
    <w:rsid w:val="0018005F"/>
    <w:rsid w:val="00181291"/>
    <w:rsid w:val="00181A73"/>
    <w:rsid w:val="00182269"/>
    <w:rsid w:val="001824A2"/>
    <w:rsid w:val="0018465B"/>
    <w:rsid w:val="001871B5"/>
    <w:rsid w:val="001902F6"/>
    <w:rsid w:val="00191834"/>
    <w:rsid w:val="0019228D"/>
    <w:rsid w:val="00192C8F"/>
    <w:rsid w:val="001973E4"/>
    <w:rsid w:val="001A40C8"/>
    <w:rsid w:val="001A61AE"/>
    <w:rsid w:val="001A6897"/>
    <w:rsid w:val="001B0289"/>
    <w:rsid w:val="001B4F1D"/>
    <w:rsid w:val="001B51A5"/>
    <w:rsid w:val="001B53C4"/>
    <w:rsid w:val="001B6D81"/>
    <w:rsid w:val="001B72D3"/>
    <w:rsid w:val="001C20A3"/>
    <w:rsid w:val="001C2700"/>
    <w:rsid w:val="001C6BD9"/>
    <w:rsid w:val="001D6025"/>
    <w:rsid w:val="001E0ED4"/>
    <w:rsid w:val="001E2169"/>
    <w:rsid w:val="001E323B"/>
    <w:rsid w:val="001E32FD"/>
    <w:rsid w:val="001E34C8"/>
    <w:rsid w:val="001E3D97"/>
    <w:rsid w:val="001E40B2"/>
    <w:rsid w:val="001E6EBD"/>
    <w:rsid w:val="001F320D"/>
    <w:rsid w:val="002000B1"/>
    <w:rsid w:val="00201565"/>
    <w:rsid w:val="00202248"/>
    <w:rsid w:val="0020780F"/>
    <w:rsid w:val="00207E7C"/>
    <w:rsid w:val="00213E0A"/>
    <w:rsid w:val="00220D4A"/>
    <w:rsid w:val="00221D96"/>
    <w:rsid w:val="00222A4C"/>
    <w:rsid w:val="00222BA5"/>
    <w:rsid w:val="0022735B"/>
    <w:rsid w:val="00227495"/>
    <w:rsid w:val="002308D7"/>
    <w:rsid w:val="00230D02"/>
    <w:rsid w:val="00236500"/>
    <w:rsid w:val="00241DDD"/>
    <w:rsid w:val="002426A4"/>
    <w:rsid w:val="002448D5"/>
    <w:rsid w:val="00245629"/>
    <w:rsid w:val="0024597A"/>
    <w:rsid w:val="00247E8C"/>
    <w:rsid w:val="0025145D"/>
    <w:rsid w:val="002547FE"/>
    <w:rsid w:val="00254BBB"/>
    <w:rsid w:val="0025585E"/>
    <w:rsid w:val="002566CF"/>
    <w:rsid w:val="0026120D"/>
    <w:rsid w:val="00270283"/>
    <w:rsid w:val="00274458"/>
    <w:rsid w:val="0027607E"/>
    <w:rsid w:val="00276CAA"/>
    <w:rsid w:val="002810F3"/>
    <w:rsid w:val="00281D7A"/>
    <w:rsid w:val="002908A0"/>
    <w:rsid w:val="00292D45"/>
    <w:rsid w:val="0029326C"/>
    <w:rsid w:val="00294184"/>
    <w:rsid w:val="0029741B"/>
    <w:rsid w:val="00297E73"/>
    <w:rsid w:val="00297F42"/>
    <w:rsid w:val="002A03C9"/>
    <w:rsid w:val="002A0BFB"/>
    <w:rsid w:val="002A18E3"/>
    <w:rsid w:val="002A2B2C"/>
    <w:rsid w:val="002A4AA0"/>
    <w:rsid w:val="002A4FC0"/>
    <w:rsid w:val="002A7AF4"/>
    <w:rsid w:val="002B363E"/>
    <w:rsid w:val="002C0D93"/>
    <w:rsid w:val="002C1770"/>
    <w:rsid w:val="002D5B08"/>
    <w:rsid w:val="002D5D84"/>
    <w:rsid w:val="002D62CE"/>
    <w:rsid w:val="002D7D7B"/>
    <w:rsid w:val="002E2614"/>
    <w:rsid w:val="002E4B7A"/>
    <w:rsid w:val="002E52C3"/>
    <w:rsid w:val="002E54E4"/>
    <w:rsid w:val="002E57F0"/>
    <w:rsid w:val="002E7F29"/>
    <w:rsid w:val="002F0492"/>
    <w:rsid w:val="002F0B22"/>
    <w:rsid w:val="002F197A"/>
    <w:rsid w:val="002F3E5D"/>
    <w:rsid w:val="002F4990"/>
    <w:rsid w:val="00300A4A"/>
    <w:rsid w:val="00300B54"/>
    <w:rsid w:val="00301E26"/>
    <w:rsid w:val="003045EF"/>
    <w:rsid w:val="00315C00"/>
    <w:rsid w:val="00316B24"/>
    <w:rsid w:val="00317011"/>
    <w:rsid w:val="0032001D"/>
    <w:rsid w:val="00322B53"/>
    <w:rsid w:val="00323645"/>
    <w:rsid w:val="0033186C"/>
    <w:rsid w:val="00333B47"/>
    <w:rsid w:val="00334165"/>
    <w:rsid w:val="00335E71"/>
    <w:rsid w:val="003406CA"/>
    <w:rsid w:val="00343FE0"/>
    <w:rsid w:val="00344325"/>
    <w:rsid w:val="00351503"/>
    <w:rsid w:val="00351E0F"/>
    <w:rsid w:val="00353C84"/>
    <w:rsid w:val="00353D12"/>
    <w:rsid w:val="003555B7"/>
    <w:rsid w:val="0035648B"/>
    <w:rsid w:val="0035778D"/>
    <w:rsid w:val="0036360D"/>
    <w:rsid w:val="003643E5"/>
    <w:rsid w:val="003771F6"/>
    <w:rsid w:val="00382AFE"/>
    <w:rsid w:val="00384CE3"/>
    <w:rsid w:val="0038507C"/>
    <w:rsid w:val="00390B5A"/>
    <w:rsid w:val="00394D14"/>
    <w:rsid w:val="00396407"/>
    <w:rsid w:val="003A1344"/>
    <w:rsid w:val="003A135C"/>
    <w:rsid w:val="003A1B7F"/>
    <w:rsid w:val="003A23A3"/>
    <w:rsid w:val="003A4B72"/>
    <w:rsid w:val="003A4C93"/>
    <w:rsid w:val="003A4F5C"/>
    <w:rsid w:val="003B00AD"/>
    <w:rsid w:val="003B280F"/>
    <w:rsid w:val="003B5DD3"/>
    <w:rsid w:val="003B62C9"/>
    <w:rsid w:val="003B773A"/>
    <w:rsid w:val="003B7BA6"/>
    <w:rsid w:val="003C065A"/>
    <w:rsid w:val="003C55AC"/>
    <w:rsid w:val="003C6C02"/>
    <w:rsid w:val="003D27A1"/>
    <w:rsid w:val="003D41D1"/>
    <w:rsid w:val="003D6E59"/>
    <w:rsid w:val="003D6FC8"/>
    <w:rsid w:val="003D75BA"/>
    <w:rsid w:val="003E0248"/>
    <w:rsid w:val="003E2EDC"/>
    <w:rsid w:val="003E6B77"/>
    <w:rsid w:val="003E7CC2"/>
    <w:rsid w:val="003F388C"/>
    <w:rsid w:val="003F4FA0"/>
    <w:rsid w:val="00400C70"/>
    <w:rsid w:val="004065B6"/>
    <w:rsid w:val="00410989"/>
    <w:rsid w:val="004121A5"/>
    <w:rsid w:val="00412DE3"/>
    <w:rsid w:val="00413924"/>
    <w:rsid w:val="0041427C"/>
    <w:rsid w:val="004172CA"/>
    <w:rsid w:val="0042248E"/>
    <w:rsid w:val="00425DAF"/>
    <w:rsid w:val="00426870"/>
    <w:rsid w:val="004306F1"/>
    <w:rsid w:val="0043157E"/>
    <w:rsid w:val="004316F5"/>
    <w:rsid w:val="00435363"/>
    <w:rsid w:val="00436E90"/>
    <w:rsid w:val="004373C8"/>
    <w:rsid w:val="00437A8E"/>
    <w:rsid w:val="00441BA5"/>
    <w:rsid w:val="004422AD"/>
    <w:rsid w:val="004457E4"/>
    <w:rsid w:val="00446114"/>
    <w:rsid w:val="0045138B"/>
    <w:rsid w:val="00451CCF"/>
    <w:rsid w:val="00451EA6"/>
    <w:rsid w:val="0045258E"/>
    <w:rsid w:val="004557F5"/>
    <w:rsid w:val="0046301A"/>
    <w:rsid w:val="004631F8"/>
    <w:rsid w:val="004637CC"/>
    <w:rsid w:val="00464DCD"/>
    <w:rsid w:val="00465725"/>
    <w:rsid w:val="004657B2"/>
    <w:rsid w:val="004662C2"/>
    <w:rsid w:val="00466533"/>
    <w:rsid w:val="0046691D"/>
    <w:rsid w:val="00466B5A"/>
    <w:rsid w:val="004715B9"/>
    <w:rsid w:val="004761CF"/>
    <w:rsid w:val="004778C9"/>
    <w:rsid w:val="00482A93"/>
    <w:rsid w:val="0048383E"/>
    <w:rsid w:val="00483D0B"/>
    <w:rsid w:val="00484760"/>
    <w:rsid w:val="004864C8"/>
    <w:rsid w:val="00487032"/>
    <w:rsid w:val="004874AB"/>
    <w:rsid w:val="00487FD7"/>
    <w:rsid w:val="00491DF6"/>
    <w:rsid w:val="00494BEB"/>
    <w:rsid w:val="004A22AD"/>
    <w:rsid w:val="004A612E"/>
    <w:rsid w:val="004A6F34"/>
    <w:rsid w:val="004B0013"/>
    <w:rsid w:val="004B3A1C"/>
    <w:rsid w:val="004B4D41"/>
    <w:rsid w:val="004B7E89"/>
    <w:rsid w:val="004C16D7"/>
    <w:rsid w:val="004C4C52"/>
    <w:rsid w:val="004C4D4C"/>
    <w:rsid w:val="004C7A03"/>
    <w:rsid w:val="004D00CB"/>
    <w:rsid w:val="004D2249"/>
    <w:rsid w:val="004D2929"/>
    <w:rsid w:val="004D2B10"/>
    <w:rsid w:val="004D5AA0"/>
    <w:rsid w:val="004D7B10"/>
    <w:rsid w:val="004E1284"/>
    <w:rsid w:val="004E3930"/>
    <w:rsid w:val="004E4AB9"/>
    <w:rsid w:val="004E7CD7"/>
    <w:rsid w:val="004F0F40"/>
    <w:rsid w:val="004F11F1"/>
    <w:rsid w:val="004F3247"/>
    <w:rsid w:val="005021D3"/>
    <w:rsid w:val="005022BC"/>
    <w:rsid w:val="00502E2C"/>
    <w:rsid w:val="00503911"/>
    <w:rsid w:val="00503FAA"/>
    <w:rsid w:val="005073E6"/>
    <w:rsid w:val="00511549"/>
    <w:rsid w:val="005129F8"/>
    <w:rsid w:val="00513CA9"/>
    <w:rsid w:val="00521043"/>
    <w:rsid w:val="00524676"/>
    <w:rsid w:val="0052589E"/>
    <w:rsid w:val="005268B0"/>
    <w:rsid w:val="0053046D"/>
    <w:rsid w:val="00530E7D"/>
    <w:rsid w:val="00537DB5"/>
    <w:rsid w:val="0054027A"/>
    <w:rsid w:val="00547134"/>
    <w:rsid w:val="0055086E"/>
    <w:rsid w:val="00551BA4"/>
    <w:rsid w:val="00552926"/>
    <w:rsid w:val="00554A00"/>
    <w:rsid w:val="00554E37"/>
    <w:rsid w:val="00554E39"/>
    <w:rsid w:val="005571C9"/>
    <w:rsid w:val="00557704"/>
    <w:rsid w:val="00561AC8"/>
    <w:rsid w:val="005626C4"/>
    <w:rsid w:val="005670CF"/>
    <w:rsid w:val="00570133"/>
    <w:rsid w:val="0057207C"/>
    <w:rsid w:val="005731AE"/>
    <w:rsid w:val="005735E8"/>
    <w:rsid w:val="0057401D"/>
    <w:rsid w:val="00575D32"/>
    <w:rsid w:val="0057606B"/>
    <w:rsid w:val="00580F5D"/>
    <w:rsid w:val="00581415"/>
    <w:rsid w:val="005820B3"/>
    <w:rsid w:val="005842E9"/>
    <w:rsid w:val="005851BB"/>
    <w:rsid w:val="00585A0A"/>
    <w:rsid w:val="00587619"/>
    <w:rsid w:val="005901FD"/>
    <w:rsid w:val="0059293A"/>
    <w:rsid w:val="00593420"/>
    <w:rsid w:val="00593E4A"/>
    <w:rsid w:val="0059619F"/>
    <w:rsid w:val="00596D48"/>
    <w:rsid w:val="005975FD"/>
    <w:rsid w:val="005A76F9"/>
    <w:rsid w:val="005A788C"/>
    <w:rsid w:val="005B4FD6"/>
    <w:rsid w:val="005B64EE"/>
    <w:rsid w:val="005B654A"/>
    <w:rsid w:val="005B71D8"/>
    <w:rsid w:val="005B732C"/>
    <w:rsid w:val="005C19B4"/>
    <w:rsid w:val="005C5CA3"/>
    <w:rsid w:val="005C67EF"/>
    <w:rsid w:val="005E2745"/>
    <w:rsid w:val="005E3453"/>
    <w:rsid w:val="005E6816"/>
    <w:rsid w:val="005F2C43"/>
    <w:rsid w:val="005F3CD5"/>
    <w:rsid w:val="005F6344"/>
    <w:rsid w:val="005F649F"/>
    <w:rsid w:val="00600AD2"/>
    <w:rsid w:val="00600D45"/>
    <w:rsid w:val="00604367"/>
    <w:rsid w:val="00606026"/>
    <w:rsid w:val="006107F2"/>
    <w:rsid w:val="006121CA"/>
    <w:rsid w:val="00613118"/>
    <w:rsid w:val="00614283"/>
    <w:rsid w:val="00614A04"/>
    <w:rsid w:val="00614C7B"/>
    <w:rsid w:val="006219D7"/>
    <w:rsid w:val="00627609"/>
    <w:rsid w:val="0063190F"/>
    <w:rsid w:val="00633526"/>
    <w:rsid w:val="006340BC"/>
    <w:rsid w:val="00635B84"/>
    <w:rsid w:val="006414B8"/>
    <w:rsid w:val="00642113"/>
    <w:rsid w:val="006457BD"/>
    <w:rsid w:val="00647FB1"/>
    <w:rsid w:val="00650D6A"/>
    <w:rsid w:val="006546AA"/>
    <w:rsid w:val="00660FF6"/>
    <w:rsid w:val="00663CCE"/>
    <w:rsid w:val="00665F5A"/>
    <w:rsid w:val="006679DF"/>
    <w:rsid w:val="006725A7"/>
    <w:rsid w:val="00672951"/>
    <w:rsid w:val="0068733F"/>
    <w:rsid w:val="0069099D"/>
    <w:rsid w:val="0069154A"/>
    <w:rsid w:val="00691A66"/>
    <w:rsid w:val="00692819"/>
    <w:rsid w:val="00692917"/>
    <w:rsid w:val="00693E55"/>
    <w:rsid w:val="006A30C8"/>
    <w:rsid w:val="006B4580"/>
    <w:rsid w:val="006B4EBE"/>
    <w:rsid w:val="006C1CCE"/>
    <w:rsid w:val="006C3770"/>
    <w:rsid w:val="006C3D3E"/>
    <w:rsid w:val="006C41B7"/>
    <w:rsid w:val="006C6197"/>
    <w:rsid w:val="006D07EB"/>
    <w:rsid w:val="006D1404"/>
    <w:rsid w:val="006D3533"/>
    <w:rsid w:val="006D5497"/>
    <w:rsid w:val="006D6CD7"/>
    <w:rsid w:val="006E23BA"/>
    <w:rsid w:val="006E5668"/>
    <w:rsid w:val="006E60D8"/>
    <w:rsid w:val="006F09F6"/>
    <w:rsid w:val="006F61AA"/>
    <w:rsid w:val="00701F14"/>
    <w:rsid w:val="00704A29"/>
    <w:rsid w:val="00710899"/>
    <w:rsid w:val="007112B8"/>
    <w:rsid w:val="00712BEA"/>
    <w:rsid w:val="007153CD"/>
    <w:rsid w:val="00715F94"/>
    <w:rsid w:val="007175B8"/>
    <w:rsid w:val="00720008"/>
    <w:rsid w:val="00721FAA"/>
    <w:rsid w:val="007221B7"/>
    <w:rsid w:val="007234E9"/>
    <w:rsid w:val="00730B8C"/>
    <w:rsid w:val="0073404E"/>
    <w:rsid w:val="0074150D"/>
    <w:rsid w:val="007417AA"/>
    <w:rsid w:val="00742CBE"/>
    <w:rsid w:val="0074340C"/>
    <w:rsid w:val="00743D89"/>
    <w:rsid w:val="0074470E"/>
    <w:rsid w:val="00744C85"/>
    <w:rsid w:val="00746B0D"/>
    <w:rsid w:val="007476F7"/>
    <w:rsid w:val="00750029"/>
    <w:rsid w:val="0075087B"/>
    <w:rsid w:val="00754571"/>
    <w:rsid w:val="00756E06"/>
    <w:rsid w:val="007615E2"/>
    <w:rsid w:val="00762CE1"/>
    <w:rsid w:val="00763730"/>
    <w:rsid w:val="00763D3C"/>
    <w:rsid w:val="00765146"/>
    <w:rsid w:val="00765620"/>
    <w:rsid w:val="00770791"/>
    <w:rsid w:val="0077360E"/>
    <w:rsid w:val="007774C0"/>
    <w:rsid w:val="00782ADF"/>
    <w:rsid w:val="00784216"/>
    <w:rsid w:val="00790544"/>
    <w:rsid w:val="00791253"/>
    <w:rsid w:val="0079312E"/>
    <w:rsid w:val="0079411B"/>
    <w:rsid w:val="007A4468"/>
    <w:rsid w:val="007A5FF0"/>
    <w:rsid w:val="007A74FB"/>
    <w:rsid w:val="007B15FD"/>
    <w:rsid w:val="007B22D1"/>
    <w:rsid w:val="007B2B4E"/>
    <w:rsid w:val="007B41AB"/>
    <w:rsid w:val="007B53DC"/>
    <w:rsid w:val="007C0723"/>
    <w:rsid w:val="007C09FE"/>
    <w:rsid w:val="007C2C9F"/>
    <w:rsid w:val="007C579D"/>
    <w:rsid w:val="007C59F3"/>
    <w:rsid w:val="007C60AF"/>
    <w:rsid w:val="007C6E78"/>
    <w:rsid w:val="007C783F"/>
    <w:rsid w:val="007D037D"/>
    <w:rsid w:val="007D276B"/>
    <w:rsid w:val="007D33F2"/>
    <w:rsid w:val="007D4576"/>
    <w:rsid w:val="007D6465"/>
    <w:rsid w:val="007D7DCD"/>
    <w:rsid w:val="007E0D76"/>
    <w:rsid w:val="007E296A"/>
    <w:rsid w:val="007E2CA5"/>
    <w:rsid w:val="007E3596"/>
    <w:rsid w:val="007E4937"/>
    <w:rsid w:val="007E5C42"/>
    <w:rsid w:val="007F15FF"/>
    <w:rsid w:val="007F1C4E"/>
    <w:rsid w:val="007F2B0A"/>
    <w:rsid w:val="007F4795"/>
    <w:rsid w:val="0080288C"/>
    <w:rsid w:val="00802950"/>
    <w:rsid w:val="00803030"/>
    <w:rsid w:val="00805479"/>
    <w:rsid w:val="0080611C"/>
    <w:rsid w:val="00807349"/>
    <w:rsid w:val="00812B83"/>
    <w:rsid w:val="008159B4"/>
    <w:rsid w:val="008206ED"/>
    <w:rsid w:val="00822029"/>
    <w:rsid w:val="00823721"/>
    <w:rsid w:val="008313BD"/>
    <w:rsid w:val="0083428A"/>
    <w:rsid w:val="00841BE1"/>
    <w:rsid w:val="00841E5A"/>
    <w:rsid w:val="00842864"/>
    <w:rsid w:val="00844771"/>
    <w:rsid w:val="00844A7D"/>
    <w:rsid w:val="00845613"/>
    <w:rsid w:val="00845D8F"/>
    <w:rsid w:val="0084711E"/>
    <w:rsid w:val="008506EB"/>
    <w:rsid w:val="0085191C"/>
    <w:rsid w:val="00855E28"/>
    <w:rsid w:val="00861D16"/>
    <w:rsid w:val="00862712"/>
    <w:rsid w:val="00863A23"/>
    <w:rsid w:val="008700F3"/>
    <w:rsid w:val="00870281"/>
    <w:rsid w:val="00871850"/>
    <w:rsid w:val="00873715"/>
    <w:rsid w:val="00873F7F"/>
    <w:rsid w:val="00874AAB"/>
    <w:rsid w:val="0087581C"/>
    <w:rsid w:val="00881C02"/>
    <w:rsid w:val="008820A8"/>
    <w:rsid w:val="008929FE"/>
    <w:rsid w:val="00895579"/>
    <w:rsid w:val="00896F3F"/>
    <w:rsid w:val="008A034A"/>
    <w:rsid w:val="008A054B"/>
    <w:rsid w:val="008A0C2D"/>
    <w:rsid w:val="008A237C"/>
    <w:rsid w:val="008A2709"/>
    <w:rsid w:val="008A2D11"/>
    <w:rsid w:val="008A4F7B"/>
    <w:rsid w:val="008A6381"/>
    <w:rsid w:val="008B031A"/>
    <w:rsid w:val="008B04E8"/>
    <w:rsid w:val="008B0887"/>
    <w:rsid w:val="008B1357"/>
    <w:rsid w:val="008B231C"/>
    <w:rsid w:val="008B5709"/>
    <w:rsid w:val="008B78AD"/>
    <w:rsid w:val="008B7CF3"/>
    <w:rsid w:val="008C0DBB"/>
    <w:rsid w:val="008C4E98"/>
    <w:rsid w:val="008D21D5"/>
    <w:rsid w:val="008D37C2"/>
    <w:rsid w:val="008E0C7E"/>
    <w:rsid w:val="008E0D29"/>
    <w:rsid w:val="008E2065"/>
    <w:rsid w:val="008F01CE"/>
    <w:rsid w:val="008F29A3"/>
    <w:rsid w:val="008F31BF"/>
    <w:rsid w:val="008F4069"/>
    <w:rsid w:val="008F413B"/>
    <w:rsid w:val="008F42BB"/>
    <w:rsid w:val="008F6CDA"/>
    <w:rsid w:val="00900147"/>
    <w:rsid w:val="00900BB1"/>
    <w:rsid w:val="00901529"/>
    <w:rsid w:val="00903DB7"/>
    <w:rsid w:val="00905047"/>
    <w:rsid w:val="00906E9F"/>
    <w:rsid w:val="00910CB3"/>
    <w:rsid w:val="009113C6"/>
    <w:rsid w:val="009214E0"/>
    <w:rsid w:val="00924002"/>
    <w:rsid w:val="00925DC6"/>
    <w:rsid w:val="00934229"/>
    <w:rsid w:val="00934BDB"/>
    <w:rsid w:val="00940FD5"/>
    <w:rsid w:val="0094165E"/>
    <w:rsid w:val="00942C39"/>
    <w:rsid w:val="00947DB6"/>
    <w:rsid w:val="00952420"/>
    <w:rsid w:val="00953E10"/>
    <w:rsid w:val="0096272B"/>
    <w:rsid w:val="009642C3"/>
    <w:rsid w:val="00966301"/>
    <w:rsid w:val="00966A56"/>
    <w:rsid w:val="009710A7"/>
    <w:rsid w:val="00971770"/>
    <w:rsid w:val="00973ECB"/>
    <w:rsid w:val="00975F97"/>
    <w:rsid w:val="0097709F"/>
    <w:rsid w:val="009774AB"/>
    <w:rsid w:val="0098050B"/>
    <w:rsid w:val="00983203"/>
    <w:rsid w:val="00991E32"/>
    <w:rsid w:val="00992BD7"/>
    <w:rsid w:val="00993D98"/>
    <w:rsid w:val="009947B2"/>
    <w:rsid w:val="009968EF"/>
    <w:rsid w:val="00997946"/>
    <w:rsid w:val="009A0417"/>
    <w:rsid w:val="009A33A2"/>
    <w:rsid w:val="009A5A23"/>
    <w:rsid w:val="009A736E"/>
    <w:rsid w:val="009B2BD6"/>
    <w:rsid w:val="009B5500"/>
    <w:rsid w:val="009C4847"/>
    <w:rsid w:val="009C4DD6"/>
    <w:rsid w:val="009C563F"/>
    <w:rsid w:val="009C585A"/>
    <w:rsid w:val="009C63B6"/>
    <w:rsid w:val="009C7D54"/>
    <w:rsid w:val="009D0B2A"/>
    <w:rsid w:val="009D0E70"/>
    <w:rsid w:val="009D22E6"/>
    <w:rsid w:val="009D37E1"/>
    <w:rsid w:val="009D6ADC"/>
    <w:rsid w:val="009D7FDC"/>
    <w:rsid w:val="009E0D67"/>
    <w:rsid w:val="009E215E"/>
    <w:rsid w:val="009F2B3F"/>
    <w:rsid w:val="009F3243"/>
    <w:rsid w:val="009F3C8B"/>
    <w:rsid w:val="009F537D"/>
    <w:rsid w:val="00A03493"/>
    <w:rsid w:val="00A03A22"/>
    <w:rsid w:val="00A0676D"/>
    <w:rsid w:val="00A07DA8"/>
    <w:rsid w:val="00A1070B"/>
    <w:rsid w:val="00A12195"/>
    <w:rsid w:val="00A13BBE"/>
    <w:rsid w:val="00A150B5"/>
    <w:rsid w:val="00A179A0"/>
    <w:rsid w:val="00A21575"/>
    <w:rsid w:val="00A247C3"/>
    <w:rsid w:val="00A25BBE"/>
    <w:rsid w:val="00A27EC6"/>
    <w:rsid w:val="00A27F56"/>
    <w:rsid w:val="00A306F7"/>
    <w:rsid w:val="00A34B4E"/>
    <w:rsid w:val="00A40E12"/>
    <w:rsid w:val="00A41D35"/>
    <w:rsid w:val="00A44C48"/>
    <w:rsid w:val="00A45476"/>
    <w:rsid w:val="00A62D73"/>
    <w:rsid w:val="00A63B37"/>
    <w:rsid w:val="00A65317"/>
    <w:rsid w:val="00A65C5C"/>
    <w:rsid w:val="00A71697"/>
    <w:rsid w:val="00A74368"/>
    <w:rsid w:val="00A745C5"/>
    <w:rsid w:val="00A74CBF"/>
    <w:rsid w:val="00A75905"/>
    <w:rsid w:val="00A7713F"/>
    <w:rsid w:val="00A8008B"/>
    <w:rsid w:val="00A83409"/>
    <w:rsid w:val="00A83877"/>
    <w:rsid w:val="00A8468B"/>
    <w:rsid w:val="00A87B23"/>
    <w:rsid w:val="00A945E0"/>
    <w:rsid w:val="00A95BAA"/>
    <w:rsid w:val="00A960E1"/>
    <w:rsid w:val="00A976E4"/>
    <w:rsid w:val="00A97C27"/>
    <w:rsid w:val="00A97E27"/>
    <w:rsid w:val="00AA0356"/>
    <w:rsid w:val="00AA17E2"/>
    <w:rsid w:val="00AA2ED4"/>
    <w:rsid w:val="00AA4116"/>
    <w:rsid w:val="00AA5CD1"/>
    <w:rsid w:val="00AA735E"/>
    <w:rsid w:val="00AB1055"/>
    <w:rsid w:val="00AB174C"/>
    <w:rsid w:val="00AB326A"/>
    <w:rsid w:val="00AB4361"/>
    <w:rsid w:val="00AC0C0C"/>
    <w:rsid w:val="00AC0E18"/>
    <w:rsid w:val="00AC1F73"/>
    <w:rsid w:val="00AC2C04"/>
    <w:rsid w:val="00AC6296"/>
    <w:rsid w:val="00AD0469"/>
    <w:rsid w:val="00AD0966"/>
    <w:rsid w:val="00AD3523"/>
    <w:rsid w:val="00AD606B"/>
    <w:rsid w:val="00AD7344"/>
    <w:rsid w:val="00AE5A03"/>
    <w:rsid w:val="00AF1507"/>
    <w:rsid w:val="00AF2858"/>
    <w:rsid w:val="00AF2D0E"/>
    <w:rsid w:val="00AF7764"/>
    <w:rsid w:val="00B00F48"/>
    <w:rsid w:val="00B031FA"/>
    <w:rsid w:val="00B04040"/>
    <w:rsid w:val="00B06139"/>
    <w:rsid w:val="00B10D31"/>
    <w:rsid w:val="00B14E11"/>
    <w:rsid w:val="00B15463"/>
    <w:rsid w:val="00B16420"/>
    <w:rsid w:val="00B16E12"/>
    <w:rsid w:val="00B257B4"/>
    <w:rsid w:val="00B273A7"/>
    <w:rsid w:val="00B35EFA"/>
    <w:rsid w:val="00B3787B"/>
    <w:rsid w:val="00B434A7"/>
    <w:rsid w:val="00B44004"/>
    <w:rsid w:val="00B464C8"/>
    <w:rsid w:val="00B470C6"/>
    <w:rsid w:val="00B476C0"/>
    <w:rsid w:val="00B5108C"/>
    <w:rsid w:val="00B5273C"/>
    <w:rsid w:val="00B527EB"/>
    <w:rsid w:val="00B54863"/>
    <w:rsid w:val="00B56920"/>
    <w:rsid w:val="00B57F7F"/>
    <w:rsid w:val="00B61F1D"/>
    <w:rsid w:val="00B622A7"/>
    <w:rsid w:val="00B62EB1"/>
    <w:rsid w:val="00B703C1"/>
    <w:rsid w:val="00B75629"/>
    <w:rsid w:val="00B814F1"/>
    <w:rsid w:val="00B838DB"/>
    <w:rsid w:val="00B90DC9"/>
    <w:rsid w:val="00B95567"/>
    <w:rsid w:val="00B95CF8"/>
    <w:rsid w:val="00B973D2"/>
    <w:rsid w:val="00B974E5"/>
    <w:rsid w:val="00BA0620"/>
    <w:rsid w:val="00BA0BA6"/>
    <w:rsid w:val="00BA144B"/>
    <w:rsid w:val="00BA19D0"/>
    <w:rsid w:val="00BA47D6"/>
    <w:rsid w:val="00BA7D72"/>
    <w:rsid w:val="00BB2A96"/>
    <w:rsid w:val="00BB5D06"/>
    <w:rsid w:val="00BB6458"/>
    <w:rsid w:val="00BC1711"/>
    <w:rsid w:val="00BD0F08"/>
    <w:rsid w:val="00BD410A"/>
    <w:rsid w:val="00BD6E61"/>
    <w:rsid w:val="00BD7267"/>
    <w:rsid w:val="00BD7816"/>
    <w:rsid w:val="00BE2CE6"/>
    <w:rsid w:val="00BE432F"/>
    <w:rsid w:val="00BE6305"/>
    <w:rsid w:val="00BF1B9F"/>
    <w:rsid w:val="00BF2135"/>
    <w:rsid w:val="00BF317A"/>
    <w:rsid w:val="00BF763A"/>
    <w:rsid w:val="00C00381"/>
    <w:rsid w:val="00C00A6A"/>
    <w:rsid w:val="00C01DED"/>
    <w:rsid w:val="00C0378C"/>
    <w:rsid w:val="00C043D7"/>
    <w:rsid w:val="00C0459D"/>
    <w:rsid w:val="00C10153"/>
    <w:rsid w:val="00C132F3"/>
    <w:rsid w:val="00C15A3F"/>
    <w:rsid w:val="00C1711D"/>
    <w:rsid w:val="00C20F90"/>
    <w:rsid w:val="00C21AB0"/>
    <w:rsid w:val="00C22014"/>
    <w:rsid w:val="00C22233"/>
    <w:rsid w:val="00C2278A"/>
    <w:rsid w:val="00C27275"/>
    <w:rsid w:val="00C306EC"/>
    <w:rsid w:val="00C31D68"/>
    <w:rsid w:val="00C326F6"/>
    <w:rsid w:val="00C353C9"/>
    <w:rsid w:val="00C37410"/>
    <w:rsid w:val="00C41087"/>
    <w:rsid w:val="00C414D8"/>
    <w:rsid w:val="00C4370C"/>
    <w:rsid w:val="00C447EA"/>
    <w:rsid w:val="00C50EA0"/>
    <w:rsid w:val="00C55B68"/>
    <w:rsid w:val="00C60031"/>
    <w:rsid w:val="00C60139"/>
    <w:rsid w:val="00C60253"/>
    <w:rsid w:val="00C609DF"/>
    <w:rsid w:val="00C60DAE"/>
    <w:rsid w:val="00C616DE"/>
    <w:rsid w:val="00C6373D"/>
    <w:rsid w:val="00C646D6"/>
    <w:rsid w:val="00C65E29"/>
    <w:rsid w:val="00C75D9A"/>
    <w:rsid w:val="00C83C90"/>
    <w:rsid w:val="00C83EF7"/>
    <w:rsid w:val="00C8770F"/>
    <w:rsid w:val="00C92D41"/>
    <w:rsid w:val="00C92E63"/>
    <w:rsid w:val="00CA05C3"/>
    <w:rsid w:val="00CA381E"/>
    <w:rsid w:val="00CA45B6"/>
    <w:rsid w:val="00CA559E"/>
    <w:rsid w:val="00CA57DE"/>
    <w:rsid w:val="00CA6587"/>
    <w:rsid w:val="00CB1ECA"/>
    <w:rsid w:val="00CB1EDB"/>
    <w:rsid w:val="00CB3F38"/>
    <w:rsid w:val="00CB43C8"/>
    <w:rsid w:val="00CB5933"/>
    <w:rsid w:val="00CB5B3A"/>
    <w:rsid w:val="00CC0198"/>
    <w:rsid w:val="00CC16C2"/>
    <w:rsid w:val="00CC42C6"/>
    <w:rsid w:val="00CC4793"/>
    <w:rsid w:val="00CC4C1F"/>
    <w:rsid w:val="00CC5B7D"/>
    <w:rsid w:val="00CC6E07"/>
    <w:rsid w:val="00CD0B1F"/>
    <w:rsid w:val="00CD0D69"/>
    <w:rsid w:val="00CD4797"/>
    <w:rsid w:val="00CD64D8"/>
    <w:rsid w:val="00CE2C59"/>
    <w:rsid w:val="00CE2D70"/>
    <w:rsid w:val="00CE5B14"/>
    <w:rsid w:val="00CE73E1"/>
    <w:rsid w:val="00CF1182"/>
    <w:rsid w:val="00CF2EEE"/>
    <w:rsid w:val="00CF406D"/>
    <w:rsid w:val="00CF4673"/>
    <w:rsid w:val="00CF5D38"/>
    <w:rsid w:val="00CF76C9"/>
    <w:rsid w:val="00D00044"/>
    <w:rsid w:val="00D00570"/>
    <w:rsid w:val="00D01258"/>
    <w:rsid w:val="00D0250F"/>
    <w:rsid w:val="00D02912"/>
    <w:rsid w:val="00D03280"/>
    <w:rsid w:val="00D124F5"/>
    <w:rsid w:val="00D126AF"/>
    <w:rsid w:val="00D13B73"/>
    <w:rsid w:val="00D13CE4"/>
    <w:rsid w:val="00D147B6"/>
    <w:rsid w:val="00D152F6"/>
    <w:rsid w:val="00D167EE"/>
    <w:rsid w:val="00D1794B"/>
    <w:rsid w:val="00D17B1F"/>
    <w:rsid w:val="00D2135A"/>
    <w:rsid w:val="00D2213A"/>
    <w:rsid w:val="00D24643"/>
    <w:rsid w:val="00D24C9C"/>
    <w:rsid w:val="00D25AA8"/>
    <w:rsid w:val="00D31088"/>
    <w:rsid w:val="00D3643F"/>
    <w:rsid w:val="00D40965"/>
    <w:rsid w:val="00D435C9"/>
    <w:rsid w:val="00D4371D"/>
    <w:rsid w:val="00D43C60"/>
    <w:rsid w:val="00D5053F"/>
    <w:rsid w:val="00D5134C"/>
    <w:rsid w:val="00D54E5C"/>
    <w:rsid w:val="00D552F6"/>
    <w:rsid w:val="00D56BB9"/>
    <w:rsid w:val="00D71D03"/>
    <w:rsid w:val="00D72266"/>
    <w:rsid w:val="00D75FE2"/>
    <w:rsid w:val="00D807AB"/>
    <w:rsid w:val="00D83EFC"/>
    <w:rsid w:val="00D85750"/>
    <w:rsid w:val="00D8736B"/>
    <w:rsid w:val="00D930E9"/>
    <w:rsid w:val="00D9489A"/>
    <w:rsid w:val="00D95989"/>
    <w:rsid w:val="00D97672"/>
    <w:rsid w:val="00DA303D"/>
    <w:rsid w:val="00DA79AE"/>
    <w:rsid w:val="00DB00FC"/>
    <w:rsid w:val="00DB0729"/>
    <w:rsid w:val="00DB1051"/>
    <w:rsid w:val="00DB13B1"/>
    <w:rsid w:val="00DB263B"/>
    <w:rsid w:val="00DB2657"/>
    <w:rsid w:val="00DB4D3E"/>
    <w:rsid w:val="00DB667A"/>
    <w:rsid w:val="00DB7ECB"/>
    <w:rsid w:val="00DC2782"/>
    <w:rsid w:val="00DC2B39"/>
    <w:rsid w:val="00DC57B3"/>
    <w:rsid w:val="00DC5F36"/>
    <w:rsid w:val="00DD132A"/>
    <w:rsid w:val="00DD1E3F"/>
    <w:rsid w:val="00DD2C25"/>
    <w:rsid w:val="00DD6230"/>
    <w:rsid w:val="00DE72D2"/>
    <w:rsid w:val="00DF04BD"/>
    <w:rsid w:val="00DF14A5"/>
    <w:rsid w:val="00DF1C22"/>
    <w:rsid w:val="00DF4270"/>
    <w:rsid w:val="00DF4BA4"/>
    <w:rsid w:val="00E00057"/>
    <w:rsid w:val="00E029E5"/>
    <w:rsid w:val="00E02ACA"/>
    <w:rsid w:val="00E03461"/>
    <w:rsid w:val="00E03F8E"/>
    <w:rsid w:val="00E047A7"/>
    <w:rsid w:val="00E06CB1"/>
    <w:rsid w:val="00E11C58"/>
    <w:rsid w:val="00E12DCA"/>
    <w:rsid w:val="00E157E8"/>
    <w:rsid w:val="00E16C27"/>
    <w:rsid w:val="00E21E80"/>
    <w:rsid w:val="00E2640A"/>
    <w:rsid w:val="00E3032B"/>
    <w:rsid w:val="00E32D24"/>
    <w:rsid w:val="00E42A12"/>
    <w:rsid w:val="00E42B9A"/>
    <w:rsid w:val="00E43509"/>
    <w:rsid w:val="00E43772"/>
    <w:rsid w:val="00E45640"/>
    <w:rsid w:val="00E4686B"/>
    <w:rsid w:val="00E4737B"/>
    <w:rsid w:val="00E51AD2"/>
    <w:rsid w:val="00E548F2"/>
    <w:rsid w:val="00E5579A"/>
    <w:rsid w:val="00E568EB"/>
    <w:rsid w:val="00E61D7B"/>
    <w:rsid w:val="00E62E93"/>
    <w:rsid w:val="00E64217"/>
    <w:rsid w:val="00E667CE"/>
    <w:rsid w:val="00E67774"/>
    <w:rsid w:val="00E73FB9"/>
    <w:rsid w:val="00E7406B"/>
    <w:rsid w:val="00E7576C"/>
    <w:rsid w:val="00E762FF"/>
    <w:rsid w:val="00E76FDE"/>
    <w:rsid w:val="00E80B98"/>
    <w:rsid w:val="00E82997"/>
    <w:rsid w:val="00E82DB9"/>
    <w:rsid w:val="00E836F7"/>
    <w:rsid w:val="00E83CC7"/>
    <w:rsid w:val="00E90740"/>
    <w:rsid w:val="00E93652"/>
    <w:rsid w:val="00E94C2A"/>
    <w:rsid w:val="00E9708C"/>
    <w:rsid w:val="00E97761"/>
    <w:rsid w:val="00EA30B2"/>
    <w:rsid w:val="00EA4F30"/>
    <w:rsid w:val="00EA6FBA"/>
    <w:rsid w:val="00EA785D"/>
    <w:rsid w:val="00EB19E1"/>
    <w:rsid w:val="00EB7F59"/>
    <w:rsid w:val="00EC12ED"/>
    <w:rsid w:val="00EC585B"/>
    <w:rsid w:val="00EC78CB"/>
    <w:rsid w:val="00EC7D9B"/>
    <w:rsid w:val="00ED076C"/>
    <w:rsid w:val="00ED0939"/>
    <w:rsid w:val="00ED34C5"/>
    <w:rsid w:val="00ED5771"/>
    <w:rsid w:val="00ED6B5D"/>
    <w:rsid w:val="00ED6B8E"/>
    <w:rsid w:val="00EE6D03"/>
    <w:rsid w:val="00EF035D"/>
    <w:rsid w:val="00EF0FF4"/>
    <w:rsid w:val="00EF277A"/>
    <w:rsid w:val="00EF4E77"/>
    <w:rsid w:val="00EF6492"/>
    <w:rsid w:val="00EF7844"/>
    <w:rsid w:val="00F05F3B"/>
    <w:rsid w:val="00F114AF"/>
    <w:rsid w:val="00F11ECA"/>
    <w:rsid w:val="00F15E4D"/>
    <w:rsid w:val="00F17259"/>
    <w:rsid w:val="00F20EF1"/>
    <w:rsid w:val="00F27C37"/>
    <w:rsid w:val="00F3040A"/>
    <w:rsid w:val="00F33EE6"/>
    <w:rsid w:val="00F34ACF"/>
    <w:rsid w:val="00F34F2A"/>
    <w:rsid w:val="00F37CF5"/>
    <w:rsid w:val="00F4297C"/>
    <w:rsid w:val="00F44674"/>
    <w:rsid w:val="00F44BF5"/>
    <w:rsid w:val="00F44DF0"/>
    <w:rsid w:val="00F452EE"/>
    <w:rsid w:val="00F46551"/>
    <w:rsid w:val="00F536A1"/>
    <w:rsid w:val="00F538EA"/>
    <w:rsid w:val="00F543C5"/>
    <w:rsid w:val="00F5593A"/>
    <w:rsid w:val="00F577D0"/>
    <w:rsid w:val="00F60820"/>
    <w:rsid w:val="00F65780"/>
    <w:rsid w:val="00F70745"/>
    <w:rsid w:val="00F70878"/>
    <w:rsid w:val="00F70F9C"/>
    <w:rsid w:val="00F7169D"/>
    <w:rsid w:val="00F732D3"/>
    <w:rsid w:val="00F74255"/>
    <w:rsid w:val="00F74F2F"/>
    <w:rsid w:val="00F8413B"/>
    <w:rsid w:val="00F85C88"/>
    <w:rsid w:val="00F86443"/>
    <w:rsid w:val="00F90AB3"/>
    <w:rsid w:val="00F91B59"/>
    <w:rsid w:val="00F93130"/>
    <w:rsid w:val="00F94920"/>
    <w:rsid w:val="00F9684E"/>
    <w:rsid w:val="00F9700C"/>
    <w:rsid w:val="00FA002F"/>
    <w:rsid w:val="00FA0165"/>
    <w:rsid w:val="00FA120A"/>
    <w:rsid w:val="00FA24C4"/>
    <w:rsid w:val="00FA3872"/>
    <w:rsid w:val="00FA582B"/>
    <w:rsid w:val="00FA6677"/>
    <w:rsid w:val="00FB4196"/>
    <w:rsid w:val="00FB562E"/>
    <w:rsid w:val="00FC393D"/>
    <w:rsid w:val="00FC77C6"/>
    <w:rsid w:val="00FC7E60"/>
    <w:rsid w:val="00FC7F60"/>
    <w:rsid w:val="00FD0860"/>
    <w:rsid w:val="00FD70B1"/>
    <w:rsid w:val="00FE38B7"/>
    <w:rsid w:val="00FE473D"/>
    <w:rsid w:val="00FE477A"/>
    <w:rsid w:val="00FF339C"/>
    <w:rsid w:val="00FF5E51"/>
    <w:rsid w:val="00FF61C4"/>
    <w:rsid w:val="00FF68D0"/>
    <w:rsid w:val="00FF75EC"/>
    <w:rsid w:val="00FF7640"/>
    <w:rsid w:val="6C14C14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BR" w:eastAsia="ja-JP"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E90"/>
    <w:pPr>
      <w:jc w:val="both"/>
    </w:pPr>
    <w:rPr>
      <w:rFonts w:ascii="Arial" w:eastAsia="Times New Roman" w:hAnsi="Arial"/>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C31D68"/>
    <w:pPr>
      <w:tabs>
        <w:tab w:val="center" w:pos="4252"/>
        <w:tab w:val="right" w:pos="8504"/>
      </w:tabs>
      <w:jc w:val="left"/>
    </w:pPr>
    <w:rPr>
      <w:rFonts w:ascii="Calibri" w:eastAsia="Calibri" w:hAnsi="Calibri"/>
      <w:sz w:val="20"/>
      <w:szCs w:val="20"/>
    </w:rPr>
  </w:style>
  <w:style w:type="character" w:customStyle="1" w:styleId="CabealhoChar">
    <w:name w:val="Cabeçalho Char"/>
    <w:link w:val="Cabealho"/>
    <w:uiPriority w:val="99"/>
    <w:locked/>
    <w:rsid w:val="00C31D68"/>
    <w:rPr>
      <w:rFonts w:cs="Times New Roman"/>
    </w:rPr>
  </w:style>
  <w:style w:type="paragraph" w:styleId="Rodap">
    <w:name w:val="footer"/>
    <w:basedOn w:val="Normal"/>
    <w:link w:val="RodapChar"/>
    <w:uiPriority w:val="99"/>
    <w:semiHidden/>
    <w:rsid w:val="00C31D68"/>
    <w:pPr>
      <w:tabs>
        <w:tab w:val="center" w:pos="4252"/>
        <w:tab w:val="right" w:pos="8504"/>
      </w:tabs>
      <w:jc w:val="left"/>
    </w:pPr>
    <w:rPr>
      <w:rFonts w:ascii="Calibri" w:eastAsia="Calibri" w:hAnsi="Calibri"/>
      <w:sz w:val="20"/>
      <w:szCs w:val="20"/>
    </w:rPr>
  </w:style>
  <w:style w:type="character" w:customStyle="1" w:styleId="RodapChar">
    <w:name w:val="Rodapé Char"/>
    <w:link w:val="Rodap"/>
    <w:uiPriority w:val="99"/>
    <w:semiHidden/>
    <w:locked/>
    <w:rsid w:val="00C31D68"/>
    <w:rPr>
      <w:rFonts w:cs="Times New Roman"/>
    </w:rPr>
  </w:style>
  <w:style w:type="paragraph" w:styleId="Textodebalo">
    <w:name w:val="Balloon Text"/>
    <w:basedOn w:val="Normal"/>
    <w:link w:val="TextodebaloChar"/>
    <w:uiPriority w:val="99"/>
    <w:semiHidden/>
    <w:rsid w:val="00C31D68"/>
    <w:rPr>
      <w:rFonts w:ascii="Tahoma" w:eastAsia="Calibri" w:hAnsi="Tahoma"/>
      <w:sz w:val="16"/>
      <w:szCs w:val="16"/>
    </w:rPr>
  </w:style>
  <w:style w:type="character" w:customStyle="1" w:styleId="TextodebaloChar">
    <w:name w:val="Texto de balão Char"/>
    <w:link w:val="Textodebalo"/>
    <w:uiPriority w:val="99"/>
    <w:semiHidden/>
    <w:locked/>
    <w:rsid w:val="00C31D68"/>
    <w:rPr>
      <w:rFonts w:ascii="Tahoma" w:hAnsi="Tahoma" w:cs="Tahoma"/>
      <w:sz w:val="16"/>
      <w:szCs w:val="16"/>
    </w:rPr>
  </w:style>
  <w:style w:type="paragraph" w:styleId="Corpodetexto">
    <w:name w:val="Body Text"/>
    <w:basedOn w:val="Normal"/>
    <w:link w:val="CorpodetextoChar"/>
    <w:uiPriority w:val="99"/>
    <w:semiHidden/>
    <w:rsid w:val="00C31D68"/>
    <w:rPr>
      <w:rFonts w:ascii="Times New Roman" w:eastAsia="Calibri" w:hAnsi="Times New Roman"/>
      <w:sz w:val="20"/>
      <w:szCs w:val="20"/>
    </w:rPr>
  </w:style>
  <w:style w:type="character" w:customStyle="1" w:styleId="CorpodetextoChar">
    <w:name w:val="Corpo de texto Char"/>
    <w:link w:val="Corpodetexto"/>
    <w:uiPriority w:val="99"/>
    <w:semiHidden/>
    <w:locked/>
    <w:rsid w:val="00C31D68"/>
    <w:rPr>
      <w:rFonts w:ascii="Times New Roman" w:hAnsi="Times New Roman" w:cs="Times New Roman"/>
      <w:sz w:val="20"/>
      <w:szCs w:val="20"/>
      <w:lang w:eastAsia="pt-BR"/>
    </w:rPr>
  </w:style>
  <w:style w:type="character" w:styleId="Nmerodelinha">
    <w:name w:val="line number"/>
    <w:uiPriority w:val="99"/>
    <w:semiHidden/>
    <w:rsid w:val="00436E90"/>
    <w:rPr>
      <w:rFonts w:cs="Times New Roman"/>
    </w:rPr>
  </w:style>
  <w:style w:type="character" w:styleId="Hyperlink">
    <w:name w:val="Hyperlink"/>
    <w:uiPriority w:val="99"/>
    <w:rsid w:val="001D6025"/>
    <w:rPr>
      <w:rFonts w:cs="Times New Roman"/>
      <w:color w:val="0000FF"/>
      <w:u w:val="single"/>
    </w:rPr>
  </w:style>
  <w:style w:type="character" w:styleId="nfase">
    <w:name w:val="Emphasis"/>
    <w:uiPriority w:val="99"/>
    <w:qFormat/>
    <w:locked/>
    <w:rsid w:val="00E51AD2"/>
    <w:rPr>
      <w:rFonts w:cs="Times New Roman"/>
      <w:i/>
      <w:iCs/>
    </w:rPr>
  </w:style>
  <w:style w:type="paragraph" w:styleId="SemEspaamento">
    <w:name w:val="No Spacing"/>
    <w:uiPriority w:val="1"/>
    <w:qFormat/>
    <w:rsid w:val="00AA4116"/>
    <w:rPr>
      <w:sz w:val="22"/>
      <w:szCs w:val="22"/>
      <w:lang w:eastAsia="en-US"/>
    </w:rPr>
  </w:style>
  <w:style w:type="paragraph" w:styleId="NormalWeb">
    <w:name w:val="Normal (Web)"/>
    <w:basedOn w:val="Normal"/>
    <w:uiPriority w:val="99"/>
    <w:unhideWhenUsed/>
    <w:rsid w:val="008F413B"/>
    <w:pPr>
      <w:spacing w:before="100" w:beforeAutospacing="1" w:after="100" w:afterAutospacing="1"/>
      <w:jc w:val="left"/>
    </w:pPr>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715357294">
      <w:bodyDiv w:val="1"/>
      <w:marLeft w:val="0"/>
      <w:marRight w:val="0"/>
      <w:marTop w:val="0"/>
      <w:marBottom w:val="0"/>
      <w:divBdr>
        <w:top w:val="none" w:sz="0" w:space="0" w:color="auto"/>
        <w:left w:val="none" w:sz="0" w:space="0" w:color="auto"/>
        <w:bottom w:val="none" w:sz="0" w:space="0" w:color="auto"/>
        <w:right w:val="none" w:sz="0" w:space="0" w:color="auto"/>
      </w:divBdr>
      <w:divsChild>
        <w:div w:id="1090389117">
          <w:marLeft w:val="0"/>
          <w:marRight w:val="0"/>
          <w:marTop w:val="0"/>
          <w:marBottom w:val="0"/>
          <w:divBdr>
            <w:top w:val="none" w:sz="0" w:space="0" w:color="auto"/>
            <w:left w:val="none" w:sz="0" w:space="0" w:color="auto"/>
            <w:bottom w:val="none" w:sz="0" w:space="0" w:color="auto"/>
            <w:right w:val="none" w:sz="0" w:space="0" w:color="auto"/>
          </w:divBdr>
        </w:div>
      </w:divsChild>
    </w:div>
    <w:div w:id="1385643829">
      <w:bodyDiv w:val="1"/>
      <w:marLeft w:val="0"/>
      <w:marRight w:val="0"/>
      <w:marTop w:val="0"/>
      <w:marBottom w:val="0"/>
      <w:divBdr>
        <w:top w:val="none" w:sz="0" w:space="0" w:color="auto"/>
        <w:left w:val="none" w:sz="0" w:space="0" w:color="auto"/>
        <w:bottom w:val="none" w:sz="0" w:space="0" w:color="auto"/>
        <w:right w:val="none" w:sz="0" w:space="0" w:color="auto"/>
      </w:divBdr>
    </w:div>
    <w:div w:id="154004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10FC39-1E3B-4A71-AC82-16DE58703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1</Pages>
  <Words>1940</Words>
  <Characters>10482</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ATA 107</vt:lpstr>
    </vt:vector>
  </TitlesOfParts>
  <Company>Hewlett-Packard Company</Company>
  <LinksUpToDate>false</LinksUpToDate>
  <CharactersWithSpaces>12398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ATA 107</dc:title>
  <dc:creator>usuario</dc:creator>
  <cp:lastModifiedBy>alexandrebelino</cp:lastModifiedBy>
  <cp:revision>10</cp:revision>
  <cp:lastPrinted>2018-06-28T20:47:00Z</cp:lastPrinted>
  <dcterms:created xsi:type="dcterms:W3CDTF">2018-07-09T20:57:00Z</dcterms:created>
  <dcterms:modified xsi:type="dcterms:W3CDTF">2018-07-10T19:51:00Z</dcterms:modified>
</cp:coreProperties>
</file>