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4E2B" w:rsidRPr="005B2998" w:rsidRDefault="002B3BB7" w:rsidP="005B2998">
      <w:pPr>
        <w:pStyle w:val="Corpodetexto"/>
        <w:tabs>
          <w:tab w:val="left" w:pos="7655"/>
        </w:tabs>
        <w:spacing w:before="58"/>
        <w:ind w:left="1246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noProof/>
          <w:sz w:val="20"/>
          <w:szCs w:val="20"/>
          <w:lang w:val="pt-BR" w:eastAsia="pt-BR"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796925</wp:posOffset>
            </wp:positionH>
            <wp:positionV relativeFrom="paragraph">
              <wp:posOffset>-4117</wp:posOffset>
            </wp:positionV>
            <wp:extent cx="639800" cy="65468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800" cy="6546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B2998">
        <w:rPr>
          <w:rFonts w:ascii="Arial" w:hAnsi="Arial" w:cs="Arial"/>
          <w:sz w:val="20"/>
          <w:szCs w:val="20"/>
        </w:rPr>
        <w:t>ESTADO</w:t>
      </w:r>
      <w:r w:rsidRPr="005B2998">
        <w:rPr>
          <w:rFonts w:ascii="Arial" w:hAnsi="Arial" w:cs="Arial"/>
          <w:spacing w:val="-5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DE</w:t>
      </w:r>
      <w:r w:rsidRPr="005B2998">
        <w:rPr>
          <w:rFonts w:ascii="Arial" w:hAnsi="Arial" w:cs="Arial"/>
          <w:spacing w:val="-1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SANTA</w:t>
      </w:r>
      <w:r w:rsidRPr="005B2998">
        <w:rPr>
          <w:rFonts w:ascii="Arial" w:hAnsi="Arial" w:cs="Arial"/>
          <w:spacing w:val="-5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CATARINA</w:t>
      </w:r>
    </w:p>
    <w:p w:rsidR="005B2998" w:rsidRPr="005B2998" w:rsidRDefault="002B3BB7" w:rsidP="005B2998">
      <w:pPr>
        <w:pStyle w:val="Corpodetexto"/>
        <w:tabs>
          <w:tab w:val="left" w:pos="7655"/>
        </w:tabs>
        <w:spacing w:line="242" w:lineRule="auto"/>
        <w:ind w:left="1246" w:right="1945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sz w:val="20"/>
          <w:szCs w:val="20"/>
        </w:rPr>
        <w:t>SECRETARIA DE ESTADO DO DESENVOLVIMENTO SOCIAL</w:t>
      </w:r>
    </w:p>
    <w:p w:rsidR="00C94E2B" w:rsidRPr="005B2998" w:rsidRDefault="002B3BB7" w:rsidP="005B2998">
      <w:pPr>
        <w:pStyle w:val="Corpodetexto"/>
        <w:tabs>
          <w:tab w:val="left" w:pos="7655"/>
        </w:tabs>
        <w:spacing w:line="242" w:lineRule="auto"/>
        <w:ind w:left="1246" w:right="2822"/>
        <w:rPr>
          <w:rFonts w:ascii="Arial" w:hAnsi="Arial" w:cs="Arial"/>
          <w:sz w:val="20"/>
          <w:szCs w:val="20"/>
        </w:rPr>
      </w:pPr>
      <w:r w:rsidRPr="005B2998">
        <w:rPr>
          <w:rFonts w:ascii="Arial" w:hAnsi="Arial" w:cs="Arial"/>
          <w:spacing w:val="-5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CONSELHO</w:t>
      </w:r>
      <w:r w:rsidRPr="005B2998">
        <w:rPr>
          <w:rFonts w:ascii="Arial" w:hAnsi="Arial" w:cs="Arial"/>
          <w:spacing w:val="-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ESTADUAL</w:t>
      </w:r>
      <w:r w:rsidRPr="005B2998">
        <w:rPr>
          <w:rFonts w:ascii="Arial" w:hAnsi="Arial" w:cs="Arial"/>
          <w:spacing w:val="-2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DA</w:t>
      </w:r>
      <w:r w:rsidRPr="005B2998">
        <w:rPr>
          <w:rFonts w:ascii="Arial" w:hAnsi="Arial" w:cs="Arial"/>
          <w:spacing w:val="1"/>
          <w:sz w:val="20"/>
          <w:szCs w:val="20"/>
        </w:rPr>
        <w:t xml:space="preserve"> </w:t>
      </w:r>
      <w:r w:rsidRPr="005B2998">
        <w:rPr>
          <w:rFonts w:ascii="Arial" w:hAnsi="Arial" w:cs="Arial"/>
          <w:sz w:val="20"/>
          <w:szCs w:val="20"/>
        </w:rPr>
        <w:t>JUVENTUDE</w:t>
      </w:r>
    </w:p>
    <w:p w:rsidR="00C94E2B" w:rsidRPr="005B2998" w:rsidRDefault="00C94E2B" w:rsidP="005B2998">
      <w:pPr>
        <w:pStyle w:val="Corpodetexto"/>
        <w:tabs>
          <w:tab w:val="left" w:pos="7655"/>
        </w:tabs>
        <w:rPr>
          <w:rFonts w:ascii="Arial" w:hAnsi="Arial" w:cs="Arial"/>
          <w:sz w:val="22"/>
          <w:szCs w:val="22"/>
        </w:rPr>
      </w:pPr>
    </w:p>
    <w:p w:rsidR="00C94E2B" w:rsidRDefault="00C94E2B" w:rsidP="005B2998">
      <w:pPr>
        <w:pStyle w:val="Corpodetexto"/>
        <w:tabs>
          <w:tab w:val="left" w:pos="7655"/>
        </w:tabs>
      </w:pPr>
    </w:p>
    <w:p w:rsidR="00C94E2B" w:rsidRDefault="00C94E2B">
      <w:pPr>
        <w:pStyle w:val="Corpodetexto"/>
      </w:pPr>
    </w:p>
    <w:p w:rsidR="00C94E2B" w:rsidRDefault="00C94E2B">
      <w:pPr>
        <w:pStyle w:val="Corpodetexto"/>
      </w:pPr>
    </w:p>
    <w:p w:rsidR="00C94E2B" w:rsidRPr="00882F41" w:rsidRDefault="00C94E2B">
      <w:pPr>
        <w:pStyle w:val="Corpodetexto"/>
        <w:spacing w:before="6"/>
        <w:rPr>
          <w:rFonts w:ascii="Arial" w:hAnsi="Arial" w:cs="Arial"/>
          <w:sz w:val="23"/>
        </w:rPr>
      </w:pPr>
    </w:p>
    <w:p w:rsidR="00C94E2B" w:rsidRPr="00882F41" w:rsidRDefault="002B3BB7">
      <w:pPr>
        <w:pStyle w:val="Ttulo"/>
        <w:rPr>
          <w:rFonts w:ascii="Arial" w:hAnsi="Arial" w:cs="Arial"/>
        </w:rPr>
      </w:pPr>
      <w:r w:rsidRPr="00882F41">
        <w:rPr>
          <w:rFonts w:ascii="Arial" w:hAnsi="Arial" w:cs="Arial"/>
        </w:rPr>
        <w:t>CONVOCAÇÃO</w:t>
      </w: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>
      <w:pPr>
        <w:pStyle w:val="Corpodetexto"/>
        <w:rPr>
          <w:rFonts w:ascii="Arial" w:hAnsi="Arial" w:cs="Arial"/>
          <w:b/>
          <w:sz w:val="20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  <w:b/>
          <w:sz w:val="20"/>
        </w:rPr>
      </w:pPr>
    </w:p>
    <w:p w:rsidR="00C94E2B" w:rsidRPr="00882F41" w:rsidRDefault="00C94E2B" w:rsidP="00882F41">
      <w:pPr>
        <w:pStyle w:val="Corpodetexto"/>
        <w:spacing w:before="11"/>
        <w:jc w:val="both"/>
        <w:rPr>
          <w:rFonts w:ascii="Arial" w:hAnsi="Arial" w:cs="Arial"/>
          <w:b/>
          <w:sz w:val="15"/>
        </w:rPr>
      </w:pPr>
    </w:p>
    <w:p w:rsidR="00DE0CF1" w:rsidRPr="00DE0CF1" w:rsidRDefault="002B3BB7" w:rsidP="00DE0CF1">
      <w:pPr>
        <w:pStyle w:val="Corpodetexto"/>
        <w:spacing w:before="52"/>
        <w:ind w:left="559" w:right="117" w:firstLine="719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O Conselho Estadual da Juventude</w:t>
      </w:r>
      <w:r w:rsidRPr="00882F41">
        <w:rPr>
          <w:rFonts w:ascii="Arial" w:hAnsi="Arial" w:cs="Arial"/>
          <w:spacing w:val="54"/>
        </w:rPr>
        <w:t xml:space="preserve"> </w:t>
      </w:r>
      <w:r w:rsidRPr="00882F41">
        <w:rPr>
          <w:rFonts w:ascii="Arial" w:hAnsi="Arial" w:cs="Arial"/>
        </w:rPr>
        <w:t>– CONJUVE, instituído pela Lei nº 16.865 de 12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janeiro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2016,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no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uso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suas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atribuições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legais,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  <w:b/>
        </w:rPr>
        <w:t>CONVOCA</w:t>
      </w:r>
      <w:r w:rsidRPr="00882F41">
        <w:rPr>
          <w:rFonts w:ascii="Arial" w:hAnsi="Arial" w:cs="Arial"/>
          <w:b/>
          <w:spacing w:val="1"/>
        </w:rPr>
        <w:t xml:space="preserve"> </w:t>
      </w:r>
      <w:r w:rsidRPr="00882F41">
        <w:rPr>
          <w:rFonts w:ascii="Arial" w:hAnsi="Arial" w:cs="Arial"/>
        </w:rPr>
        <w:t>todos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os</w:t>
      </w:r>
      <w:r w:rsidRPr="00882F41">
        <w:rPr>
          <w:rFonts w:ascii="Arial" w:hAnsi="Arial" w:cs="Arial"/>
          <w:spacing w:val="54"/>
        </w:rPr>
        <w:t xml:space="preserve"> </w:t>
      </w:r>
      <w:r w:rsidRPr="00882F41">
        <w:rPr>
          <w:rFonts w:ascii="Arial" w:hAnsi="Arial" w:cs="Arial"/>
        </w:rPr>
        <w:t>seus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Conselheiros Titulares</w:t>
      </w:r>
      <w:r w:rsidRPr="00882F41">
        <w:rPr>
          <w:rFonts w:ascii="Arial" w:hAnsi="Arial" w:cs="Arial"/>
          <w:spacing w:val="1"/>
        </w:rPr>
        <w:t xml:space="preserve"> </w:t>
      </w:r>
      <w:r w:rsidR="00D2660D">
        <w:rPr>
          <w:rFonts w:ascii="Arial" w:hAnsi="Arial" w:cs="Arial"/>
        </w:rPr>
        <w:t>e/</w:t>
      </w:r>
      <w:r w:rsidRPr="00882F41">
        <w:rPr>
          <w:rFonts w:ascii="Arial" w:hAnsi="Arial" w:cs="Arial"/>
        </w:rPr>
        <w:t>ou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seus Suplentes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para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</w:rPr>
        <w:t xml:space="preserve"> </w:t>
      </w:r>
      <w:r w:rsidR="00B00ACA">
        <w:rPr>
          <w:rFonts w:ascii="Arial" w:hAnsi="Arial" w:cs="Arial"/>
        </w:rPr>
        <w:t>42</w:t>
      </w:r>
      <w:r w:rsidRPr="00882F41">
        <w:rPr>
          <w:rFonts w:ascii="Arial" w:hAnsi="Arial" w:cs="Arial"/>
          <w:b/>
          <w:sz w:val="22"/>
        </w:rPr>
        <w:t xml:space="preserve">ª </w:t>
      </w:r>
      <w:r w:rsidRPr="00882F41">
        <w:rPr>
          <w:rFonts w:ascii="Arial" w:hAnsi="Arial" w:cs="Arial"/>
        </w:rPr>
        <w:t>Reunião</w:t>
      </w:r>
      <w:r w:rsidRPr="00882F41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</w:rPr>
        <w:t>O</w:t>
      </w:r>
      <w:r w:rsidRPr="00882F41">
        <w:rPr>
          <w:rFonts w:ascii="Arial" w:hAnsi="Arial" w:cs="Arial"/>
        </w:rPr>
        <w:t>rdinária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Conselho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Estadual da Juventude – CON</w:t>
      </w:r>
      <w:r w:rsidR="00B00ACA">
        <w:rPr>
          <w:rFonts w:ascii="Arial" w:hAnsi="Arial" w:cs="Arial"/>
        </w:rPr>
        <w:t>JUVE que, se realizará no dia 19 de novembro de 2021 (sexta</w:t>
      </w:r>
      <w:r w:rsidRPr="00882F41">
        <w:rPr>
          <w:rFonts w:ascii="Arial" w:hAnsi="Arial" w:cs="Arial"/>
        </w:rPr>
        <w:t>-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feira)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às</w:t>
      </w:r>
      <w:r w:rsidR="00D2660D">
        <w:rPr>
          <w:rFonts w:ascii="Arial" w:hAnsi="Arial" w:cs="Arial"/>
          <w:spacing w:val="1"/>
        </w:rPr>
        <w:t xml:space="preserve"> 14</w:t>
      </w:r>
      <w:r w:rsidR="00EC6572">
        <w:rPr>
          <w:rFonts w:ascii="Arial" w:hAnsi="Arial" w:cs="Arial"/>
          <w:spacing w:val="1"/>
        </w:rPr>
        <w:t xml:space="preserve"> </w:t>
      </w:r>
      <w:r w:rsidR="00882F41" w:rsidRPr="00882F41">
        <w:rPr>
          <w:rFonts w:ascii="Arial" w:hAnsi="Arial" w:cs="Arial"/>
          <w:spacing w:val="1"/>
        </w:rPr>
        <w:t>horas</w:t>
      </w:r>
      <w:r w:rsidRPr="00882F41">
        <w:rPr>
          <w:rFonts w:ascii="Arial" w:hAnsi="Arial" w:cs="Arial"/>
          <w:spacing w:val="1"/>
        </w:rPr>
        <w:t xml:space="preserve"> </w:t>
      </w:r>
      <w:r w:rsidR="00D2660D">
        <w:rPr>
          <w:rFonts w:ascii="Arial" w:hAnsi="Arial" w:cs="Arial"/>
        </w:rPr>
        <w:t>por meio de uma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Plataforma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Virtual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Videoconferência</w:t>
      </w:r>
      <w:r w:rsidR="00D2660D">
        <w:rPr>
          <w:rFonts w:ascii="Arial" w:hAnsi="Arial" w:cs="Arial"/>
          <w:spacing w:val="1"/>
        </w:rPr>
        <w:t>,</w:t>
      </w:r>
      <w:r w:rsidR="00DE0CF1">
        <w:rPr>
          <w:rFonts w:ascii="Arial" w:hAnsi="Arial" w:cs="Arial"/>
        </w:rPr>
        <w:t xml:space="preserve"> com os seguintes pontos de pauta:</w:t>
      </w:r>
    </w:p>
    <w:p w:rsidR="00C94E2B" w:rsidRPr="00882F41" w:rsidRDefault="00C94E2B" w:rsidP="00882F41">
      <w:pPr>
        <w:pStyle w:val="Corpodetexto"/>
        <w:spacing w:before="1"/>
        <w:jc w:val="both"/>
        <w:rPr>
          <w:rFonts w:ascii="Arial" w:hAnsi="Arial" w:cs="Arial"/>
        </w:rPr>
      </w:pPr>
    </w:p>
    <w:p w:rsidR="00882F41" w:rsidRPr="0076479B" w:rsidRDefault="005F2C08" w:rsidP="0076479B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L</w:t>
      </w:r>
      <w:r w:rsidR="00B00ACA">
        <w:rPr>
          <w:rFonts w:ascii="Arial" w:hAnsi="Arial" w:cs="Arial"/>
          <w:sz w:val="24"/>
        </w:rPr>
        <w:t>eitura dos Encaminhamentos das plenárias de 14/10/2021 e 28/10/2021.</w:t>
      </w:r>
    </w:p>
    <w:p w:rsidR="00882F41" w:rsidRDefault="00B00ACA" w:rsidP="00882F41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Prêmio Juventude Catarinense</w:t>
      </w:r>
    </w:p>
    <w:p w:rsidR="00D2660D" w:rsidRDefault="00B00ACA" w:rsidP="00D2660D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Ecaminhamentos do Grupo de Trabalho Pesquisa</w:t>
      </w:r>
    </w:p>
    <w:p w:rsidR="00BD712C" w:rsidRPr="00D2660D" w:rsidRDefault="00B00ACA" w:rsidP="00D2660D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Encaminhamentos do Grupo de Trabalho Interconselhos de Enfrentamento às Violências;</w:t>
      </w:r>
    </w:p>
    <w:p w:rsidR="001F04FF" w:rsidRPr="007420C7" w:rsidRDefault="00B00ACA" w:rsidP="007420C7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Calendário das plenárias em 2022;</w:t>
      </w:r>
    </w:p>
    <w:p w:rsidR="0076479B" w:rsidRPr="00882F41" w:rsidRDefault="0076479B" w:rsidP="00882F41">
      <w:pPr>
        <w:pStyle w:val="PargrafodaLista"/>
        <w:numPr>
          <w:ilvl w:val="0"/>
          <w:numId w:val="1"/>
        </w:numPr>
        <w:tabs>
          <w:tab w:val="left" w:pos="1640"/>
        </w:tabs>
        <w:spacing w:before="1"/>
        <w:ind w:hanging="361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Informes.</w:t>
      </w:r>
    </w:p>
    <w:p w:rsidR="00C94E2B" w:rsidRPr="00882F41" w:rsidRDefault="00C94E2B" w:rsidP="00882F41">
      <w:pPr>
        <w:pStyle w:val="Corpodetexto"/>
        <w:spacing w:before="11"/>
        <w:jc w:val="both"/>
        <w:rPr>
          <w:rFonts w:ascii="Arial" w:hAnsi="Arial" w:cs="Arial"/>
          <w:sz w:val="23"/>
        </w:rPr>
      </w:pPr>
    </w:p>
    <w:p w:rsidR="00C94E2B" w:rsidRPr="00882F41" w:rsidRDefault="002B3BB7" w:rsidP="00882F41">
      <w:pPr>
        <w:pStyle w:val="Corpodetexto"/>
        <w:ind w:left="538" w:firstLine="599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Solicitamos aos Conselheiros que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entrem na sala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  <w:u w:val="single"/>
        </w:rPr>
        <w:t>quinze</w:t>
      </w:r>
      <w:r w:rsidRPr="00882F41">
        <w:rPr>
          <w:rFonts w:ascii="Arial" w:hAnsi="Arial" w:cs="Arial"/>
          <w:spacing w:val="1"/>
          <w:u w:val="single"/>
        </w:rPr>
        <w:t xml:space="preserve"> </w:t>
      </w:r>
      <w:r w:rsidRPr="00882F41">
        <w:rPr>
          <w:rFonts w:ascii="Arial" w:hAnsi="Arial" w:cs="Arial"/>
          <w:u w:val="single"/>
        </w:rPr>
        <w:t>minutos antes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 início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da</w:t>
      </w:r>
      <w:r w:rsidR="005B2998">
        <w:rPr>
          <w:rFonts w:ascii="Arial" w:hAnsi="Arial" w:cs="Arial"/>
        </w:rPr>
        <w:t xml:space="preserve"> </w:t>
      </w:r>
      <w:r w:rsidRPr="00882F41">
        <w:rPr>
          <w:rFonts w:ascii="Arial" w:hAnsi="Arial" w:cs="Arial"/>
          <w:spacing w:val="-52"/>
        </w:rPr>
        <w:t xml:space="preserve"> </w:t>
      </w:r>
      <w:r w:rsidRPr="00882F41">
        <w:rPr>
          <w:rFonts w:ascii="Arial" w:hAnsi="Arial" w:cs="Arial"/>
        </w:rPr>
        <w:t>plenária para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-3"/>
        </w:rPr>
        <w:t xml:space="preserve"> </w:t>
      </w:r>
      <w:r w:rsidRPr="00882F41">
        <w:rPr>
          <w:rFonts w:ascii="Arial" w:hAnsi="Arial" w:cs="Arial"/>
        </w:rPr>
        <w:t>conferência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das</w:t>
      </w:r>
      <w:r w:rsidRPr="00882F41">
        <w:rPr>
          <w:rFonts w:ascii="Arial" w:hAnsi="Arial" w:cs="Arial"/>
          <w:spacing w:val="-3"/>
        </w:rPr>
        <w:t xml:space="preserve"> </w:t>
      </w:r>
      <w:r w:rsidRPr="00882F41">
        <w:rPr>
          <w:rFonts w:ascii="Arial" w:hAnsi="Arial" w:cs="Arial"/>
        </w:rPr>
        <w:t>presenças</w:t>
      </w:r>
      <w:r w:rsidRPr="00882F41">
        <w:rPr>
          <w:rFonts w:ascii="Arial" w:hAnsi="Arial" w:cs="Arial"/>
          <w:spacing w:val="-2"/>
        </w:rPr>
        <w:t xml:space="preserve"> </w:t>
      </w:r>
      <w:r w:rsidRPr="00882F41">
        <w:rPr>
          <w:rFonts w:ascii="Arial" w:hAnsi="Arial" w:cs="Arial"/>
        </w:rPr>
        <w:t>e controle</w:t>
      </w:r>
      <w:r w:rsidRPr="00882F41">
        <w:rPr>
          <w:rFonts w:ascii="Arial" w:hAnsi="Arial" w:cs="Arial"/>
          <w:spacing w:val="1"/>
        </w:rPr>
        <w:t xml:space="preserve"> </w:t>
      </w:r>
      <w:r w:rsidRPr="00882F41">
        <w:rPr>
          <w:rFonts w:ascii="Arial" w:hAnsi="Arial" w:cs="Arial"/>
        </w:rPr>
        <w:t>do</w:t>
      </w:r>
      <w:r w:rsidRPr="00882F41">
        <w:rPr>
          <w:rFonts w:ascii="Arial" w:hAnsi="Arial" w:cs="Arial"/>
          <w:spacing w:val="3"/>
        </w:rPr>
        <w:t xml:space="preserve"> </w:t>
      </w:r>
      <w:r w:rsidRPr="00882F41">
        <w:rPr>
          <w:rFonts w:ascii="Arial" w:hAnsi="Arial" w:cs="Arial"/>
          <w:i/>
        </w:rPr>
        <w:t>quórum</w:t>
      </w:r>
      <w:r w:rsidRPr="00882F41">
        <w:rPr>
          <w:rFonts w:ascii="Arial" w:hAnsi="Arial" w:cs="Arial"/>
        </w:rPr>
        <w:t>.</w:t>
      </w:r>
    </w:p>
    <w:p w:rsidR="00C94E2B" w:rsidRPr="00882F41" w:rsidRDefault="002B3BB7" w:rsidP="00882F41">
      <w:pPr>
        <w:pStyle w:val="Corpodetexto"/>
        <w:ind w:left="1104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É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importante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a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presença</w:t>
      </w:r>
      <w:r w:rsidRPr="00882F41">
        <w:rPr>
          <w:rFonts w:ascii="Arial" w:hAnsi="Arial" w:cs="Arial"/>
          <w:spacing w:val="-2"/>
        </w:rPr>
        <w:t xml:space="preserve"> </w:t>
      </w:r>
      <w:r w:rsidRPr="00882F41">
        <w:rPr>
          <w:rFonts w:ascii="Arial" w:hAnsi="Arial" w:cs="Arial"/>
        </w:rPr>
        <w:t>de</w:t>
      </w:r>
      <w:r w:rsidRPr="00882F41">
        <w:rPr>
          <w:rFonts w:ascii="Arial" w:hAnsi="Arial" w:cs="Arial"/>
          <w:spacing w:val="-4"/>
        </w:rPr>
        <w:t xml:space="preserve"> </w:t>
      </w:r>
      <w:r w:rsidRPr="00882F41">
        <w:rPr>
          <w:rFonts w:ascii="Arial" w:hAnsi="Arial" w:cs="Arial"/>
        </w:rPr>
        <w:t>todos.</w:t>
      </w: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spacing w:before="12"/>
        <w:jc w:val="both"/>
        <w:rPr>
          <w:rFonts w:ascii="Arial" w:hAnsi="Arial" w:cs="Arial"/>
          <w:sz w:val="23"/>
        </w:rPr>
      </w:pPr>
    </w:p>
    <w:p w:rsidR="00C94E2B" w:rsidRPr="00882F41" w:rsidRDefault="002B3BB7" w:rsidP="00882F41">
      <w:pPr>
        <w:ind w:left="538"/>
        <w:jc w:val="both"/>
        <w:rPr>
          <w:rFonts w:ascii="Arial" w:hAnsi="Arial" w:cs="Arial"/>
          <w:b/>
          <w:sz w:val="24"/>
        </w:rPr>
      </w:pPr>
      <w:r w:rsidRPr="00882F41">
        <w:rPr>
          <w:rFonts w:ascii="Arial" w:hAnsi="Arial" w:cs="Arial"/>
          <w:b/>
          <w:sz w:val="24"/>
        </w:rPr>
        <w:t>Transmissão</w:t>
      </w:r>
      <w:r w:rsidRPr="00882F41">
        <w:rPr>
          <w:rFonts w:ascii="Arial" w:hAnsi="Arial" w:cs="Arial"/>
          <w:b/>
          <w:spacing w:val="-5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ao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vivo</w:t>
      </w:r>
      <w:r w:rsidRPr="00882F41">
        <w:rPr>
          <w:rFonts w:ascii="Arial" w:hAnsi="Arial" w:cs="Arial"/>
          <w:b/>
          <w:spacing w:val="-4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pelo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canal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da Secretaria</w:t>
      </w:r>
      <w:r w:rsidR="008F5841">
        <w:rPr>
          <w:rFonts w:ascii="Arial" w:hAnsi="Arial" w:cs="Arial"/>
          <w:b/>
          <w:sz w:val="24"/>
        </w:rPr>
        <w:t xml:space="preserve"> de Estado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do</w:t>
      </w:r>
      <w:r w:rsidRPr="00882F41">
        <w:rPr>
          <w:rFonts w:ascii="Arial" w:hAnsi="Arial" w:cs="Arial"/>
          <w:b/>
          <w:spacing w:val="-3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Desenvolvimento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Social</w:t>
      </w:r>
      <w:r w:rsidRPr="00882F41">
        <w:rPr>
          <w:rFonts w:ascii="Arial" w:hAnsi="Arial" w:cs="Arial"/>
          <w:b/>
          <w:spacing w:val="-5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no</w:t>
      </w:r>
      <w:r w:rsidRPr="00882F41">
        <w:rPr>
          <w:rFonts w:ascii="Arial" w:hAnsi="Arial" w:cs="Arial"/>
          <w:b/>
          <w:spacing w:val="-1"/>
          <w:sz w:val="24"/>
        </w:rPr>
        <w:t xml:space="preserve"> </w:t>
      </w:r>
      <w:r w:rsidRPr="00882F41">
        <w:rPr>
          <w:rFonts w:ascii="Arial" w:hAnsi="Arial" w:cs="Arial"/>
          <w:b/>
          <w:sz w:val="24"/>
        </w:rPr>
        <w:t>Youtube</w:t>
      </w:r>
    </w:p>
    <w:p w:rsidR="00C94E2B" w:rsidRPr="00882F41" w:rsidRDefault="002B3BB7" w:rsidP="00882F41">
      <w:pPr>
        <w:pStyle w:val="Corpodetexto"/>
        <w:ind w:left="538"/>
        <w:jc w:val="both"/>
        <w:rPr>
          <w:rFonts w:ascii="Arial" w:hAnsi="Arial" w:cs="Arial"/>
        </w:rPr>
      </w:pPr>
      <w:r w:rsidRPr="00882F41">
        <w:rPr>
          <w:rFonts w:ascii="Arial" w:hAnsi="Arial" w:cs="Arial"/>
        </w:rPr>
        <w:t>Link:</w:t>
      </w:r>
      <w:r w:rsidRPr="00882F41">
        <w:rPr>
          <w:rFonts w:ascii="Arial" w:hAnsi="Arial" w:cs="Arial"/>
          <w:spacing w:val="-11"/>
        </w:rPr>
        <w:t xml:space="preserve"> </w:t>
      </w:r>
      <w:r w:rsidRPr="00882F41">
        <w:rPr>
          <w:rFonts w:ascii="Arial" w:hAnsi="Arial" w:cs="Arial"/>
        </w:rPr>
        <w:t>https://</w:t>
      </w:r>
      <w:hyperlink r:id="rId7">
        <w:r w:rsidRPr="00882F41">
          <w:rPr>
            <w:rFonts w:ascii="Arial" w:hAnsi="Arial" w:cs="Arial"/>
          </w:rPr>
          <w:t>www.youtube.com/channel/UCxbWFJczGrUtOjGajvD2LGA</w:t>
        </w:r>
      </w:hyperlink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C94E2B" w:rsidP="00882F41">
      <w:pPr>
        <w:pStyle w:val="Corpodetexto"/>
        <w:jc w:val="both"/>
        <w:rPr>
          <w:rFonts w:ascii="Arial" w:hAnsi="Arial" w:cs="Arial"/>
        </w:rPr>
      </w:pPr>
    </w:p>
    <w:p w:rsidR="00C94E2B" w:rsidRPr="00882F41" w:rsidRDefault="001F04FF" w:rsidP="00882F41">
      <w:pPr>
        <w:pStyle w:val="Corpodetexto"/>
        <w:spacing w:before="1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</w:t>
      </w:r>
      <w:r w:rsidR="00B00ACA">
        <w:rPr>
          <w:rFonts w:ascii="Arial" w:hAnsi="Arial" w:cs="Arial"/>
        </w:rPr>
        <w:t xml:space="preserve">        </w:t>
      </w:r>
      <w:r w:rsidR="00D2660D">
        <w:rPr>
          <w:rFonts w:ascii="Arial" w:hAnsi="Arial" w:cs="Arial"/>
        </w:rPr>
        <w:t xml:space="preserve">  Florianópolis, 11</w:t>
      </w:r>
      <w:r w:rsidR="00B00ACA">
        <w:rPr>
          <w:rFonts w:ascii="Arial" w:hAnsi="Arial" w:cs="Arial"/>
        </w:rPr>
        <w:t xml:space="preserve"> de novembro</w:t>
      </w:r>
      <w:r>
        <w:rPr>
          <w:rFonts w:ascii="Arial" w:hAnsi="Arial" w:cs="Arial"/>
        </w:rPr>
        <w:t xml:space="preserve"> de 2021.</w:t>
      </w:r>
    </w:p>
    <w:p w:rsidR="00C94E2B" w:rsidRPr="00882F41" w:rsidRDefault="00882F41" w:rsidP="001F04FF">
      <w:pPr>
        <w:pStyle w:val="Corpodetexto"/>
        <w:tabs>
          <w:tab w:val="left" w:pos="10065"/>
          <w:tab w:val="left" w:pos="10632"/>
        </w:tabs>
        <w:ind w:right="-39"/>
        <w:jc w:val="right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</w:t>
      </w:r>
      <w:r w:rsidR="00772D10">
        <w:rPr>
          <w:rFonts w:ascii="Arial" w:hAnsi="Arial" w:cs="Arial"/>
        </w:rPr>
        <w:t xml:space="preserve">                                                         </w:t>
      </w:r>
      <w:r>
        <w:rPr>
          <w:rFonts w:ascii="Arial" w:hAnsi="Arial" w:cs="Arial"/>
        </w:rPr>
        <w:t xml:space="preserve">   </w:t>
      </w:r>
      <w:r w:rsidR="00772D10">
        <w:rPr>
          <w:rFonts w:ascii="Arial" w:hAnsi="Arial" w:cs="Arial"/>
        </w:rPr>
        <w:t xml:space="preserve">        </w:t>
      </w:r>
      <w:r w:rsidR="001F04FF">
        <w:rPr>
          <w:rFonts w:ascii="Arial" w:hAnsi="Arial" w:cs="Arial"/>
        </w:rPr>
        <w:t xml:space="preserve">                      </w:t>
      </w:r>
    </w:p>
    <w:p w:rsidR="00C94E2B" w:rsidRPr="00882F41" w:rsidRDefault="00C94E2B" w:rsidP="001F04FF">
      <w:pPr>
        <w:pStyle w:val="Corpodetexto"/>
        <w:jc w:val="right"/>
        <w:rPr>
          <w:rFonts w:ascii="Arial" w:hAnsi="Arial" w:cs="Arial"/>
        </w:rPr>
      </w:pPr>
    </w:p>
    <w:p w:rsidR="00C94E2B" w:rsidRPr="00882F41" w:rsidRDefault="00C94E2B" w:rsidP="001F04FF">
      <w:pPr>
        <w:pStyle w:val="Corpodetexto"/>
        <w:jc w:val="right"/>
        <w:rPr>
          <w:rFonts w:ascii="Arial" w:hAnsi="Arial" w:cs="Arial"/>
        </w:rPr>
      </w:pPr>
    </w:p>
    <w:p w:rsidR="00C94E2B" w:rsidRPr="00882F41" w:rsidRDefault="00C94E2B">
      <w:pPr>
        <w:pStyle w:val="Corpodetexto"/>
        <w:rPr>
          <w:rFonts w:ascii="Arial" w:hAnsi="Arial" w:cs="Arial"/>
        </w:rPr>
      </w:pPr>
    </w:p>
    <w:p w:rsidR="00C94E2B" w:rsidRDefault="00C94E2B">
      <w:pPr>
        <w:pStyle w:val="Corpodetexto"/>
      </w:pPr>
    </w:p>
    <w:p w:rsidR="00C94E2B" w:rsidRPr="005B2998" w:rsidRDefault="00B00ACA" w:rsidP="005B2998">
      <w:pPr>
        <w:pStyle w:val="Corpodetex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RAPHAEL MARTINS</w:t>
      </w:r>
    </w:p>
    <w:p w:rsidR="00882F41" w:rsidRPr="005B2998" w:rsidRDefault="00B00ACA" w:rsidP="005B2998">
      <w:pPr>
        <w:pStyle w:val="Corpodetex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Presidente </w:t>
      </w:r>
      <w:r w:rsidR="00882F41" w:rsidRPr="005B2998">
        <w:rPr>
          <w:rFonts w:ascii="Arial" w:hAnsi="Arial" w:cs="Arial"/>
        </w:rPr>
        <w:t>do CONJUVE</w:t>
      </w:r>
    </w:p>
    <w:p w:rsidR="00C94E2B" w:rsidRPr="005B2998" w:rsidRDefault="00C94E2B" w:rsidP="005B2998">
      <w:pPr>
        <w:pStyle w:val="Corpodetexto"/>
        <w:jc w:val="center"/>
        <w:rPr>
          <w:rFonts w:ascii="Arial" w:hAnsi="Arial" w:cs="Arial"/>
        </w:rPr>
      </w:pPr>
    </w:p>
    <w:p w:rsidR="00C94E2B" w:rsidRDefault="00C94E2B" w:rsidP="00DE0CF1">
      <w:pPr>
        <w:pStyle w:val="Corpodetexto"/>
        <w:spacing w:before="148"/>
        <w:ind w:right="3567"/>
      </w:pPr>
    </w:p>
    <w:sectPr w:rsidR="00C94E2B" w:rsidSect="00772D10">
      <w:type w:val="continuous"/>
      <w:pgSz w:w="11920" w:h="16850"/>
      <w:pgMar w:top="660" w:right="721" w:bottom="280" w:left="11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121E0F"/>
    <w:multiLevelType w:val="hybridMultilevel"/>
    <w:tmpl w:val="5342A0F2"/>
    <w:lvl w:ilvl="0" w:tplc="CD4A4DD6">
      <w:start w:val="1"/>
      <w:numFmt w:val="decimal"/>
      <w:lvlText w:val="%1)"/>
      <w:lvlJc w:val="left"/>
      <w:pPr>
        <w:ind w:left="1639" w:hanging="360"/>
      </w:pPr>
      <w:rPr>
        <w:rFonts w:ascii="Calibri" w:eastAsia="Calibri" w:hAnsi="Calibri" w:cs="Calibri" w:hint="default"/>
        <w:w w:val="100"/>
        <w:sz w:val="24"/>
        <w:szCs w:val="24"/>
        <w:lang w:val="pt-PT" w:eastAsia="en-US" w:bidi="ar-SA"/>
      </w:rPr>
    </w:lvl>
    <w:lvl w:ilvl="1" w:tplc="653E8E8E">
      <w:numFmt w:val="bullet"/>
      <w:lvlText w:val="•"/>
      <w:lvlJc w:val="left"/>
      <w:pPr>
        <w:ind w:left="2435" w:hanging="360"/>
      </w:pPr>
      <w:rPr>
        <w:rFonts w:hint="default"/>
        <w:lang w:val="pt-PT" w:eastAsia="en-US" w:bidi="ar-SA"/>
      </w:rPr>
    </w:lvl>
    <w:lvl w:ilvl="2" w:tplc="859E749A">
      <w:numFmt w:val="bullet"/>
      <w:lvlText w:val="•"/>
      <w:lvlJc w:val="left"/>
      <w:pPr>
        <w:ind w:left="3230" w:hanging="360"/>
      </w:pPr>
      <w:rPr>
        <w:rFonts w:hint="default"/>
        <w:lang w:val="pt-PT" w:eastAsia="en-US" w:bidi="ar-SA"/>
      </w:rPr>
    </w:lvl>
    <w:lvl w:ilvl="3" w:tplc="C2E680D4">
      <w:numFmt w:val="bullet"/>
      <w:lvlText w:val="•"/>
      <w:lvlJc w:val="left"/>
      <w:pPr>
        <w:ind w:left="4025" w:hanging="360"/>
      </w:pPr>
      <w:rPr>
        <w:rFonts w:hint="default"/>
        <w:lang w:val="pt-PT" w:eastAsia="en-US" w:bidi="ar-SA"/>
      </w:rPr>
    </w:lvl>
    <w:lvl w:ilvl="4" w:tplc="EA184C02">
      <w:numFmt w:val="bullet"/>
      <w:lvlText w:val="•"/>
      <w:lvlJc w:val="left"/>
      <w:pPr>
        <w:ind w:left="4820" w:hanging="360"/>
      </w:pPr>
      <w:rPr>
        <w:rFonts w:hint="default"/>
        <w:lang w:val="pt-PT" w:eastAsia="en-US" w:bidi="ar-SA"/>
      </w:rPr>
    </w:lvl>
    <w:lvl w:ilvl="5" w:tplc="54C69850">
      <w:numFmt w:val="bullet"/>
      <w:lvlText w:val="•"/>
      <w:lvlJc w:val="left"/>
      <w:pPr>
        <w:ind w:left="5615" w:hanging="360"/>
      </w:pPr>
      <w:rPr>
        <w:rFonts w:hint="default"/>
        <w:lang w:val="pt-PT" w:eastAsia="en-US" w:bidi="ar-SA"/>
      </w:rPr>
    </w:lvl>
    <w:lvl w:ilvl="6" w:tplc="A37AEC48">
      <w:numFmt w:val="bullet"/>
      <w:lvlText w:val="•"/>
      <w:lvlJc w:val="left"/>
      <w:pPr>
        <w:ind w:left="6410" w:hanging="360"/>
      </w:pPr>
      <w:rPr>
        <w:rFonts w:hint="default"/>
        <w:lang w:val="pt-PT" w:eastAsia="en-US" w:bidi="ar-SA"/>
      </w:rPr>
    </w:lvl>
    <w:lvl w:ilvl="7" w:tplc="2800013A">
      <w:numFmt w:val="bullet"/>
      <w:lvlText w:val="•"/>
      <w:lvlJc w:val="left"/>
      <w:pPr>
        <w:ind w:left="7205" w:hanging="360"/>
      </w:pPr>
      <w:rPr>
        <w:rFonts w:hint="default"/>
        <w:lang w:val="pt-PT" w:eastAsia="en-US" w:bidi="ar-SA"/>
      </w:rPr>
    </w:lvl>
    <w:lvl w:ilvl="8" w:tplc="762AAB08">
      <w:numFmt w:val="bullet"/>
      <w:lvlText w:val="•"/>
      <w:lvlJc w:val="left"/>
      <w:pPr>
        <w:ind w:left="8000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94E2B"/>
    <w:rsid w:val="000B6C99"/>
    <w:rsid w:val="000C572B"/>
    <w:rsid w:val="0012059C"/>
    <w:rsid w:val="00166FDF"/>
    <w:rsid w:val="001F04FF"/>
    <w:rsid w:val="00217F7B"/>
    <w:rsid w:val="002B3BB7"/>
    <w:rsid w:val="002E129F"/>
    <w:rsid w:val="003F7B73"/>
    <w:rsid w:val="005B2998"/>
    <w:rsid w:val="005F2C08"/>
    <w:rsid w:val="007420C7"/>
    <w:rsid w:val="0076479B"/>
    <w:rsid w:val="00772D10"/>
    <w:rsid w:val="00882F41"/>
    <w:rsid w:val="008F5841"/>
    <w:rsid w:val="0097248F"/>
    <w:rsid w:val="00996892"/>
    <w:rsid w:val="009C0E93"/>
    <w:rsid w:val="009C0FA3"/>
    <w:rsid w:val="009C6493"/>
    <w:rsid w:val="009F745D"/>
    <w:rsid w:val="00A3318E"/>
    <w:rsid w:val="00AA3B08"/>
    <w:rsid w:val="00AE6DAF"/>
    <w:rsid w:val="00B00ACA"/>
    <w:rsid w:val="00B47352"/>
    <w:rsid w:val="00B71290"/>
    <w:rsid w:val="00BB2A91"/>
    <w:rsid w:val="00BD712C"/>
    <w:rsid w:val="00C45690"/>
    <w:rsid w:val="00C94E2B"/>
    <w:rsid w:val="00CB5690"/>
    <w:rsid w:val="00CE24A4"/>
    <w:rsid w:val="00D2660D"/>
    <w:rsid w:val="00DE0CF1"/>
    <w:rsid w:val="00EC6572"/>
    <w:rsid w:val="00F64FC9"/>
    <w:rsid w:val="00FC4B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94E2B"/>
    <w:rPr>
      <w:rFonts w:ascii="Calibri" w:eastAsia="Calibri" w:hAnsi="Calibri" w:cs="Calibri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94E2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94E2B"/>
    <w:rPr>
      <w:sz w:val="24"/>
      <w:szCs w:val="24"/>
    </w:rPr>
  </w:style>
  <w:style w:type="paragraph" w:styleId="Ttulo">
    <w:name w:val="Title"/>
    <w:basedOn w:val="Normal"/>
    <w:uiPriority w:val="1"/>
    <w:qFormat/>
    <w:rsid w:val="00C94E2B"/>
    <w:pPr>
      <w:ind w:left="2941" w:right="2810"/>
      <w:jc w:val="center"/>
    </w:pPr>
    <w:rPr>
      <w:b/>
      <w:bCs/>
      <w:sz w:val="30"/>
      <w:szCs w:val="30"/>
    </w:rPr>
  </w:style>
  <w:style w:type="paragraph" w:styleId="PargrafodaLista">
    <w:name w:val="List Paragraph"/>
    <w:basedOn w:val="Normal"/>
    <w:uiPriority w:val="1"/>
    <w:qFormat/>
    <w:rsid w:val="00C94E2B"/>
    <w:pPr>
      <w:ind w:left="1639" w:hanging="361"/>
    </w:pPr>
  </w:style>
  <w:style w:type="paragraph" w:customStyle="1" w:styleId="TableParagraph">
    <w:name w:val="Table Paragraph"/>
    <w:basedOn w:val="Normal"/>
    <w:uiPriority w:val="1"/>
    <w:qFormat/>
    <w:rsid w:val="00C94E2B"/>
  </w:style>
  <w:style w:type="character" w:styleId="Hyperlink">
    <w:name w:val="Hyperlink"/>
    <w:basedOn w:val="Fontepargpadro"/>
    <w:uiPriority w:val="99"/>
    <w:semiHidden/>
    <w:unhideWhenUsed/>
    <w:rsid w:val="0076479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youtube.com/channel/UCxbWFJczGrUtOjGajvD2LGA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741CAD-95B7-4FD3-96F6-72A31FD78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242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Martins</dc:creator>
  <cp:lastModifiedBy>pc</cp:lastModifiedBy>
  <cp:revision>2</cp:revision>
  <cp:lastPrinted>2021-05-12T20:15:00Z</cp:lastPrinted>
  <dcterms:created xsi:type="dcterms:W3CDTF">2021-11-18T16:39:00Z</dcterms:created>
  <dcterms:modified xsi:type="dcterms:W3CDTF">2021-11-18T16:39:00Z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2021-03-31T00:00:00Z</vt:filetime>
  </property>
</Properties>
</file>